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91" w:rsidRDefault="005E1F91" w:rsidP="005E1F91">
      <w:pPr>
        <w:jc w:val="center"/>
        <w:rPr>
          <w:rFonts w:ascii="Bookman Old Style" w:hAnsi="Bookman Old Style"/>
          <w:b/>
          <w:sz w:val="28"/>
        </w:rPr>
      </w:pPr>
      <w:r w:rsidRPr="005E1F91">
        <w:rPr>
          <w:rFonts w:ascii="Bookman Old Style" w:hAnsi="Bookman Old Style"/>
          <w:b/>
          <w:sz w:val="28"/>
        </w:rPr>
        <w:t>«Доброта спасет мир»</w:t>
      </w:r>
    </w:p>
    <w:p w:rsidR="005E1F91" w:rsidRDefault="005E1F91" w:rsidP="005E1F91">
      <w:pPr>
        <w:jc w:val="center"/>
        <w:rPr>
          <w:rFonts w:ascii="Bookman Old Style" w:hAnsi="Bookman Old Style"/>
          <w:sz w:val="24"/>
        </w:rPr>
      </w:pPr>
      <w:r w:rsidRPr="005E1F91">
        <w:rPr>
          <w:rFonts w:ascii="Bookman Old Style" w:hAnsi="Bookman Old Style"/>
          <w:sz w:val="24"/>
        </w:rPr>
        <w:t>По сказкам К.И. Чуковского.</w:t>
      </w:r>
    </w:p>
    <w:p w:rsidR="001E4808" w:rsidRPr="005E1F91" w:rsidRDefault="005E1F91" w:rsidP="005E1F91">
      <w:pPr>
        <w:spacing w:after="0"/>
        <w:rPr>
          <w:rFonts w:ascii="Bookman Old Style" w:hAnsi="Bookman Old Style"/>
          <w:b/>
          <w:sz w:val="24"/>
        </w:rPr>
      </w:pPr>
      <w:r w:rsidRPr="005E1F91">
        <w:rPr>
          <w:rFonts w:ascii="Bookman Old Style" w:hAnsi="Bookman Old Style"/>
          <w:b/>
          <w:sz w:val="24"/>
        </w:rPr>
        <w:t>Ведущий.</w:t>
      </w:r>
    </w:p>
    <w:p w:rsidR="005E1F91" w:rsidRDefault="005E1F91" w:rsidP="005E1F91">
      <w:pPr>
        <w:spacing w:after="0"/>
        <w:ind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окружающим миром в целом.</w:t>
      </w:r>
    </w:p>
    <w:p w:rsidR="005E1F91" w:rsidRDefault="005E1F91" w:rsidP="005E1F91">
      <w:pPr>
        <w:spacing w:after="0"/>
        <w:ind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Она приоткрывает завесу в мир тайн и чудес, в мир сокровенный, но явно ощутимый. Сказочное повествование вневременное: ты никогда не понимаешь, где и когда происходит его действие, значит – сказка вечна. Она поднимает вопросы самые важные: о добре и зле, о предназначении человека и жизненном пути, пробуждает в детской душе драгоценную способность сопереживать, сострадать, сорадоваться.</w:t>
      </w:r>
    </w:p>
    <w:p w:rsidR="00EC0175" w:rsidRDefault="00EC0175" w:rsidP="005E1F91">
      <w:pPr>
        <w:spacing w:after="0"/>
        <w:ind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Чуковский писал «По-моему, цель сказочника в том, чтобы воспитать в ребенке человечность…»</w:t>
      </w:r>
    </w:p>
    <w:p w:rsidR="00EC0175" w:rsidRDefault="00EC0175" w:rsidP="005E1F91">
      <w:pPr>
        <w:spacing w:after="0"/>
        <w:ind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История создания сказки «Телефон» автобиографичная. Чуковский был хорошим другом и отзывчивым человеком, к нему обращались в любое время суток, постоянно звонили с просьбами разные люди и он многим помогал. Так что  «Я три ночи не спал, я устал» - это вполне про него.</w:t>
      </w:r>
    </w:p>
    <w:p w:rsidR="00EC0175" w:rsidRDefault="00EC0175" w:rsidP="005E1F91">
      <w:pPr>
        <w:spacing w:after="0"/>
        <w:ind w:firstLine="708"/>
        <w:rPr>
          <w:rFonts w:ascii="Bookman Old Style" w:hAnsi="Bookman Old Style"/>
          <w:sz w:val="24"/>
        </w:rPr>
      </w:pPr>
    </w:p>
    <w:p w:rsidR="00EC0175" w:rsidRPr="00EC0175" w:rsidRDefault="00EC0175" w:rsidP="00EC0175">
      <w:pPr>
        <w:spacing w:after="0"/>
        <w:ind w:firstLine="708"/>
        <w:jc w:val="center"/>
        <w:rPr>
          <w:rFonts w:ascii="Bookman Old Style" w:hAnsi="Bookman Old Style"/>
          <w:b/>
          <w:sz w:val="24"/>
        </w:rPr>
      </w:pPr>
      <w:r w:rsidRPr="00EC0175">
        <w:rPr>
          <w:rFonts w:ascii="Bookman Old Style" w:hAnsi="Bookman Old Style"/>
          <w:b/>
          <w:sz w:val="24"/>
        </w:rPr>
        <w:t>Драматизация сказки «Телефон» - 8 группа.</w:t>
      </w:r>
    </w:p>
    <w:p w:rsidR="005E1F91" w:rsidRPr="002B3195" w:rsidRDefault="00DC7093" w:rsidP="002B3195">
      <w:pPr>
        <w:spacing w:after="0"/>
        <w:rPr>
          <w:rFonts w:ascii="Bookman Old Style" w:hAnsi="Bookman Old Style"/>
          <w:b/>
          <w:sz w:val="24"/>
        </w:rPr>
      </w:pPr>
      <w:r w:rsidRPr="002B3195">
        <w:rPr>
          <w:rFonts w:ascii="Bookman Old Style" w:hAnsi="Bookman Old Style"/>
          <w:b/>
          <w:sz w:val="24"/>
        </w:rPr>
        <w:t>Ведущий.</w:t>
      </w:r>
    </w:p>
    <w:p w:rsidR="00DC7093" w:rsidRDefault="002B3195" w:rsidP="002B3195">
      <w:pPr>
        <w:spacing w:after="0"/>
        <w:ind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А история с «Айболитом» совсем не так проста. Корней Иванович давно мечтал написать сказку о целителе зверей, но строки её давались с трудом. Однажды на Кавказе он заплыл далеко от берега. Вдруг возникли строки:</w:t>
      </w:r>
    </w:p>
    <w:p w:rsidR="002B3195" w:rsidRDefault="002B3195" w:rsidP="002B3195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О, если я утону,</w:t>
      </w:r>
    </w:p>
    <w:p w:rsidR="002B3195" w:rsidRDefault="002B3195" w:rsidP="002B3195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Если пойду ко дну…</w:t>
      </w:r>
    </w:p>
    <w:p w:rsidR="002B3195" w:rsidRDefault="002B3195" w:rsidP="002B3195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Чуковский также писал, что прообразом доброго доктора для него стал еврейский врач из Вильно – Тимофей Осипович Шабад, с которым он познакомился в 1912 г. Он был настолько добр, что соглашался бесплатно лечить бедняков, а иногда и зверюшек.</w:t>
      </w:r>
    </w:p>
    <w:p w:rsidR="00CB0CFE" w:rsidRDefault="00CB0CFE" w:rsidP="002B3195">
      <w:pPr>
        <w:spacing w:after="0"/>
        <w:rPr>
          <w:rFonts w:ascii="Bookman Old Style" w:hAnsi="Bookman Old Style"/>
          <w:sz w:val="24"/>
        </w:rPr>
      </w:pPr>
    </w:p>
    <w:p w:rsidR="00CB0CFE" w:rsidRPr="00CB0CFE" w:rsidRDefault="00CB0CFE" w:rsidP="00CB0CFE">
      <w:pPr>
        <w:spacing w:after="0"/>
        <w:jc w:val="center"/>
        <w:rPr>
          <w:rFonts w:ascii="Bookman Old Style" w:hAnsi="Bookman Old Style"/>
          <w:b/>
          <w:sz w:val="24"/>
        </w:rPr>
      </w:pPr>
      <w:r w:rsidRPr="00CB0CFE">
        <w:rPr>
          <w:rFonts w:ascii="Bookman Old Style" w:hAnsi="Bookman Old Style"/>
          <w:b/>
          <w:sz w:val="24"/>
        </w:rPr>
        <w:t>Драматизация сказки «Айболит»</w:t>
      </w:r>
      <w:r>
        <w:rPr>
          <w:rFonts w:ascii="Bookman Old Style" w:hAnsi="Bookman Old Style"/>
          <w:b/>
          <w:sz w:val="24"/>
        </w:rPr>
        <w:t xml:space="preserve"> - 6 группа.</w:t>
      </w:r>
    </w:p>
    <w:p w:rsidR="00CB0CFE" w:rsidRDefault="00CB0CFE" w:rsidP="00CB0CFE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2B3195" w:rsidRPr="00CB0CFE" w:rsidRDefault="00CB0CFE" w:rsidP="00CB0CFE">
      <w:pPr>
        <w:spacing w:after="0"/>
        <w:rPr>
          <w:rFonts w:ascii="Bookman Old Style" w:hAnsi="Bookman Old Style"/>
          <w:b/>
          <w:sz w:val="24"/>
        </w:rPr>
      </w:pPr>
      <w:r w:rsidRPr="00CB0CFE">
        <w:rPr>
          <w:rFonts w:ascii="Bookman Old Style" w:hAnsi="Bookman Old Style"/>
          <w:b/>
          <w:sz w:val="24"/>
        </w:rPr>
        <w:t>Ведущий.</w:t>
      </w:r>
    </w:p>
    <w:p w:rsidR="00CB0CFE" w:rsidRPr="00CB0CFE" w:rsidRDefault="00CB0CFE" w:rsidP="00CB0CFE">
      <w:pPr>
        <w:pStyle w:val="a3"/>
        <w:spacing w:before="0" w:beforeAutospacing="0" w:after="0" w:afterAutospacing="0"/>
        <w:jc w:val="both"/>
        <w:rPr>
          <w:rFonts w:ascii="Bookman Old Style" w:hAnsi="Bookman Old Style"/>
          <w:szCs w:val="32"/>
        </w:rPr>
      </w:pPr>
      <w:r w:rsidRPr="00CB0CFE">
        <w:rPr>
          <w:rFonts w:ascii="Bookman Old Style" w:hAnsi="Bookman Old Style"/>
          <w:szCs w:val="32"/>
        </w:rPr>
        <w:t xml:space="preserve">         А вот и другой случай из жизни Корнея Ивановича. Он рассказывал: «Однажды, работая в своём кабинете, я услышал громкий плач. Это плакала моя младшая дочь. Она ревела в три ручья, бурно выражая своё нежелание мыться. Я вышел из кабинета, взял девочку на руки и совершенно неожиданно для себя тихо ей сказал:</w:t>
      </w:r>
    </w:p>
    <w:p w:rsidR="00CB0CFE" w:rsidRPr="00CB0CFE" w:rsidRDefault="00CB0CFE" w:rsidP="00CB0CFE">
      <w:pPr>
        <w:pStyle w:val="a3"/>
        <w:spacing w:before="0" w:beforeAutospacing="0" w:after="0" w:afterAutospacing="0"/>
        <w:jc w:val="both"/>
        <w:rPr>
          <w:rFonts w:ascii="Bookman Old Style" w:hAnsi="Bookman Old Style"/>
          <w:szCs w:val="32"/>
        </w:rPr>
      </w:pPr>
      <w:r w:rsidRPr="00CB0CFE">
        <w:rPr>
          <w:rFonts w:ascii="Bookman Old Style" w:hAnsi="Bookman Old Style"/>
          <w:szCs w:val="32"/>
        </w:rPr>
        <w:t>Надо, надо умываться по утрам и вечерам,</w:t>
      </w:r>
    </w:p>
    <w:p w:rsidR="00CB0CFE" w:rsidRPr="00CB0CFE" w:rsidRDefault="00CB0CFE" w:rsidP="00CB0CFE">
      <w:pPr>
        <w:pStyle w:val="a3"/>
        <w:spacing w:before="0" w:beforeAutospacing="0" w:after="0" w:afterAutospacing="0"/>
        <w:jc w:val="both"/>
        <w:rPr>
          <w:rFonts w:ascii="Bookman Old Style" w:hAnsi="Bookman Old Style"/>
          <w:szCs w:val="32"/>
        </w:rPr>
      </w:pPr>
      <w:r w:rsidRPr="00CB0CFE">
        <w:rPr>
          <w:rFonts w:ascii="Bookman Old Style" w:hAnsi="Bookman Old Style"/>
          <w:szCs w:val="32"/>
        </w:rPr>
        <w:t>А нечистым трубочистам стыд и срам! Стыд и срам!»</w:t>
      </w:r>
    </w:p>
    <w:p w:rsidR="00CB0CFE" w:rsidRDefault="00CB0CFE" w:rsidP="00CB0CFE">
      <w:pPr>
        <w:pStyle w:val="a3"/>
        <w:spacing w:before="0" w:beforeAutospacing="0" w:after="0" w:afterAutospacing="0"/>
        <w:jc w:val="both"/>
        <w:rPr>
          <w:rFonts w:ascii="Bookman Old Style" w:hAnsi="Bookman Old Style"/>
          <w:szCs w:val="32"/>
        </w:rPr>
      </w:pPr>
      <w:r w:rsidRPr="00CB0CFE">
        <w:rPr>
          <w:rFonts w:ascii="Bookman Old Style" w:hAnsi="Bookman Old Style"/>
          <w:szCs w:val="32"/>
        </w:rPr>
        <w:t>Так родился на свет «Мойдодыр».</w:t>
      </w:r>
    </w:p>
    <w:p w:rsidR="00CB0CFE" w:rsidRDefault="00CB0CFE" w:rsidP="00CB0CF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Cs w:val="32"/>
        </w:rPr>
      </w:pPr>
      <w:r w:rsidRPr="00CB0CFE">
        <w:rPr>
          <w:rFonts w:ascii="Bookman Old Style" w:hAnsi="Bookman Old Style"/>
          <w:b/>
          <w:szCs w:val="32"/>
        </w:rPr>
        <w:lastRenderedPageBreak/>
        <w:t>Драматизация сказки «Мойдодыр» - 9 группа.</w:t>
      </w:r>
    </w:p>
    <w:p w:rsidR="00CB0CFE" w:rsidRPr="00CB0CFE" w:rsidRDefault="00CB0CFE" w:rsidP="00CB0CF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Cs w:val="32"/>
        </w:rPr>
      </w:pPr>
      <w:r>
        <w:rPr>
          <w:rFonts w:ascii="Bookman Old Style" w:hAnsi="Bookman Old Style"/>
          <w:b/>
          <w:szCs w:val="32"/>
        </w:rPr>
        <w:t>Песня «Да здравствует мыло душистое!»</w:t>
      </w:r>
    </w:p>
    <w:p w:rsidR="00CB0CFE" w:rsidRDefault="00CB0CFE" w:rsidP="00CB0CFE">
      <w:pPr>
        <w:pStyle w:val="a3"/>
        <w:spacing w:before="0" w:beforeAutospacing="0" w:after="0" w:afterAutospacing="0"/>
        <w:jc w:val="both"/>
        <w:rPr>
          <w:rFonts w:ascii="Bookman Old Style" w:hAnsi="Bookman Old Style"/>
          <w:szCs w:val="32"/>
        </w:rPr>
      </w:pPr>
    </w:p>
    <w:p w:rsidR="00CB0CFE" w:rsidRPr="00CB0CFE" w:rsidRDefault="00CB0CFE" w:rsidP="00CB0CFE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szCs w:val="32"/>
        </w:rPr>
      </w:pPr>
      <w:r w:rsidRPr="00CB0CFE">
        <w:rPr>
          <w:rFonts w:ascii="Bookman Old Style" w:hAnsi="Bookman Old Style"/>
          <w:b/>
          <w:szCs w:val="32"/>
        </w:rPr>
        <w:t xml:space="preserve">Ведущий.    </w:t>
      </w:r>
    </w:p>
    <w:p w:rsidR="00CB0CFE" w:rsidRPr="00CB0CFE" w:rsidRDefault="00CB0CFE" w:rsidP="00CB0CFE">
      <w:pPr>
        <w:pStyle w:val="a3"/>
        <w:spacing w:before="0" w:beforeAutospacing="0" w:after="0" w:afterAutospacing="0"/>
        <w:ind w:firstLine="708"/>
        <w:jc w:val="both"/>
        <w:rPr>
          <w:rFonts w:ascii="Bookman Old Style" w:hAnsi="Bookman Old Style"/>
          <w:szCs w:val="32"/>
        </w:rPr>
      </w:pPr>
      <w:r w:rsidRPr="00CB0CFE">
        <w:rPr>
          <w:rFonts w:ascii="Bookman Old Style" w:hAnsi="Bookman Old Style"/>
          <w:szCs w:val="32"/>
        </w:rPr>
        <w:t>Однажды Корней Иванович часа три лепил с детьми из глины разные фигурки. Дети вытирали руки о его брюки. Домой идти было далеко. Брюки от глины стали тяжелыми, их приходилось поддерживать. Прохожие с удивлением поглядывали на Чуковского. Но Корней Иванович был весел, у него было вдохновение, стихи слагались свободно. Так появилось «Федорино горе».</w:t>
      </w:r>
    </w:p>
    <w:p w:rsidR="00CB0CFE" w:rsidRDefault="00CB0CFE" w:rsidP="00CB0CFE">
      <w:pPr>
        <w:jc w:val="center"/>
        <w:rPr>
          <w:rFonts w:ascii="Bookman Old Style" w:hAnsi="Bookman Old Style"/>
          <w:b/>
          <w:sz w:val="24"/>
        </w:rPr>
      </w:pPr>
    </w:p>
    <w:p w:rsidR="00CB0CFE" w:rsidRDefault="00CB0CFE" w:rsidP="00CB0CFE">
      <w:pPr>
        <w:spacing w:after="0"/>
        <w:jc w:val="center"/>
        <w:rPr>
          <w:rFonts w:ascii="Bookman Old Style" w:hAnsi="Bookman Old Style"/>
          <w:b/>
          <w:sz w:val="24"/>
        </w:rPr>
      </w:pPr>
      <w:r w:rsidRPr="00CB0CFE">
        <w:rPr>
          <w:rFonts w:ascii="Bookman Old Style" w:hAnsi="Bookman Old Style"/>
          <w:b/>
          <w:sz w:val="24"/>
        </w:rPr>
        <w:t>Драматизация сказки «Федорино горе» - 3 группа.</w:t>
      </w:r>
    </w:p>
    <w:p w:rsidR="00CB0CFE" w:rsidRDefault="00CB0CFE" w:rsidP="00CB0CFE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Танец посуды.</w:t>
      </w:r>
    </w:p>
    <w:p w:rsidR="00CB0CFE" w:rsidRDefault="00CB0CFE" w:rsidP="00CB0CFE">
      <w:pPr>
        <w:rPr>
          <w:rFonts w:ascii="Bookman Old Style" w:hAnsi="Bookman Old Style"/>
          <w:b/>
          <w:sz w:val="24"/>
        </w:rPr>
      </w:pPr>
      <w:r w:rsidRPr="00CB0CFE">
        <w:rPr>
          <w:rFonts w:ascii="Bookman Old Style" w:hAnsi="Bookman Old Style"/>
          <w:b/>
          <w:sz w:val="24"/>
        </w:rPr>
        <w:t>Ведущий.</w:t>
      </w:r>
    </w:p>
    <w:p w:rsidR="00CB0CFE" w:rsidRPr="002F6A42" w:rsidRDefault="002F6A42" w:rsidP="002F6A42">
      <w:pPr>
        <w:spacing w:after="0"/>
        <w:ind w:firstLine="708"/>
        <w:rPr>
          <w:rFonts w:ascii="Bookman Old Style" w:hAnsi="Bookman Old Style"/>
          <w:sz w:val="24"/>
        </w:rPr>
      </w:pPr>
      <w:r w:rsidRPr="002F6A42">
        <w:rPr>
          <w:rFonts w:ascii="Bookman Old Style" w:hAnsi="Bookman Old Style"/>
          <w:sz w:val="24"/>
        </w:rPr>
        <w:t>«Муху</w:t>
      </w:r>
      <w:r>
        <w:rPr>
          <w:rFonts w:ascii="Bookman Old Style" w:hAnsi="Bookman Old Style"/>
          <w:sz w:val="24"/>
        </w:rPr>
        <w:t>-цокотуху» он сочинил для внучки Марины. Это была единственная сказка, которую он написал за один день.</w:t>
      </w:r>
    </w:p>
    <w:p w:rsidR="00CB0CFE" w:rsidRPr="002F6A42" w:rsidRDefault="00CB0CFE" w:rsidP="002F6A42">
      <w:pPr>
        <w:pStyle w:val="a3"/>
        <w:spacing w:before="0" w:beforeAutospacing="0" w:after="0" w:afterAutospacing="0"/>
        <w:jc w:val="both"/>
        <w:rPr>
          <w:rFonts w:ascii="Bookman Old Style" w:hAnsi="Bookman Old Style"/>
          <w:szCs w:val="32"/>
        </w:rPr>
      </w:pPr>
      <w:r w:rsidRPr="002F6A42">
        <w:rPr>
          <w:rFonts w:ascii="Bookman Old Style" w:hAnsi="Bookman Old Style"/>
          <w:szCs w:val="32"/>
        </w:rPr>
        <w:t xml:space="preserve">        Вот как сам писатель рассказывал о создании «Мухи-цокотухи». «У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я особенно помню- 29 августа 1923 года. Чувствуя себя человеком, который может творить чудеса, я не взбежал, а взлетел как на крыльях, в нашу квартиру, и, схватив какой- то запылённый бумажный листок, с трудом отыскав карандаш, стал писать весёлую поэму о Мухиной свадьбе, причём чувствовал себя на этой свадьбе женихом».</w:t>
      </w:r>
    </w:p>
    <w:p w:rsidR="00CB0CFE" w:rsidRDefault="00CB0CFE" w:rsidP="00CB0CFE">
      <w:pPr>
        <w:rPr>
          <w:rFonts w:ascii="Bookman Old Style" w:hAnsi="Bookman Old Style"/>
          <w:sz w:val="20"/>
        </w:rPr>
      </w:pPr>
    </w:p>
    <w:p w:rsidR="002F6A42" w:rsidRPr="002F6A42" w:rsidRDefault="002F6A42" w:rsidP="002F6A42">
      <w:pPr>
        <w:spacing w:after="0"/>
        <w:jc w:val="center"/>
        <w:rPr>
          <w:rFonts w:ascii="Bookman Old Style" w:hAnsi="Bookman Old Style"/>
          <w:b/>
          <w:sz w:val="24"/>
        </w:rPr>
      </w:pPr>
      <w:r w:rsidRPr="002F6A42">
        <w:rPr>
          <w:rFonts w:ascii="Bookman Old Style" w:hAnsi="Bookman Old Style"/>
          <w:b/>
          <w:sz w:val="24"/>
        </w:rPr>
        <w:t>Драматизация сказки «Муха-цокотуха» - 10 группа.</w:t>
      </w:r>
    </w:p>
    <w:p w:rsidR="002F6A42" w:rsidRDefault="002F6A42" w:rsidP="002F6A42">
      <w:pPr>
        <w:spacing w:after="0"/>
        <w:jc w:val="center"/>
        <w:rPr>
          <w:rFonts w:ascii="Bookman Old Style" w:hAnsi="Bookman Old Style"/>
          <w:b/>
          <w:sz w:val="24"/>
        </w:rPr>
      </w:pPr>
      <w:r w:rsidRPr="002F6A42">
        <w:rPr>
          <w:rFonts w:ascii="Bookman Old Style" w:hAnsi="Bookman Old Style"/>
          <w:b/>
          <w:sz w:val="24"/>
        </w:rPr>
        <w:t>Танец «Полька»</w:t>
      </w:r>
    </w:p>
    <w:p w:rsidR="002F6A42" w:rsidRDefault="002F6A42" w:rsidP="002F6A42">
      <w:pPr>
        <w:rPr>
          <w:rFonts w:ascii="Bookman Old Style" w:hAnsi="Bookman Old Style"/>
          <w:b/>
          <w:sz w:val="24"/>
        </w:rPr>
      </w:pPr>
      <w:r w:rsidRPr="002F6A42">
        <w:rPr>
          <w:rFonts w:ascii="Bookman Old Style" w:hAnsi="Bookman Old Style"/>
          <w:b/>
          <w:sz w:val="24"/>
        </w:rPr>
        <w:t>Ведущ</w:t>
      </w:r>
      <w:r>
        <w:rPr>
          <w:rFonts w:ascii="Bookman Old Style" w:hAnsi="Bookman Old Style"/>
          <w:b/>
          <w:sz w:val="24"/>
        </w:rPr>
        <w:t>ий.</w:t>
      </w:r>
    </w:p>
    <w:p w:rsidR="002F6A42" w:rsidRPr="002F6A42" w:rsidRDefault="002F6A42" w:rsidP="002F6A42">
      <w:pPr>
        <w:ind w:firstLine="708"/>
        <w:rPr>
          <w:rFonts w:ascii="Bookman Old Style" w:hAnsi="Bookman Old Style"/>
          <w:b/>
          <w:sz w:val="24"/>
        </w:rPr>
      </w:pPr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В «Краденом солнце» праздник развернут только в финале. Почти сразу читатель сталкивается с драматичес</w:t>
      </w:r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softHyphen/>
        <w:t>ким противоречием. Пожирание грозит уже не отдельным героям (как в других сказках), а солнцу, т.е. жизни, ее радости. Кроко</w:t>
      </w:r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softHyphen/>
        <w:t>дил, ведет себя как эгоист, проглотив то, что принадлежит всем. С точки зрения детей, он жадина, он хуже всех. Чуковский отлично чувствует логику ребенка, понима</w:t>
      </w:r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softHyphen/>
        <w:t>ющего, что любому маленькому герою не справиться с огромным (т.е. взрослым) крокодилом. На сильного жадину может быть одна управа — сильный добряк: и вот «дедушка» медведь сражается с обидчиком ради своих толстопятых медвежат и прочей детворы.</w:t>
      </w:r>
      <w:r>
        <w:rPr>
          <w:rFonts w:ascii="Bookman Old Style" w:hAnsi="Bookman Old Style"/>
          <w:b/>
          <w:sz w:val="24"/>
        </w:rPr>
        <w:t xml:space="preserve"> </w:t>
      </w:r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Другое отличие «Краденого солнца» состоит в том, что это един</w:t>
      </w:r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softHyphen/>
        <w:t>ственная сказка, в которой использованы мотивы народной ми</w:t>
      </w:r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softHyphen/>
        <w:t>фологии: этот крокодил ничего общего не имеет с Крокодилом Крокодиловичем — он вопло</w:t>
      </w:r>
      <w:r w:rsidR="00D83644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щ</w:t>
      </w:r>
      <w:bookmarkStart w:id="0" w:name="_GoBack"/>
      <w:bookmarkEnd w:id="0"/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ает мифического пожирателя солн</w:t>
      </w:r>
      <w:r w:rsidRPr="002F6A42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softHyphen/>
        <w:t>ца, он — туча, похожая на крокодила.</w:t>
      </w:r>
    </w:p>
    <w:p w:rsidR="002F6A42" w:rsidRDefault="002F6A42" w:rsidP="002F6A42">
      <w:pPr>
        <w:jc w:val="center"/>
        <w:rPr>
          <w:rFonts w:ascii="Bookman Old Style" w:hAnsi="Bookman Old Style"/>
          <w:b/>
          <w:sz w:val="24"/>
        </w:rPr>
      </w:pPr>
      <w:r w:rsidRPr="002F6A42">
        <w:rPr>
          <w:rFonts w:ascii="Bookman Old Style" w:hAnsi="Bookman Old Style"/>
          <w:b/>
          <w:sz w:val="24"/>
        </w:rPr>
        <w:t>Драматизация сказки «Краденое солнце» - 7 группа.</w:t>
      </w:r>
    </w:p>
    <w:p w:rsidR="002F6A42" w:rsidRDefault="002F6A42" w:rsidP="002F6A42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Танец лучиков – 10 группа.</w:t>
      </w:r>
    </w:p>
    <w:p w:rsidR="002F6A42" w:rsidRPr="002F6A42" w:rsidRDefault="002F6A42" w:rsidP="002F6A42">
      <w:pPr>
        <w:spacing w:after="0"/>
        <w:rPr>
          <w:rFonts w:ascii="Bookman Old Style" w:hAnsi="Bookman Old Style"/>
          <w:b/>
          <w:sz w:val="24"/>
        </w:rPr>
      </w:pPr>
      <w:r w:rsidRPr="002F6A42">
        <w:rPr>
          <w:rFonts w:ascii="Bookman Old Style" w:hAnsi="Bookman Old Style"/>
          <w:b/>
          <w:sz w:val="24"/>
        </w:rPr>
        <w:t>Ведущий.</w:t>
      </w:r>
    </w:p>
    <w:p w:rsidR="002F6A42" w:rsidRDefault="002F6A42" w:rsidP="002F6A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Хорошие книжки писал дед Корней – </w:t>
      </w:r>
    </w:p>
    <w:p w:rsidR="002F6A42" w:rsidRDefault="002F6A42" w:rsidP="002F6A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Воспитывал взрослых он и детей.</w:t>
      </w:r>
    </w:p>
    <w:p w:rsidR="002F6A42" w:rsidRDefault="002F6A42" w:rsidP="002F6A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Будут и внуки наши и дети</w:t>
      </w:r>
    </w:p>
    <w:p w:rsidR="002F6A42" w:rsidRDefault="002F6A42" w:rsidP="002F6A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Сказки читать веселые эти!</w:t>
      </w:r>
    </w:p>
    <w:p w:rsidR="002F6A42" w:rsidRDefault="002F6A42" w:rsidP="002F6A42">
      <w:pPr>
        <w:spacing w:after="0"/>
        <w:rPr>
          <w:rFonts w:ascii="Bookman Old Style" w:hAnsi="Bookman Old Style"/>
          <w:sz w:val="24"/>
        </w:rPr>
      </w:pPr>
    </w:p>
    <w:p w:rsidR="002F6A42" w:rsidRPr="002F6A42" w:rsidRDefault="002F6A42" w:rsidP="002F6A42">
      <w:pPr>
        <w:spacing w:after="0"/>
        <w:jc w:val="center"/>
        <w:rPr>
          <w:rFonts w:ascii="Bookman Old Style" w:hAnsi="Bookman Old Style"/>
          <w:b/>
          <w:sz w:val="24"/>
        </w:rPr>
      </w:pPr>
      <w:r w:rsidRPr="002F6A42">
        <w:rPr>
          <w:rFonts w:ascii="Bookman Old Style" w:hAnsi="Bookman Old Style"/>
          <w:b/>
          <w:sz w:val="24"/>
        </w:rPr>
        <w:t>Звучит песня «Доброта» из мультфильма «Приключение Фунтика»,</w:t>
      </w:r>
    </w:p>
    <w:p w:rsidR="00B53866" w:rsidRDefault="002F6A42" w:rsidP="002F6A42">
      <w:pPr>
        <w:spacing w:after="0"/>
        <w:jc w:val="center"/>
        <w:rPr>
          <w:rFonts w:ascii="Bookman Old Style" w:hAnsi="Bookman Old Style"/>
          <w:b/>
          <w:sz w:val="24"/>
        </w:rPr>
      </w:pPr>
      <w:r w:rsidRPr="002F6A42">
        <w:rPr>
          <w:rFonts w:ascii="Bookman Old Style" w:hAnsi="Bookman Old Style"/>
          <w:b/>
          <w:sz w:val="24"/>
        </w:rPr>
        <w:t>все участники выходят на сцену.</w:t>
      </w:r>
    </w:p>
    <w:p w:rsidR="00B53866" w:rsidRPr="00B53866" w:rsidRDefault="00B53866" w:rsidP="00B53866">
      <w:pPr>
        <w:rPr>
          <w:rFonts w:ascii="Bookman Old Style" w:hAnsi="Bookman Old Style"/>
          <w:sz w:val="24"/>
        </w:rPr>
      </w:pPr>
    </w:p>
    <w:p w:rsidR="00B53866" w:rsidRPr="00B53866" w:rsidRDefault="00B53866" w:rsidP="00B53866">
      <w:pPr>
        <w:rPr>
          <w:rFonts w:ascii="Bookman Old Style" w:hAnsi="Bookman Old Style"/>
          <w:sz w:val="24"/>
        </w:rPr>
      </w:pPr>
    </w:p>
    <w:p w:rsidR="00B53866" w:rsidRPr="00B53866" w:rsidRDefault="00B53866" w:rsidP="00B53866">
      <w:pPr>
        <w:rPr>
          <w:rFonts w:ascii="Bookman Old Style" w:hAnsi="Bookman Old Style"/>
          <w:sz w:val="24"/>
        </w:rPr>
      </w:pPr>
    </w:p>
    <w:p w:rsidR="00B53866" w:rsidRPr="00B53866" w:rsidRDefault="00B53866" w:rsidP="00B53866">
      <w:pPr>
        <w:rPr>
          <w:rFonts w:ascii="Bookman Old Style" w:hAnsi="Bookman Old Style"/>
          <w:sz w:val="24"/>
        </w:rPr>
      </w:pPr>
    </w:p>
    <w:p w:rsidR="00B53866" w:rsidRPr="00B53866" w:rsidRDefault="00B53866" w:rsidP="00B53866">
      <w:pPr>
        <w:rPr>
          <w:rFonts w:ascii="Bookman Old Style" w:hAnsi="Bookman Old Style"/>
          <w:sz w:val="24"/>
        </w:rPr>
      </w:pPr>
    </w:p>
    <w:p w:rsidR="00B53866" w:rsidRDefault="00B53866" w:rsidP="00B53866">
      <w:pPr>
        <w:rPr>
          <w:rFonts w:ascii="Bookman Old Style" w:hAnsi="Bookman Old Style"/>
          <w:sz w:val="24"/>
        </w:rPr>
      </w:pPr>
    </w:p>
    <w:p w:rsidR="002F6A42" w:rsidRPr="00B53866" w:rsidRDefault="00B53866" w:rsidP="00B53866">
      <w:pPr>
        <w:tabs>
          <w:tab w:val="left" w:pos="748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sectPr w:rsidR="002F6A42" w:rsidRPr="00B538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CB" w:rsidRDefault="00BB66CB" w:rsidP="00B53866">
      <w:pPr>
        <w:spacing w:after="0" w:line="240" w:lineRule="auto"/>
      </w:pPr>
      <w:r>
        <w:separator/>
      </w:r>
    </w:p>
  </w:endnote>
  <w:endnote w:type="continuationSeparator" w:id="0">
    <w:p w:rsidR="00BB66CB" w:rsidRDefault="00BB66CB" w:rsidP="00B5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936584"/>
      <w:docPartObj>
        <w:docPartGallery w:val="Page Numbers (Bottom of Page)"/>
        <w:docPartUnique/>
      </w:docPartObj>
    </w:sdtPr>
    <w:sdtEndPr/>
    <w:sdtContent>
      <w:p w:rsidR="00B53866" w:rsidRDefault="00B538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CB">
          <w:rPr>
            <w:noProof/>
          </w:rPr>
          <w:t>1</w:t>
        </w:r>
        <w:r>
          <w:fldChar w:fldCharType="end"/>
        </w:r>
      </w:p>
    </w:sdtContent>
  </w:sdt>
  <w:p w:rsidR="00B53866" w:rsidRDefault="00B53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CB" w:rsidRDefault="00BB66CB" w:rsidP="00B53866">
      <w:pPr>
        <w:spacing w:after="0" w:line="240" w:lineRule="auto"/>
      </w:pPr>
      <w:r>
        <w:separator/>
      </w:r>
    </w:p>
  </w:footnote>
  <w:footnote w:type="continuationSeparator" w:id="0">
    <w:p w:rsidR="00BB66CB" w:rsidRDefault="00BB66CB" w:rsidP="00B5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1"/>
    <w:rsid w:val="001E4808"/>
    <w:rsid w:val="002B3195"/>
    <w:rsid w:val="002F6A42"/>
    <w:rsid w:val="005E1F91"/>
    <w:rsid w:val="00A450E0"/>
    <w:rsid w:val="00B53866"/>
    <w:rsid w:val="00BB66CB"/>
    <w:rsid w:val="00CB0CFE"/>
    <w:rsid w:val="00CD1C10"/>
    <w:rsid w:val="00D83644"/>
    <w:rsid w:val="00DC7093"/>
    <w:rsid w:val="00E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866"/>
  </w:style>
  <w:style w:type="paragraph" w:styleId="a6">
    <w:name w:val="footer"/>
    <w:basedOn w:val="a"/>
    <w:link w:val="a7"/>
    <w:uiPriority w:val="99"/>
    <w:unhideWhenUsed/>
    <w:rsid w:val="00B5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866"/>
  </w:style>
  <w:style w:type="paragraph" w:styleId="a6">
    <w:name w:val="footer"/>
    <w:basedOn w:val="a"/>
    <w:link w:val="a7"/>
    <w:uiPriority w:val="99"/>
    <w:unhideWhenUsed/>
    <w:rsid w:val="00B5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днс</cp:lastModifiedBy>
  <cp:revision>3</cp:revision>
  <dcterms:created xsi:type="dcterms:W3CDTF">2017-04-11T01:47:00Z</dcterms:created>
  <dcterms:modified xsi:type="dcterms:W3CDTF">2018-05-28T06:11:00Z</dcterms:modified>
</cp:coreProperties>
</file>