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53" w:rsidRDefault="00070175" w:rsidP="00297F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7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  <w:r w:rsidR="00297F53" w:rsidRPr="00297F53">
        <w:rPr>
          <w:rFonts w:ascii="Times New Roman" w:eastAsia="Calibri" w:hAnsi="Times New Roman" w:cs="Times New Roman"/>
          <w:b/>
          <w:sz w:val="24"/>
          <w:szCs w:val="24"/>
        </w:rPr>
        <w:t>Социальное партнерство, как форма интеграции педагогических, культурных  и образовательных возможностей ДОУ при взаимодействии  с семьей,  общественными учреждениями и организациями для  социально-личностного развития ребенка дошкольника.</w:t>
      </w:r>
    </w:p>
    <w:p w:rsidR="00041C78" w:rsidRPr="00297F53" w:rsidRDefault="00041C78" w:rsidP="005C282D">
      <w:pPr>
        <w:keepNext/>
        <w:spacing w:after="0" w:line="352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07017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Социальное партнерство как условие социализации детей дошкольного возраста</w:t>
      </w:r>
    </w:p>
    <w:p w:rsidR="00041C78" w:rsidRPr="00297F53" w:rsidRDefault="00041C78" w:rsidP="00297F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i/>
          <w:sz w:val="28"/>
          <w:szCs w:val="28"/>
        </w:rPr>
        <w:t>Андрусенко Ольга Геннадьевн</w:t>
      </w: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а, 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заведующий БДОУ г. Омска 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«Центр развития ребёнка –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детский сад № 201»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Сафронова Елена Константиновна,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старший воспитатель</w:t>
      </w:r>
    </w:p>
    <w:p w:rsidR="00041C78" w:rsidRPr="00041C78" w:rsidRDefault="00041C78" w:rsidP="00041C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41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«Центр развития ребёнка –</w:t>
      </w:r>
    </w:p>
    <w:p w:rsidR="00297F53" w:rsidRDefault="00041C78" w:rsidP="00041C78">
      <w:pPr>
        <w:keepNext/>
        <w:spacing w:after="0" w:line="352" w:lineRule="atLeast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041C7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детский сад № 201</w:t>
      </w:r>
    </w:p>
    <w:p w:rsidR="00297F53" w:rsidRDefault="00297F53" w:rsidP="00070175">
      <w:pPr>
        <w:keepNext/>
        <w:spacing w:after="0" w:line="352" w:lineRule="atLeas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070175" w:rsidRPr="00D45E17" w:rsidRDefault="00070175" w:rsidP="00D45E1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>Социально-экономические изменения в современном обществе привели к существенным изменениям в сфере образования.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207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новым законом «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>Об образовании»  дошкольное образование впервые стало самостоятельным уровнем общего образования – его первой ступенью.</w:t>
      </w: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Цель дошкольного воспитания и дошкольного образования – дать каждому маленькому ребёнку основы базовой культуры, первый опыт поведения в социуме – как в семье, так и в среде сверстников. </w:t>
      </w:r>
      <w:r w:rsidR="00207136" w:rsidRPr="00D5662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7136" w:rsidRPr="00207136">
        <w:rPr>
          <w:rFonts w:ascii="Times New Roman" w:eastAsia="Calibri" w:hAnsi="Times New Roman" w:cs="Times New Roman"/>
          <w:sz w:val="28"/>
          <w:szCs w:val="28"/>
        </w:rPr>
        <w:t xml:space="preserve">данном этапе в условиях развития нашего общества на   </w:t>
      </w:r>
      <w:r w:rsidR="00207136" w:rsidRPr="00D56625">
        <w:rPr>
          <w:rFonts w:ascii="Times New Roman" w:eastAsia="Calibri" w:hAnsi="Times New Roman" w:cs="Times New Roman"/>
          <w:sz w:val="28"/>
          <w:szCs w:val="28"/>
        </w:rPr>
        <w:t>дошкольные образовательные</w:t>
      </w:r>
      <w:r w:rsidR="00207136" w:rsidRPr="00207136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="00207136" w:rsidRPr="00D56625">
        <w:rPr>
          <w:rFonts w:ascii="Times New Roman" w:eastAsia="Calibri" w:hAnsi="Times New Roman" w:cs="Times New Roman"/>
          <w:sz w:val="28"/>
          <w:szCs w:val="28"/>
        </w:rPr>
        <w:t xml:space="preserve"> возлагаются очень ответственные социальные задачи - воспитывать и готовить к жизни то поколение людей, труд и талант, инициатива и творчество которых будут определять социально-экономический, научно-технический и нравственный прогресс российского общества нового столетия.</w:t>
      </w:r>
    </w:p>
    <w:p w:rsidR="00070175" w:rsidRPr="00070175" w:rsidRDefault="00070175" w:rsidP="00070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Дошкольный период необычайно значим для вхождения детей в мир социальных отношений, он рассматривается как начальный этап первичной социализации, когда происходит “врастание в человеческую культуру” (Л.С. Выготский) и закладываются многие личностные качества. Социализация дошкольника предполагает развитие умения адекватно </w:t>
      </w:r>
      <w:r w:rsidRPr="000701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ориентироваться в доступном ему социальном окружении, осознавать </w:t>
      </w:r>
      <w:proofErr w:type="spellStart"/>
      <w:r w:rsidRPr="00070175">
        <w:rPr>
          <w:rFonts w:ascii="Times New Roman" w:eastAsia="Calibri" w:hAnsi="Times New Roman" w:cs="Times New Roman"/>
          <w:sz w:val="28"/>
          <w:szCs w:val="28"/>
        </w:rPr>
        <w:t>самоценность</w:t>
      </w:r>
      <w:proofErr w:type="spellEnd"/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 (Н.Ф. Голованова, И.С. Кон).</w:t>
      </w:r>
      <w:r w:rsidRPr="00070175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</w:p>
    <w:p w:rsidR="00070175" w:rsidRPr="00070175" w:rsidRDefault="00070175" w:rsidP="00070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>Социальное развитие личности происходит при стихийном взаимодействии человека с окружающим миром, но больший развивающий эффект дает специально организованная педагогическая система, в которой ребенок целенаправленно и планомерно осваивает различные стороны культурной жизни общества и сам становится их активным участником. В позитивной социализации и индивидуализации ребенка, развитии его инициативы и творческих способностей отводится большая роль дошкольной организации, что подчеркивается и в ФГОС дошкольного образования (п. 2.3., 2.4.).</w:t>
      </w:r>
    </w:p>
    <w:p w:rsidR="00070175" w:rsidRPr="00070175" w:rsidRDefault="00070175" w:rsidP="00070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>Социально-личностному развитию в процессе воспитания в учреждении  уделяется большое внимание, поскольку именно в дошкольном возрасте формируются основные и важные понятия у ребенка, формируется личность ребенка и формируется его самооценка.</w:t>
      </w:r>
      <w:r w:rsidRPr="00070175">
        <w:rPr>
          <w:rFonts w:ascii="Times New Roman" w:eastAsia="Calibri" w:hAnsi="Times New Roman" w:cs="Times New Roman"/>
          <w:color w:val="454442"/>
          <w:sz w:val="28"/>
          <w:szCs w:val="28"/>
          <w:shd w:val="clear" w:color="auto" w:fill="FFFFFF"/>
        </w:rPr>
        <w:t xml:space="preserve">       </w:t>
      </w: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Высокий уровень социально-личностного развития у воспитанников  обеспечивается взаимодействием со сверстниками и взрослыми, создающими благоприятные условия для самоутверждения и самореализации. </w:t>
      </w:r>
    </w:p>
    <w:p w:rsidR="00070175" w:rsidRPr="00070175" w:rsidRDefault="00070175" w:rsidP="000701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175">
        <w:rPr>
          <w:rFonts w:ascii="Times New Roman" w:eastAsia="Calibri" w:hAnsi="Times New Roman" w:cs="Times New Roman"/>
          <w:sz w:val="28"/>
          <w:szCs w:val="28"/>
        </w:rPr>
        <w:tab/>
      </w:r>
      <w:r w:rsidR="00207136" w:rsidRPr="0037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2014 года введен в действие Федеральный Государственный Образовательный Стандарт, предъявляющий новые требов</w:t>
      </w:r>
      <w:r w:rsidR="00D45E17" w:rsidRPr="0037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ания к личности воспитателя,</w:t>
      </w:r>
      <w:r w:rsidR="00207136" w:rsidRPr="0037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</w:t>
      </w:r>
      <w:r w:rsidR="00D45E17" w:rsidRPr="0037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 профессионализму</w:t>
      </w:r>
      <w:r w:rsidR="00373050" w:rsidRPr="0037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73050" w:rsidRPr="00373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D45E17" w:rsidRPr="00373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 протяжении всего дошкольного возраста, в </w:t>
      </w:r>
      <w:r w:rsidR="00D45E17" w:rsidRPr="00373050">
        <w:rPr>
          <w:rFonts w:ascii="Times New Roman" w:eastAsia="Calibri" w:hAnsi="Times New Roman" w:cs="Times New Roman"/>
          <w:sz w:val="28"/>
          <w:szCs w:val="28"/>
        </w:rPr>
        <w:t xml:space="preserve"> процессе</w:t>
      </w:r>
      <w:r w:rsidR="00D45E17" w:rsidRPr="00070175">
        <w:rPr>
          <w:rFonts w:ascii="Times New Roman" w:eastAsia="Calibri" w:hAnsi="Times New Roman" w:cs="Times New Roman"/>
          <w:sz w:val="28"/>
          <w:szCs w:val="28"/>
        </w:rPr>
        <w:t xml:space="preserve"> социализации, воспитания и развития</w:t>
      </w:r>
      <w:r w:rsidR="00D45E17"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="00D45E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ребёнка, </w:t>
      </w:r>
      <w:r w:rsidR="00D45E17"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взрослый со своими индивидуальными особенностям</w:t>
      </w:r>
      <w:r w:rsidR="00373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является образцом для воспитанников</w:t>
      </w:r>
      <w:r w:rsidR="00D45E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Отрадно отметить, что именно в ходе инновационной работы в процессе  экспериментальной работы у педагогов нашего учреждения, стали меняться направления деятельности, отношения </w:t>
      </w:r>
      <w:r w:rsidR="003730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себе, к коллегам, к родителям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что свидетельствует, прежде всего, о внутреннем росте каждого.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 самым создается  новый образ педагога ДОУ, обладающего всей совокупностью качеств, необходимых современному профессионалу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70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3050" w:rsidRPr="00070175" w:rsidRDefault="00373050" w:rsidP="003730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Социально-личностное развитие происходит успешно благодаря его включению во все моменты образовательного процесса. </w:t>
      </w:r>
    </w:p>
    <w:p w:rsidR="00070175" w:rsidRPr="00070175" w:rsidRDefault="00070175" w:rsidP="00070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С целью совершенствования образовательного процесса и удовлетворения потребностей родителей, на базе нашего дошкольного образовательного учреждения организованы дополнительные образовательные  услуги, которые    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естественным продолжением образовательного процесса.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>В ДОУ реализуются кружки </w:t>
      </w:r>
      <w:r w:rsidRPr="000701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следующей направленности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1.Театральный кружок «Приобщение младших дошкольников к </w:t>
      </w:r>
      <w:proofErr w:type="gramStart"/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социальной</w:t>
      </w:r>
      <w:proofErr w:type="gramEnd"/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действительности в процессе театрализованной деятельности» 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2.«Развитие связной речи младших дошкольников посредством игровой деятельности» 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3.«Устное народное творчество -  как эффективное средство развития  речи младших дошкольников» 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4.«Юный пловец» «Совершенствование работы по развитию двигательной активности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дошкольников путём обучения их плаванию» 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5.«Оригами» «Техника оригами как условие развития творческой личности дошкольника»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6. «Рукодельница» «Развитие творческой продуктивной деятельности посредством ручного труда» </w:t>
      </w:r>
      <w:proofErr w:type="gramStart"/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вышивание)</w:t>
      </w:r>
    </w:p>
    <w:p w:rsidR="00070175" w:rsidRPr="00070175" w:rsidRDefault="00070175" w:rsidP="000701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7.«Волшебная кисточка» «Приобщение детей  к изобразительному искусству, используя 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017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нетрадиционные техники рисования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D1032" w:rsidRPr="00041C78" w:rsidRDefault="00070175" w:rsidP="00041C78">
      <w:pPr>
        <w:pStyle w:val="a5"/>
        <w:spacing w:after="336" w:line="360" w:lineRule="auto"/>
        <w:ind w:firstLine="708"/>
        <w:jc w:val="both"/>
        <w:textAlignment w:val="baseline"/>
        <w:rPr>
          <w:rFonts w:eastAsia="Calibri"/>
          <w:sz w:val="28"/>
          <w:szCs w:val="28"/>
          <w:lang w:eastAsia="ru-RU"/>
        </w:rPr>
      </w:pPr>
      <w:r w:rsidRPr="00070175">
        <w:rPr>
          <w:rFonts w:ascii="«palatino»" w:eastAsia="Calibri" w:hAnsi="«palatino»"/>
          <w:sz w:val="28"/>
          <w:szCs w:val="28"/>
          <w:lang w:eastAsia="ru-RU"/>
        </w:rPr>
        <w:t xml:space="preserve">Ценность дополнительной  образовательной услуги состоит в том, что она усиливает вариативную составляющую  общего образования, способствует практическому приложению знаний и навыков, полученных в дошкольном образовательном учреждении, стимулирует познавательную мотивацию воспитанников. А главное — с помощью дополнительной образовательной услуги  дети могут развивать свой творческий потенциал, навыки </w:t>
      </w:r>
      <w:r w:rsidRPr="00070175">
        <w:rPr>
          <w:rFonts w:eastAsia="Calibri"/>
          <w:sz w:val="28"/>
          <w:szCs w:val="28"/>
          <w:lang w:eastAsia="ru-RU"/>
        </w:rPr>
        <w:t>социализации</w:t>
      </w:r>
      <w:r w:rsidRPr="00070175">
        <w:rPr>
          <w:rFonts w:ascii="Calibri" w:eastAsia="Calibri" w:hAnsi="Calibri"/>
          <w:sz w:val="28"/>
          <w:szCs w:val="28"/>
          <w:lang w:eastAsia="ru-RU"/>
        </w:rPr>
        <w:t xml:space="preserve"> </w:t>
      </w:r>
      <w:r w:rsidRPr="00070175">
        <w:rPr>
          <w:rFonts w:ascii="«palatino»" w:eastAsia="Calibri" w:hAnsi="«palatino»"/>
          <w:sz w:val="28"/>
          <w:szCs w:val="28"/>
          <w:lang w:eastAsia="ru-RU"/>
        </w:rPr>
        <w:t xml:space="preserve"> к с</w:t>
      </w:r>
      <w:r w:rsidR="00041C78">
        <w:rPr>
          <w:rFonts w:ascii="«palatino»" w:eastAsia="Calibri" w:hAnsi="«palatino»"/>
          <w:sz w:val="28"/>
          <w:szCs w:val="28"/>
          <w:lang w:eastAsia="ru-RU"/>
        </w:rPr>
        <w:t>овременному обществу</w:t>
      </w:r>
      <w:r w:rsidR="00041C78" w:rsidRPr="00041C78">
        <w:rPr>
          <w:rFonts w:ascii="«palatino»" w:eastAsia="Calibri" w:hAnsi="«palatino»"/>
          <w:sz w:val="28"/>
          <w:szCs w:val="28"/>
          <w:lang w:eastAsia="ru-RU"/>
        </w:rPr>
        <w:t>.</w:t>
      </w:r>
    </w:p>
    <w:p w:rsidR="002D1032" w:rsidRPr="00041C78" w:rsidRDefault="002D1032" w:rsidP="00041C78">
      <w:pPr>
        <w:shd w:val="clear" w:color="auto" w:fill="FFFFFF"/>
        <w:spacing w:after="144" w:line="360" w:lineRule="auto"/>
        <w:ind w:firstLine="708"/>
        <w:jc w:val="both"/>
        <w:rPr>
          <w:rFonts w:ascii="Tahoma" w:eastAsia="Calibri" w:hAnsi="Tahoma" w:cs="Tahoma"/>
          <w:sz w:val="28"/>
          <w:szCs w:val="28"/>
          <w:lang w:eastAsia="ru-RU"/>
        </w:rPr>
      </w:pPr>
      <w:r w:rsidRPr="00041C7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  <w:r w:rsidRPr="002D10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Сегодня  наше дошкольное образовательное учреждение</w:t>
      </w:r>
      <w:r w:rsidRPr="002D1032">
        <w:rPr>
          <w:rFonts w:ascii="Times New Roman" w:eastAsia="Calibri" w:hAnsi="Times New Roman" w:cs="Times New Roman"/>
          <w:sz w:val="28"/>
          <w:szCs w:val="28"/>
        </w:rPr>
        <w:t xml:space="preserve">  - это открытая образовательная система и о</w:t>
      </w:r>
      <w:r w:rsidRPr="002D1032">
        <w:rPr>
          <w:rFonts w:ascii="Times New Roman" w:eastAsia="Calibri" w:hAnsi="Times New Roman" w:cs="Times New Roman"/>
          <w:sz w:val="28"/>
          <w:szCs w:val="28"/>
          <w:lang w:eastAsia="ru-RU"/>
        </w:rPr>
        <w:t>дно из условий его развития  – активное взаимодействие различных социальных групп, имеющих собственные интересы в сфере образования для всестороннего и полного развития личности ребёнка</w:t>
      </w:r>
      <w:r w:rsidRPr="002D1032">
        <w:rPr>
          <w:rFonts w:ascii="Tahoma" w:eastAsia="Calibri" w:hAnsi="Tahoma" w:cs="Tahoma"/>
          <w:sz w:val="28"/>
          <w:szCs w:val="28"/>
          <w:lang w:eastAsia="ru-RU"/>
        </w:rPr>
        <w:t xml:space="preserve">. </w:t>
      </w:r>
    </w:p>
    <w:p w:rsidR="00070175" w:rsidRPr="00D01B6F" w:rsidRDefault="00070175" w:rsidP="00D01B6F">
      <w:pPr>
        <w:pStyle w:val="a5"/>
        <w:shd w:val="clear" w:color="auto" w:fill="FFFFFF"/>
        <w:spacing w:after="15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070175">
        <w:rPr>
          <w:rFonts w:eastAsia="Calibri"/>
          <w:sz w:val="28"/>
          <w:szCs w:val="28"/>
        </w:rPr>
        <w:tab/>
        <w:t xml:space="preserve">Дошкольное учреждение участвует в региональном инновационном комплексе в образовании   «Обновление дошкольного образования в условиях введения ФГОС». Являясь </w:t>
      </w:r>
      <w:proofErr w:type="spellStart"/>
      <w:r w:rsidRPr="00070175">
        <w:rPr>
          <w:rFonts w:eastAsia="Calibri"/>
          <w:sz w:val="28"/>
          <w:szCs w:val="28"/>
        </w:rPr>
        <w:t>стажировочной</w:t>
      </w:r>
      <w:proofErr w:type="spellEnd"/>
      <w:r w:rsidRPr="00070175">
        <w:rPr>
          <w:rFonts w:eastAsia="Calibri"/>
          <w:sz w:val="28"/>
          <w:szCs w:val="28"/>
        </w:rPr>
        <w:t xml:space="preserve"> площадкой  ИРООО,  детский сад  третий  год организует методические  дни с показом открытых мероприятий (НОД, режимные моменты) для слушателей курсов повышения квалификаци</w:t>
      </w:r>
      <w:r w:rsidR="001A405D">
        <w:rPr>
          <w:rFonts w:eastAsia="Calibri"/>
          <w:sz w:val="28"/>
          <w:szCs w:val="28"/>
        </w:rPr>
        <w:t>и -  педагогов города и области</w:t>
      </w:r>
      <w:r w:rsidR="001A405D" w:rsidRPr="00D01B6F">
        <w:rPr>
          <w:rFonts w:eastAsia="Calibri"/>
          <w:sz w:val="28"/>
          <w:szCs w:val="28"/>
        </w:rPr>
        <w:t>.</w:t>
      </w:r>
      <w:r w:rsidR="001A405D" w:rsidRPr="00D01B6F">
        <w:rPr>
          <w:color w:val="333333"/>
          <w:sz w:val="28"/>
          <w:szCs w:val="28"/>
          <w:shd w:val="clear" w:color="auto" w:fill="FFFFFF"/>
        </w:rPr>
        <w:t xml:space="preserve">  Методически грамотная организация открытых просмотров детских видов деятельности, способствует непрерывному повышению квалификации педагога в условиях ДОУ, осмыслению им передового педагогического опыта на более высоком теоретико-практическом уровне, совершенствует его профессиональные умения и навыки</w:t>
      </w:r>
      <w:r w:rsidR="00D01B6F">
        <w:rPr>
          <w:color w:val="333333"/>
          <w:sz w:val="28"/>
          <w:szCs w:val="28"/>
          <w:shd w:val="clear" w:color="auto" w:fill="FFFFFF"/>
        </w:rPr>
        <w:t>.</w:t>
      </w:r>
    </w:p>
    <w:p w:rsidR="001A405D" w:rsidRPr="001A405D" w:rsidRDefault="00070175" w:rsidP="00D01B6F">
      <w:pPr>
        <w:pStyle w:val="a5"/>
        <w:shd w:val="clear" w:color="auto" w:fill="FFFFFF"/>
        <w:spacing w:after="150" w:line="360" w:lineRule="auto"/>
        <w:ind w:firstLine="708"/>
        <w:jc w:val="both"/>
        <w:rPr>
          <w:rFonts w:ascii="Helvetica" w:eastAsia="Times New Roman" w:hAnsi="Helvetica"/>
          <w:color w:val="333333"/>
          <w:lang w:eastAsia="ru-RU"/>
        </w:rPr>
      </w:pPr>
      <w:r w:rsidRPr="00070175">
        <w:rPr>
          <w:rFonts w:eastAsia="Calibri"/>
          <w:color w:val="000000"/>
          <w:sz w:val="28"/>
          <w:szCs w:val="28"/>
        </w:rPr>
        <w:t xml:space="preserve">В рамках педагогического сотрудничества дошкольное учреждение на протяжении многих лет работает с педагогическим колледжем №1. Воспитатели передают свой педагогический опыт молодым будущим воспитателям, соответственно и сами повышают свой профессиональный </w:t>
      </w:r>
      <w:proofErr w:type="gramStart"/>
      <w:r w:rsidRPr="00070175">
        <w:rPr>
          <w:rFonts w:eastAsia="Calibri"/>
          <w:color w:val="000000"/>
          <w:sz w:val="28"/>
          <w:szCs w:val="28"/>
        </w:rPr>
        <w:t>уровень</w:t>
      </w:r>
      <w:proofErr w:type="gramEnd"/>
      <w:r w:rsidRPr="00070175">
        <w:rPr>
          <w:rFonts w:eastAsia="Calibri"/>
          <w:color w:val="000000"/>
          <w:sz w:val="28"/>
          <w:szCs w:val="28"/>
        </w:rPr>
        <w:t xml:space="preserve"> посредством прое</w:t>
      </w:r>
      <w:r w:rsidR="001A405D">
        <w:rPr>
          <w:rFonts w:eastAsia="Calibri"/>
          <w:color w:val="000000"/>
          <w:sz w:val="28"/>
          <w:szCs w:val="28"/>
        </w:rPr>
        <w:t>ктирования открытых мероприятий, демонстрируя свой инновационный опыт по реализации методической идеи и применению конкретного приёма или метода обучения.</w:t>
      </w:r>
      <w:r w:rsidR="001A405D" w:rsidRPr="001A405D">
        <w:rPr>
          <w:rFonts w:ascii="Helvetica" w:hAnsi="Helvetica"/>
          <w:color w:val="333333"/>
        </w:rPr>
        <w:t xml:space="preserve"> </w:t>
      </w:r>
    </w:p>
    <w:p w:rsidR="00070175" w:rsidRPr="00070175" w:rsidRDefault="00070175" w:rsidP="00D01B6F">
      <w:pPr>
        <w:spacing w:after="0" w:line="360" w:lineRule="auto"/>
        <w:ind w:left="-360" w:firstLine="1068"/>
        <w:jc w:val="both"/>
        <w:rPr>
          <w:rFonts w:ascii="Arial" w:eastAsia="Calibri" w:hAnsi="Arial" w:cs="Arial"/>
          <w:color w:val="333333"/>
        </w:rPr>
      </w:pPr>
    </w:p>
    <w:p w:rsidR="00D01B6F" w:rsidRDefault="00070175" w:rsidP="00D01B6F">
      <w:pPr>
        <w:spacing w:after="0" w:line="360" w:lineRule="auto"/>
        <w:ind w:left="-360" w:firstLine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Многолетнее плодотворное сотрудничество ДОУ с ГДЮЦ направлено на особую заботу и укрепление физического и эмоционального развития дошкольников. Это  общая физическая подготовка, организация конкурсов, соревнований, спартакиад. Воспитанники дошкольного учреждения являются постоянными участниками и призерами окружных и городских, всероссийских конкурсов, смотров, соревнований, спартакиад. Такие мероприятия выполняют важнейшую функцию развития и социализации детей. </w:t>
      </w:r>
    </w:p>
    <w:p w:rsidR="00070175" w:rsidRPr="00D01B6F" w:rsidRDefault="00070175" w:rsidP="00D01B6F">
      <w:pPr>
        <w:spacing w:after="0" w:line="360" w:lineRule="auto"/>
        <w:ind w:left="-360" w:firstLine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6F">
        <w:rPr>
          <w:rFonts w:ascii="Times New Roman" w:eastAsia="Calibri" w:hAnsi="Times New Roman" w:cs="Times New Roman"/>
          <w:color w:val="000000"/>
          <w:sz w:val="28"/>
          <w:szCs w:val="28"/>
        </w:rPr>
        <w:t>Стоит отметить</w:t>
      </w:r>
      <w:r w:rsidR="00297F53" w:rsidRPr="00D01B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01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связь детского сада  с учреждениями здравоохранения</w:t>
      </w:r>
      <w:r w:rsidR="00373050" w:rsidRPr="00D01B6F">
        <w:rPr>
          <w:rFonts w:ascii="Times New Roman" w:hAnsi="Times New Roman" w:cs="Times New Roman"/>
          <w:color w:val="000080"/>
          <w:bdr w:val="none" w:sz="0" w:space="0" w:color="auto" w:frame="1"/>
        </w:rPr>
        <w:t xml:space="preserve"> </w:t>
      </w:r>
      <w:r w:rsidR="00373050" w:rsidRPr="00D01B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дошкольного образо</w:t>
      </w:r>
      <w:r w:rsidR="00297F53" w:rsidRPr="00D01B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вательного учреждения  с поликлиниками</w:t>
      </w:r>
      <w:r w:rsidR="00373050" w:rsidRPr="00D01B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направлена  на решение  общей задачи – сохранение и укрепление здоровья ребенка-дошкольника</w:t>
      </w:r>
      <w:r w:rsidRPr="00D01B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1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Доктора городской поликлиники №4 и БУЗОО  «Городская поликлиника № 11»  организуют  просветительскую работу по формированию здорового стиля жизни и профилактике разных болезней. </w:t>
      </w:r>
    </w:p>
    <w:p w:rsidR="00070175" w:rsidRPr="00070175" w:rsidRDefault="00070175" w:rsidP="00070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сотрудничество с библиотечным центром «Дом семьи» расширяет возможности</w:t>
      </w:r>
      <w:r w:rsidRPr="00070175">
        <w:rPr>
          <w:rFonts w:ascii="Times New Roman" w:eastAsia="Calibri" w:hAnsi="Times New Roman" w:cs="Times New Roman"/>
          <w:color w:val="790000"/>
          <w:sz w:val="28"/>
          <w:szCs w:val="28"/>
          <w:shd w:val="clear" w:color="auto" w:fill="FFFFFF"/>
        </w:rPr>
        <w:t xml:space="preserve"> </w:t>
      </w:r>
      <w:r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дошкольного  учреждения и  социального партнера  выстраивать единое информационно-образовательное пространство, которое является залогом успешного развития  ребенка в современном мире. </w:t>
      </w:r>
      <w:r w:rsidRPr="00070175">
        <w:rPr>
          <w:rFonts w:ascii="Times New Roman" w:eastAsia="Calibri" w:hAnsi="Times New Roman" w:cs="Times New Roman"/>
          <w:sz w:val="28"/>
          <w:szCs w:val="28"/>
        </w:rPr>
        <w:t>С этой целью дошкольники регулярно посещают библиотеку, где знакомятся с материалами текущих и знаменательных событий в жизни страны, города, региона, с детской художественной литературой, посещают выставки, участвуют в конкурсах и викторинах.   В библиотеке дети общаются   и радуют своими концертами Омскую областную организацию «Сироты ВОВ».</w:t>
      </w:r>
      <w:r w:rsidRPr="00070175">
        <w:rPr>
          <w:rFonts w:ascii="Arial" w:eastAsia="Calibri" w:hAnsi="Arial" w:cs="Arial"/>
          <w:color w:val="000000"/>
        </w:rPr>
        <w:t xml:space="preserve"> </w:t>
      </w:r>
    </w:p>
    <w:p w:rsidR="00070175" w:rsidRPr="00070175" w:rsidRDefault="00481285" w:rsidP="00070175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работе </w:t>
      </w:r>
      <w:r w:rsidR="00070175" w:rsidRPr="00070175">
        <w:rPr>
          <w:rFonts w:ascii="Times New Roman" w:eastAsia="Calibri" w:hAnsi="Times New Roman" w:cs="Times New Roman"/>
          <w:sz w:val="28"/>
          <w:szCs w:val="28"/>
        </w:rPr>
        <w:t xml:space="preserve"> дошкольного учреждения уже давно  стало традицией участие представителей  ГИБДД  и  МЧС в различных мероприятиях, посвящённых темам дорожной и пожарной безопасности.</w:t>
      </w:r>
      <w:r w:rsidR="00070175" w:rsidRPr="00070175">
        <w:rPr>
          <w:rFonts w:ascii="Helvetica" w:eastAsia="Calibri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070175"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Подготовка человека к безопасному существованию в окружающей среде должна проходить на всех этапах жизни человека, а начинать ее необходимо с дошкольного возраста и  </w:t>
      </w:r>
      <w:r w:rsidR="00070175" w:rsidRPr="00070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175"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задача  педагогов и родителей состоит  в том, чтобы подготовить его к встрече с различными сложными, а порой опасными жизненными ситуациями.</w:t>
      </w:r>
    </w:p>
    <w:p w:rsidR="00070175" w:rsidRPr="00070175" w:rsidRDefault="00070175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1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необходимость сохранения преемственности и целостности образовательной сферы относится к числу важнейших приоритетов развития образования в России. </w:t>
      </w: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В   учреждении сложились тесные связи с СОШ № 82 .  </w:t>
      </w:r>
      <w:r w:rsidRPr="00070175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Традиционной формой знакомства будущих первоклассников со школой являются</w:t>
      </w: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 экскурсии детей и родителей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 учреждения в  школу: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посещение школьного музея, библиотеки, спортивного зала, знакомство  дошкольников и родителей  с учителями начальной школы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проводятся</w:t>
      </w:r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совместные методические мероприятия и </w:t>
      </w:r>
      <w:proofErr w:type="spellStart"/>
      <w:r w:rsidRPr="00070175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070175">
        <w:rPr>
          <w:rFonts w:ascii="Times New Roman" w:eastAsia="Calibri" w:hAnsi="Times New Roman" w:cs="Times New Roman"/>
          <w:sz w:val="28"/>
          <w:szCs w:val="28"/>
        </w:rPr>
        <w:t xml:space="preserve"> между педагогами.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подход,   придаёт педагогическому процессу целостный, последовательный и перспективный характер.</w:t>
      </w:r>
    </w:p>
    <w:p w:rsidR="00070175" w:rsidRPr="00070175" w:rsidRDefault="00070175" w:rsidP="00481285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1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современных условиях эффективное функционирование дошкольного </w:t>
      </w:r>
      <w:r w:rsidRPr="000701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учреждения невозможно без взаимодействия с семьями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>. В связи с  актуальностью проблемы сотрудничества и взаимодействия детского сада  с семьями воспитанников творческой группой педагогов   был разработан проект « Сотрудничество ДОУ и семьи».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новые формы работы с родителями, которые   направлены на поиск общих решений в воспитании детей и  создают  атмосферу общности интересов и воспитательных усилий. </w:t>
      </w:r>
      <w:r w:rsidRPr="000701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Единство в воспитании детей обеспечивает выработку правильного поведения детей, ускоряет процесс усвоения навыков, знаний и умений,  способствует росту авторитета взрослых — родителей и воспитателей в глазах ребенка,</w:t>
      </w:r>
      <w:r w:rsidRPr="00070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 росту рейтинга дошкольного учреждения. </w:t>
      </w:r>
    </w:p>
    <w:p w:rsidR="00D01B6F" w:rsidRPr="00D01B6F" w:rsidRDefault="00D01B6F" w:rsidP="00D01B6F">
      <w:pPr>
        <w:shd w:val="clear" w:color="auto" w:fill="FFFFFF"/>
        <w:spacing w:after="36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6F">
        <w:rPr>
          <w:rFonts w:ascii="Times New Roman" w:eastAsia="Calibri" w:hAnsi="Times New Roman" w:cs="Times New Roman"/>
          <w:sz w:val="28"/>
          <w:szCs w:val="28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01B6F">
        <w:rPr>
          <w:rFonts w:ascii="Times New Roman" w:eastAsia="Calibri" w:hAnsi="Times New Roman" w:cs="Times New Roman"/>
          <w:sz w:val="28"/>
          <w:szCs w:val="28"/>
        </w:rPr>
        <w:t xml:space="preserve"> за счет снятия территориальной ограниченности ДОУ (экскурсии, познавательные походы-путешествия и другие формы работы); формирования навыков общения в различных социальных ситуациях, с людьми разного пола, возраста, национальности, с представителями разных профессий; закладываются основы гражданского, нравственного и духовного воспитания дошкольников.</w:t>
      </w: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6F" w:rsidRPr="00D01B6F" w:rsidRDefault="00D01B6F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175" w:rsidRPr="00D01B6F" w:rsidRDefault="00070175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B6F">
        <w:rPr>
          <w:rFonts w:ascii="Times New Roman" w:eastAsia="Calibri" w:hAnsi="Times New Roman" w:cs="Times New Roman"/>
          <w:sz w:val="28"/>
          <w:szCs w:val="28"/>
          <w:lang w:eastAsia="ru-RU"/>
        </w:rPr>
        <w:t>Опыт работы нашего учреждения с социальными институтами показывает, что процесс взаимодействия с социальными партнёрами</w:t>
      </w:r>
      <w:r w:rsidRPr="00D01B6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выстраивать единое информационно-образовательное пространство,</w:t>
      </w:r>
      <w:r w:rsidRPr="00D01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росту профессионального мастерства педагогов,</w:t>
      </w:r>
      <w:r w:rsidR="00297F53" w:rsidRPr="00D01B6F">
        <w:rPr>
          <w:rFonts w:ascii="Times New Roman" w:eastAsia="Calibri" w:hAnsi="Times New Roman" w:cs="Times New Roman"/>
          <w:sz w:val="28"/>
          <w:szCs w:val="28"/>
        </w:rPr>
        <w:t xml:space="preserve"> развивает и воспитывает детей в художественно-эстетическом, физическом, социальном и познавательном направлении,</w:t>
      </w:r>
      <w:r w:rsidRPr="00D01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1B6F">
        <w:rPr>
          <w:rFonts w:ascii="Times New Roman" w:eastAsia="Calibri" w:hAnsi="Times New Roman" w:cs="Times New Roman"/>
          <w:sz w:val="28"/>
          <w:szCs w:val="28"/>
        </w:rPr>
        <w:t xml:space="preserve"> позволяет закладывать основы гражданского, нравственного и духовного вос</w:t>
      </w:r>
      <w:r w:rsidR="00D01B6F" w:rsidRPr="00D01B6F">
        <w:rPr>
          <w:rFonts w:ascii="Times New Roman" w:eastAsia="Calibri" w:hAnsi="Times New Roman" w:cs="Times New Roman"/>
          <w:sz w:val="28"/>
          <w:szCs w:val="28"/>
        </w:rPr>
        <w:t>питания дошкольников</w:t>
      </w:r>
      <w:r w:rsidRPr="00D01B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1B6F">
        <w:rPr>
          <w:rFonts w:ascii="Times New Roman" w:eastAsia="Calibri" w:hAnsi="Times New Roman" w:cs="Times New Roman"/>
          <w:sz w:val="28"/>
          <w:szCs w:val="28"/>
          <w:lang w:eastAsia="ru-RU"/>
        </w:rPr>
        <w:t>поднимает статус учреждения,</w:t>
      </w:r>
      <w:r w:rsidRPr="00D01B6F">
        <w:rPr>
          <w:rFonts w:ascii="Times New Roman" w:eastAsia="Calibri" w:hAnsi="Times New Roman" w:cs="Times New Roman"/>
          <w:sz w:val="28"/>
          <w:szCs w:val="28"/>
        </w:rPr>
        <w:t xml:space="preserve"> помогает возрождать и поддерживать традиции нашего региона.</w:t>
      </w:r>
      <w:proofErr w:type="gramEnd"/>
    </w:p>
    <w:p w:rsidR="00297F53" w:rsidRPr="00D01B6F" w:rsidRDefault="00297F53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F53" w:rsidRPr="00D01B6F" w:rsidRDefault="00297F53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F53" w:rsidRPr="00D01B6F" w:rsidRDefault="00297F53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F53" w:rsidRPr="00D01B6F" w:rsidRDefault="00297F53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F53" w:rsidRPr="00070175" w:rsidRDefault="00297F53" w:rsidP="00070175">
      <w:pPr>
        <w:spacing w:line="360" w:lineRule="auto"/>
        <w:ind w:firstLine="600"/>
        <w:jc w:val="both"/>
        <w:rPr>
          <w:rFonts w:ascii="Calibri" w:eastAsia="Calibri" w:hAnsi="Calibri" w:cs="Times New Roman"/>
        </w:rPr>
      </w:pPr>
    </w:p>
    <w:p w:rsidR="00070175" w:rsidRPr="00D56625" w:rsidRDefault="00D56625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</w:p>
    <w:p w:rsidR="00070175" w:rsidRPr="00070175" w:rsidRDefault="00070175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285" w:rsidRPr="00481285" w:rsidRDefault="00481285" w:rsidP="004812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 Воспитание культуры поведения у детей 5-7 лет: Методическое пособие. – М</w:t>
      </w:r>
      <w:proofErr w:type="gramStart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>ТЦ Сфера, 2009. – 128 с. (Библиотека журнала «Воспитатель ДОУ»);</w:t>
      </w:r>
    </w:p>
    <w:p w:rsidR="00481285" w:rsidRPr="00481285" w:rsidRDefault="00481285" w:rsidP="0048128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285" w:rsidRPr="00481285" w:rsidRDefault="00481285" w:rsidP="004812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Иванова Н.В., </w:t>
      </w:r>
      <w:proofErr w:type="spellStart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>Бардинова</w:t>
      </w:r>
      <w:proofErr w:type="spellEnd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Е.Ю., Калинина А.М. Социальное развитие детей в ДОУ: методическое пособие. – М.: ТЦ Сфера, 2008. – 128 с. – (Приложение к журналу «Управление ДОУ»);</w:t>
      </w:r>
    </w:p>
    <w:p w:rsidR="00481285" w:rsidRPr="00481285" w:rsidRDefault="00481285" w:rsidP="00481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285" w:rsidRPr="00481285" w:rsidRDefault="00481285" w:rsidP="004812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Ривина Е.К., Толстых В.К., </w:t>
      </w:r>
      <w:proofErr w:type="spellStart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>Башлай</w:t>
      </w:r>
      <w:proofErr w:type="spellEnd"/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Е.Ю. Социум микрорайона – ступенька в большой мир // Управление ДОУ. – 2004. - № 5. – С. 72-80.;</w:t>
      </w:r>
    </w:p>
    <w:p w:rsidR="00481285" w:rsidRPr="00481285" w:rsidRDefault="00481285" w:rsidP="00481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285" w:rsidRPr="00481285" w:rsidRDefault="00481285" w:rsidP="004812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285">
        <w:rPr>
          <w:rFonts w:ascii="Times New Roman" w:eastAsia="Calibri" w:hAnsi="Times New Roman" w:cs="Times New Roman"/>
          <w:sz w:val="28"/>
          <w:szCs w:val="28"/>
          <w:lang w:eastAsia="ru-RU"/>
        </w:rPr>
        <w:t>Сушкова И.В. Социально-личностное развитие: анализ программ дошкольного образования. – М.: ТЦ Сфера, 2008. – 128 с. – (Программы ДОУ; Приложение к журналу «Управление ДОУ» - 1).</w:t>
      </w:r>
    </w:p>
    <w:p w:rsidR="00070175" w:rsidRPr="00070175" w:rsidRDefault="00070175" w:rsidP="00070175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175" w:rsidRPr="00070175" w:rsidRDefault="00070175" w:rsidP="00070175">
      <w:pPr>
        <w:spacing w:line="360" w:lineRule="auto"/>
        <w:ind w:firstLine="600"/>
        <w:jc w:val="both"/>
        <w:rPr>
          <w:rFonts w:ascii="Calibri" w:eastAsia="Calibri" w:hAnsi="Calibri" w:cs="Times New Roman"/>
        </w:rPr>
      </w:pPr>
      <w:r w:rsidRPr="00070175">
        <w:rPr>
          <w:rFonts w:ascii="Calibri" w:eastAsia="Calibri" w:hAnsi="Calibri" w:cs="Times New Roman"/>
        </w:rPr>
        <w:t>.</w:t>
      </w: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5" w:rsidRPr="00070175" w:rsidRDefault="00070175" w:rsidP="0007017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27" w:rsidRDefault="00986927"/>
    <w:sectPr w:rsidR="00986927" w:rsidSect="004812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«palatino»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01E"/>
    <w:multiLevelType w:val="multilevel"/>
    <w:tmpl w:val="3C6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84049"/>
    <w:multiLevelType w:val="multilevel"/>
    <w:tmpl w:val="F02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80ADD"/>
    <w:multiLevelType w:val="multilevel"/>
    <w:tmpl w:val="BE1E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0"/>
    <w:rsid w:val="00041C78"/>
    <w:rsid w:val="00070175"/>
    <w:rsid w:val="001A405D"/>
    <w:rsid w:val="00207136"/>
    <w:rsid w:val="00297F53"/>
    <w:rsid w:val="002D1032"/>
    <w:rsid w:val="00373050"/>
    <w:rsid w:val="00481285"/>
    <w:rsid w:val="005C282D"/>
    <w:rsid w:val="00986927"/>
    <w:rsid w:val="00B55BC0"/>
    <w:rsid w:val="00D01B6F"/>
    <w:rsid w:val="00D45E17"/>
    <w:rsid w:val="00D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10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10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44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09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301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64938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93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31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Basharabum</dc:creator>
  <cp:keywords/>
  <dc:description/>
  <cp:lastModifiedBy>днс</cp:lastModifiedBy>
  <cp:revision>9</cp:revision>
  <dcterms:created xsi:type="dcterms:W3CDTF">2016-02-07T08:47:00Z</dcterms:created>
  <dcterms:modified xsi:type="dcterms:W3CDTF">2018-05-28T07:32:00Z</dcterms:modified>
</cp:coreProperties>
</file>