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66" w:rsidRDefault="00223D66" w:rsidP="00223D66">
      <w:pPr>
        <w:jc w:val="center"/>
        <w:rPr>
          <w:rFonts w:ascii="TimesNewRomanPS-BoldMT" w:hAnsi="TimesNewRomanPS-BoldMT"/>
          <w:b/>
          <w:bCs/>
          <w:color w:val="000000"/>
        </w:rPr>
      </w:pPr>
      <w:bookmarkStart w:id="0" w:name="_GoBack"/>
      <w:bookmarkEnd w:id="0"/>
      <w:r>
        <w:rPr>
          <w:rFonts w:ascii="TimesNewRomanPS-BoldMT" w:hAnsi="TimesNewRomanPS-BoldMT"/>
          <w:b/>
          <w:bCs/>
          <w:color w:val="000000"/>
        </w:rPr>
        <w:t>ОТЧЕТ О РЕЗУЛЬТАТАХ САМООБСЛЕДОВАНИЯ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бюджетного дошкольного образовательного учреждения города Омска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«Центр развития ребенка – детский сад №201»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за 2017-2018 учебный год</w:t>
      </w:r>
    </w:p>
    <w:p w:rsidR="00243258" w:rsidRDefault="00223D66" w:rsidP="00EC61FB">
      <w:pPr>
        <w:rPr>
          <w:color w:val="000000"/>
        </w:rPr>
      </w:pPr>
      <w:r>
        <w:rPr>
          <w:rFonts w:ascii="TimesNewRomanPS-BoldMT" w:hAnsi="TimesNewRomanPS-BoldMT"/>
          <w:color w:val="000000"/>
        </w:rPr>
        <w:br/>
      </w:r>
      <w:r w:rsidR="00D27FC9">
        <w:rPr>
          <w:color w:val="000000"/>
        </w:rPr>
        <w:t xml:space="preserve">        </w:t>
      </w:r>
      <w:r w:rsidRPr="00223D66">
        <w:rPr>
          <w:color w:val="000000"/>
        </w:rPr>
        <w:t>Процедуру самообследования БДОУ г</w:t>
      </w:r>
      <w:proofErr w:type="gramStart"/>
      <w:r w:rsidRPr="00223D66">
        <w:rPr>
          <w:color w:val="000000"/>
        </w:rPr>
        <w:t>.О</w:t>
      </w:r>
      <w:proofErr w:type="gramEnd"/>
      <w:r w:rsidRPr="00223D66">
        <w:rPr>
          <w:color w:val="000000"/>
        </w:rPr>
        <w:t xml:space="preserve">мска «Центр развития ребенка - </w:t>
      </w:r>
      <w:r>
        <w:rPr>
          <w:color w:val="000000"/>
        </w:rPr>
        <w:t>детский сад №201</w:t>
      </w:r>
      <w:r w:rsidRPr="00223D66">
        <w:rPr>
          <w:color w:val="000000"/>
        </w:rPr>
        <w:t xml:space="preserve">» регулируют следующие </w:t>
      </w:r>
      <w:r w:rsidRPr="00223D66">
        <w:rPr>
          <w:b/>
          <w:bCs/>
          <w:color w:val="000000"/>
        </w:rPr>
        <w:t>нормативные документы и локальные акты:</w:t>
      </w:r>
      <w:r w:rsidRPr="00223D66">
        <w:rPr>
          <w:color w:val="000000"/>
        </w:rPr>
        <w:br/>
      </w:r>
      <w:r w:rsidR="00243258">
        <w:rPr>
          <w:color w:val="000000"/>
        </w:rPr>
        <w:t xml:space="preserve">1. </w:t>
      </w:r>
      <w:r w:rsidRPr="00223D66">
        <w:rPr>
          <w:color w:val="000000"/>
        </w:rPr>
        <w:t>Федеральный закон «Об образовании в Ро</w:t>
      </w:r>
      <w:r w:rsidR="00243258">
        <w:rPr>
          <w:color w:val="000000"/>
        </w:rPr>
        <w:t xml:space="preserve">ссийской Федерации» № 273-ФЗ от </w:t>
      </w:r>
      <w:r w:rsidRPr="00223D66">
        <w:rPr>
          <w:color w:val="000000"/>
        </w:rPr>
        <w:t xml:space="preserve">29.12.2012 </w:t>
      </w:r>
      <w:r w:rsidR="00243258">
        <w:rPr>
          <w:color w:val="000000"/>
        </w:rPr>
        <w:t>г. (ст.28 п. 3, 13, ст.29 п.3).</w:t>
      </w:r>
    </w:p>
    <w:p w:rsidR="00243258" w:rsidRDefault="00243258" w:rsidP="00EC61FB">
      <w:pPr>
        <w:rPr>
          <w:color w:val="000000"/>
        </w:rPr>
      </w:pPr>
      <w:r>
        <w:rPr>
          <w:color w:val="000000"/>
        </w:rPr>
        <w:t xml:space="preserve">2. </w:t>
      </w:r>
      <w:r w:rsidR="00223D66" w:rsidRPr="00223D66">
        <w:rPr>
          <w:color w:val="000000"/>
        </w:rPr>
        <w:t xml:space="preserve"> Постановление Правительства Российской Федерации № 582 от 10.07.2013г. «Об</w:t>
      </w:r>
      <w:r w:rsidR="00223D66" w:rsidRPr="00223D66">
        <w:rPr>
          <w:color w:val="000000"/>
        </w:rPr>
        <w:br/>
        <w:t>утверждении Правил размещения на официальном сайте образовательной организации в</w:t>
      </w:r>
      <w:r w:rsidR="00223D66" w:rsidRPr="00223D66">
        <w:rPr>
          <w:color w:val="000000"/>
        </w:rPr>
        <w:br/>
        <w:t>информационно-телекоммуникационной сети «Интернет» и обновления информации об</w:t>
      </w:r>
      <w:r w:rsidR="00223D66" w:rsidRPr="00223D66">
        <w:rPr>
          <w:color w:val="000000"/>
        </w:rPr>
        <w:br/>
        <w:t>образовательной организации».</w:t>
      </w:r>
      <w:r w:rsidR="00223D66" w:rsidRPr="00223D66">
        <w:rPr>
          <w:color w:val="000000"/>
        </w:rPr>
        <w:br/>
      </w:r>
      <w:r>
        <w:rPr>
          <w:color w:val="000000"/>
        </w:rPr>
        <w:t xml:space="preserve">3. </w:t>
      </w:r>
      <w:r w:rsidR="00223D66" w:rsidRPr="00223D66">
        <w:rPr>
          <w:color w:val="000000"/>
        </w:rPr>
        <w:t>Приказ Министерства образования и науки Российско</w:t>
      </w:r>
      <w:r>
        <w:rPr>
          <w:color w:val="000000"/>
        </w:rPr>
        <w:t xml:space="preserve">й Федерации № 462 от </w:t>
      </w:r>
      <w:r w:rsidR="00223D66" w:rsidRPr="00223D66">
        <w:rPr>
          <w:color w:val="000000"/>
        </w:rPr>
        <w:t>14.06.2013 г. «Об утверждении Порядка проведения самообследовани</w:t>
      </w:r>
      <w:r>
        <w:rPr>
          <w:color w:val="000000"/>
        </w:rPr>
        <w:t>я образовательных организаций».</w:t>
      </w:r>
    </w:p>
    <w:p w:rsidR="00243258" w:rsidRDefault="00243258" w:rsidP="00D27FC9">
      <w:pPr>
        <w:rPr>
          <w:color w:val="000000"/>
        </w:rPr>
      </w:pPr>
      <w:r>
        <w:rPr>
          <w:color w:val="000000"/>
        </w:rPr>
        <w:t xml:space="preserve">4. </w:t>
      </w:r>
      <w:r w:rsidR="00223D66" w:rsidRPr="00223D66">
        <w:rPr>
          <w:color w:val="000000"/>
        </w:rPr>
        <w:t xml:space="preserve"> Приказ Министерства образования и науки</w:t>
      </w:r>
      <w:r>
        <w:rPr>
          <w:color w:val="000000"/>
        </w:rPr>
        <w:t xml:space="preserve"> Российской Федерации № 1324 от 10.12.2013г. «</w:t>
      </w:r>
      <w:r w:rsidR="00223D66" w:rsidRPr="00223D66">
        <w:rPr>
          <w:color w:val="000000"/>
        </w:rPr>
        <w:t>Об утверждении показателей деятельности образовате</w:t>
      </w:r>
      <w:r>
        <w:rPr>
          <w:color w:val="000000"/>
        </w:rPr>
        <w:t xml:space="preserve">льной организации, </w:t>
      </w:r>
      <w:r w:rsidR="00223D66" w:rsidRPr="00223D66">
        <w:rPr>
          <w:color w:val="000000"/>
        </w:rPr>
        <w:t>подлежащей самообследованию».</w:t>
      </w:r>
      <w:r w:rsidR="00223D66" w:rsidRPr="00223D66">
        <w:rPr>
          <w:color w:val="000000"/>
        </w:rPr>
        <w:br/>
      </w:r>
      <w:r>
        <w:rPr>
          <w:color w:val="000000"/>
        </w:rPr>
        <w:t xml:space="preserve">6. </w:t>
      </w:r>
      <w:r w:rsidR="00223D66" w:rsidRPr="00223D66">
        <w:rPr>
          <w:color w:val="000000"/>
        </w:rPr>
        <w:t>Приказ о порядке подготовки и организац</w:t>
      </w:r>
      <w:r>
        <w:rPr>
          <w:color w:val="000000"/>
        </w:rPr>
        <w:t xml:space="preserve">ии проведения самообследования. </w:t>
      </w:r>
      <w:r w:rsidR="00223D66" w:rsidRPr="00223D66">
        <w:rPr>
          <w:color w:val="000000"/>
        </w:rPr>
        <w:t>Информационная открытость образовательно</w:t>
      </w:r>
      <w:r>
        <w:rPr>
          <w:color w:val="000000"/>
        </w:rPr>
        <w:t xml:space="preserve">й организации определена ст. 29 </w:t>
      </w:r>
      <w:r w:rsidR="00223D66" w:rsidRPr="00223D66">
        <w:rPr>
          <w:color w:val="000000"/>
        </w:rPr>
        <w:t>Федерального закона от 29.12.2012г. № 273-ФЗ «Об образовании в</w:t>
      </w:r>
      <w:r>
        <w:rPr>
          <w:color w:val="000000"/>
        </w:rPr>
        <w:t xml:space="preserve"> Российской Федерации» </w:t>
      </w:r>
      <w:r w:rsidR="00223D66" w:rsidRPr="00223D66">
        <w:rPr>
          <w:color w:val="000000"/>
        </w:rPr>
        <w:t>и пунктом 3 Правил размещения на официальном сайт</w:t>
      </w:r>
      <w:r>
        <w:rPr>
          <w:color w:val="000000"/>
        </w:rPr>
        <w:t xml:space="preserve">е образовательной организации в </w:t>
      </w:r>
      <w:r w:rsidR="00223D66" w:rsidRPr="00223D66">
        <w:rPr>
          <w:color w:val="000000"/>
        </w:rPr>
        <w:t>информационно-телекоммуникационной сети «Интер</w:t>
      </w:r>
      <w:r>
        <w:rPr>
          <w:color w:val="000000"/>
        </w:rPr>
        <w:t xml:space="preserve">нет» и обновления информации об </w:t>
      </w:r>
      <w:r w:rsidR="00223D66" w:rsidRPr="00223D66">
        <w:rPr>
          <w:color w:val="000000"/>
        </w:rPr>
        <w:t>образовательной организации, утвержденных Постановлением Правительства Рос</w:t>
      </w:r>
      <w:r>
        <w:rPr>
          <w:color w:val="000000"/>
        </w:rPr>
        <w:t xml:space="preserve">сийской </w:t>
      </w:r>
      <w:r w:rsidR="00223D66" w:rsidRPr="00223D66">
        <w:rPr>
          <w:color w:val="000000"/>
        </w:rPr>
        <w:t>Федерации от 10.07.2013 г. № 582.</w:t>
      </w:r>
      <w:r w:rsidR="00223D66" w:rsidRPr="00223D66">
        <w:rPr>
          <w:color w:val="000000"/>
        </w:rPr>
        <w:br/>
      </w:r>
      <w:r w:rsidR="00223D66" w:rsidRPr="00223D66">
        <w:rPr>
          <w:b/>
          <w:bCs/>
          <w:color w:val="000000"/>
        </w:rPr>
        <w:t xml:space="preserve">Цель самообследования </w:t>
      </w:r>
      <w:r w:rsidR="00223D66" w:rsidRPr="00223D66">
        <w:rPr>
          <w:color w:val="000000"/>
        </w:rPr>
        <w:t>- обеспечение доступ</w:t>
      </w:r>
      <w:r>
        <w:rPr>
          <w:color w:val="000000"/>
        </w:rPr>
        <w:t xml:space="preserve">ности и открытости информации о </w:t>
      </w:r>
      <w:r w:rsidR="00223D66" w:rsidRPr="00223D66">
        <w:rPr>
          <w:color w:val="000000"/>
        </w:rPr>
        <w:t>состоянии развития учреждения на основе ана</w:t>
      </w:r>
      <w:r>
        <w:rPr>
          <w:color w:val="000000"/>
        </w:rPr>
        <w:t xml:space="preserve">лиза показателей, установленных </w:t>
      </w:r>
      <w:r w:rsidR="00223D66" w:rsidRPr="00223D66">
        <w:rPr>
          <w:color w:val="000000"/>
        </w:rPr>
        <w:t>федеральным органом исполнительной власти, а также подготовка отч</w:t>
      </w:r>
      <w:r>
        <w:rPr>
          <w:color w:val="000000"/>
        </w:rPr>
        <w:t xml:space="preserve">ета о результатах </w:t>
      </w:r>
      <w:r w:rsidR="00223D66" w:rsidRPr="00223D66">
        <w:rPr>
          <w:color w:val="000000"/>
        </w:rPr>
        <w:t>самообследования.</w:t>
      </w:r>
      <w:r w:rsidR="00223D66" w:rsidRPr="00223D66">
        <w:rPr>
          <w:color w:val="000000"/>
        </w:rPr>
        <w:br/>
      </w:r>
      <w:r w:rsidR="00223D66" w:rsidRPr="00223D66">
        <w:rPr>
          <w:b/>
          <w:bCs/>
          <w:color w:val="000000"/>
        </w:rPr>
        <w:t>Задачи самообследования:</w:t>
      </w:r>
      <w:r w:rsidR="00223D66" w:rsidRPr="00223D66">
        <w:rPr>
          <w:color w:val="000000"/>
        </w:rPr>
        <w:br/>
      </w:r>
      <w:r>
        <w:rPr>
          <w:color w:val="000000"/>
        </w:rPr>
        <w:t>1.</w:t>
      </w:r>
      <w:r w:rsidR="00223D66" w:rsidRPr="00223D66">
        <w:rPr>
          <w:color w:val="000000"/>
        </w:rPr>
        <w:t xml:space="preserve"> </w:t>
      </w:r>
      <w:r>
        <w:rPr>
          <w:color w:val="000000"/>
        </w:rPr>
        <w:t>П</w:t>
      </w:r>
      <w:r w:rsidR="00223D66" w:rsidRPr="00223D66">
        <w:rPr>
          <w:color w:val="000000"/>
        </w:rPr>
        <w:t>олучение объективной информации о состоя</w:t>
      </w:r>
      <w:r>
        <w:rPr>
          <w:color w:val="000000"/>
        </w:rPr>
        <w:t>нии образовательного процесса в образовательной организации.</w:t>
      </w:r>
      <w:r w:rsidR="00223D66" w:rsidRPr="00223D66">
        <w:rPr>
          <w:color w:val="000000"/>
        </w:rPr>
        <w:br/>
      </w:r>
      <w:r>
        <w:rPr>
          <w:color w:val="000000"/>
        </w:rPr>
        <w:t>2. В</w:t>
      </w:r>
      <w:r w:rsidR="00223D66" w:rsidRPr="00223D66">
        <w:rPr>
          <w:color w:val="000000"/>
        </w:rPr>
        <w:t>ыявление положительных и отрицательных тенденций</w:t>
      </w:r>
      <w:r>
        <w:rPr>
          <w:color w:val="000000"/>
        </w:rPr>
        <w:t xml:space="preserve"> в образовательной деятельности.</w:t>
      </w:r>
      <w:r w:rsidR="00223D66" w:rsidRPr="00223D66">
        <w:rPr>
          <w:color w:val="000000"/>
        </w:rPr>
        <w:br/>
      </w:r>
      <w:r>
        <w:rPr>
          <w:color w:val="000000"/>
        </w:rPr>
        <w:t>3. У</w:t>
      </w:r>
      <w:r w:rsidR="00223D66" w:rsidRPr="00223D66">
        <w:rPr>
          <w:color w:val="000000"/>
        </w:rPr>
        <w:t>становление причин возникновения проблем и поиск путей их устранения.</w:t>
      </w:r>
      <w:r w:rsidR="00223D66" w:rsidRPr="00223D66">
        <w:rPr>
          <w:color w:val="000000"/>
        </w:rPr>
        <w:br/>
      </w:r>
      <w:r w:rsidR="00223D66" w:rsidRPr="00223D66">
        <w:rPr>
          <w:b/>
          <w:bCs/>
          <w:color w:val="000000"/>
        </w:rPr>
        <w:t>В процессе самообследования проводится оценка:</w:t>
      </w:r>
      <w:r w:rsidR="00223D66" w:rsidRPr="00223D66">
        <w:rPr>
          <w:color w:val="000000"/>
        </w:rPr>
        <w:br/>
      </w:r>
      <w:r>
        <w:rPr>
          <w:color w:val="000000"/>
        </w:rPr>
        <w:t>1.</w:t>
      </w:r>
      <w:r w:rsidR="00223D66" w:rsidRPr="00223D66">
        <w:rPr>
          <w:color w:val="000000"/>
        </w:rPr>
        <w:t xml:space="preserve"> </w:t>
      </w:r>
      <w:r>
        <w:rPr>
          <w:color w:val="000000"/>
        </w:rPr>
        <w:t>О</w:t>
      </w:r>
      <w:r w:rsidR="00223D66" w:rsidRPr="00223D66">
        <w:rPr>
          <w:color w:val="000000"/>
        </w:rPr>
        <w:t>бразовательной деятельности;</w:t>
      </w:r>
      <w:r w:rsidR="00223D66" w:rsidRPr="00223D66">
        <w:rPr>
          <w:color w:val="000000"/>
        </w:rPr>
        <w:br/>
      </w:r>
      <w:r>
        <w:rPr>
          <w:color w:val="000000"/>
        </w:rPr>
        <w:t>2.</w:t>
      </w:r>
      <w:r w:rsidR="00223D66" w:rsidRPr="00223D66">
        <w:rPr>
          <w:color w:val="000000"/>
        </w:rPr>
        <w:t xml:space="preserve"> </w:t>
      </w:r>
      <w:r>
        <w:rPr>
          <w:color w:val="000000"/>
        </w:rPr>
        <w:t>С</w:t>
      </w:r>
      <w:r w:rsidR="00223D66" w:rsidRPr="00223D66">
        <w:rPr>
          <w:color w:val="000000"/>
        </w:rPr>
        <w:t>истемы управления организацией;</w:t>
      </w:r>
      <w:r w:rsidR="00223D66" w:rsidRPr="00223D66">
        <w:rPr>
          <w:color w:val="000000"/>
        </w:rPr>
        <w:br/>
      </w:r>
      <w:r>
        <w:rPr>
          <w:color w:val="000000"/>
        </w:rPr>
        <w:t>3. С</w:t>
      </w:r>
      <w:r w:rsidR="00223D66" w:rsidRPr="00223D66">
        <w:rPr>
          <w:color w:val="000000"/>
        </w:rPr>
        <w:t>одержания и качества образовательного процесса организации;</w:t>
      </w:r>
      <w:r w:rsidR="00223D66" w:rsidRPr="00223D66">
        <w:rPr>
          <w:color w:val="000000"/>
        </w:rPr>
        <w:br/>
      </w:r>
      <w:r>
        <w:rPr>
          <w:color w:val="000000"/>
        </w:rPr>
        <w:t>4. К</w:t>
      </w:r>
      <w:r w:rsidR="00223D66" w:rsidRPr="00223D66">
        <w:rPr>
          <w:color w:val="000000"/>
        </w:rPr>
        <w:t>ачества кадрового, программно - методиче</w:t>
      </w:r>
      <w:r>
        <w:rPr>
          <w:color w:val="000000"/>
        </w:rPr>
        <w:t>ского обеспечения, материально-</w:t>
      </w:r>
      <w:r w:rsidR="00223D66" w:rsidRPr="00223D66">
        <w:rPr>
          <w:color w:val="000000"/>
        </w:rPr>
        <w:t>технической базы;</w:t>
      </w:r>
      <w:r w:rsidR="00223D66" w:rsidRPr="00223D66">
        <w:rPr>
          <w:color w:val="000000"/>
        </w:rPr>
        <w:br/>
      </w:r>
      <w:r>
        <w:rPr>
          <w:color w:val="000000"/>
        </w:rPr>
        <w:t>5. Ф</w:t>
      </w:r>
      <w:r w:rsidR="00223D66" w:rsidRPr="00223D66">
        <w:rPr>
          <w:color w:val="000000"/>
        </w:rPr>
        <w:t>ункционирования внутренней системы оценки качества образования;</w:t>
      </w:r>
      <w:r w:rsidR="00223D66" w:rsidRPr="00223D66">
        <w:rPr>
          <w:color w:val="000000"/>
        </w:rPr>
        <w:br/>
      </w:r>
      <w:r>
        <w:rPr>
          <w:color w:val="000000"/>
        </w:rPr>
        <w:t>6. А</w:t>
      </w:r>
      <w:r w:rsidR="00223D66" w:rsidRPr="00223D66">
        <w:rPr>
          <w:color w:val="000000"/>
        </w:rPr>
        <w:t>нализ показателей деятельности учреждения, подлежащей самообследованию.</w:t>
      </w:r>
    </w:p>
    <w:p w:rsidR="00243258" w:rsidRDefault="00223D66" w:rsidP="00D27FC9">
      <w:pPr>
        <w:jc w:val="center"/>
        <w:rPr>
          <w:b/>
          <w:bCs/>
          <w:color w:val="000000"/>
        </w:rPr>
      </w:pPr>
      <w:r w:rsidRPr="00223D66">
        <w:rPr>
          <w:color w:val="000000"/>
        </w:rPr>
        <w:br/>
      </w:r>
      <w:r w:rsidR="00D27FC9" w:rsidRPr="00223D66">
        <w:rPr>
          <w:b/>
          <w:bCs/>
          <w:color w:val="000000"/>
        </w:rPr>
        <w:t xml:space="preserve">I. </w:t>
      </w:r>
      <w:r w:rsidRPr="00223D66">
        <w:rPr>
          <w:b/>
          <w:bCs/>
          <w:color w:val="000000"/>
        </w:rPr>
        <w:t>Общие сведения об образовательной организации.</w:t>
      </w:r>
      <w:r w:rsidRPr="00223D66">
        <w:rPr>
          <w:color w:val="000000"/>
        </w:rPr>
        <w:br/>
      </w:r>
      <w:r w:rsidR="00D27FC9" w:rsidRPr="00223D66">
        <w:rPr>
          <w:b/>
          <w:bCs/>
          <w:color w:val="000000"/>
        </w:rPr>
        <w:t xml:space="preserve">1.1. </w:t>
      </w:r>
      <w:r w:rsidRPr="00223D66">
        <w:rPr>
          <w:b/>
          <w:bCs/>
          <w:color w:val="000000"/>
        </w:rPr>
        <w:t>Организационно-правовое обеспечение образовательной деятельности</w:t>
      </w:r>
    </w:p>
    <w:p w:rsidR="004E26EF" w:rsidRDefault="00223D66" w:rsidP="00223D66">
      <w:pPr>
        <w:rPr>
          <w:color w:val="000000"/>
        </w:rPr>
      </w:pPr>
      <w:r w:rsidRPr="00223D66">
        <w:rPr>
          <w:color w:val="000000"/>
        </w:rPr>
        <w:br/>
      </w:r>
      <w:r w:rsidRPr="00223D66">
        <w:rPr>
          <w:b/>
          <w:bCs/>
          <w:color w:val="000000"/>
        </w:rPr>
        <w:t>Полное наименование ОУ</w:t>
      </w:r>
      <w:r w:rsidRPr="00223D66">
        <w:rPr>
          <w:color w:val="000000"/>
        </w:rPr>
        <w:t>: бюджетное дошкольное образова</w:t>
      </w:r>
      <w:r w:rsidR="004E26EF">
        <w:rPr>
          <w:color w:val="000000"/>
        </w:rPr>
        <w:t>тельное учреждение города</w:t>
      </w:r>
      <w:r w:rsidR="004E26EF">
        <w:rPr>
          <w:color w:val="000000"/>
        </w:rPr>
        <w:br/>
        <w:t xml:space="preserve">Омска </w:t>
      </w:r>
      <w:r w:rsidRPr="00223D66">
        <w:rPr>
          <w:color w:val="000000"/>
        </w:rPr>
        <w:t>«</w:t>
      </w:r>
      <w:r w:rsidR="004E26EF">
        <w:rPr>
          <w:color w:val="000000"/>
        </w:rPr>
        <w:t>Центр развития ребенка – детский сад №201</w:t>
      </w:r>
      <w:r w:rsidRPr="00223D66">
        <w:rPr>
          <w:color w:val="000000"/>
        </w:rPr>
        <w:t xml:space="preserve">» </w:t>
      </w:r>
      <w:r w:rsidR="004E26EF">
        <w:rPr>
          <w:color w:val="000000"/>
        </w:rPr>
        <w:t>.</w:t>
      </w:r>
    </w:p>
    <w:p w:rsidR="004E26EF" w:rsidRDefault="00223D66" w:rsidP="00223D66">
      <w:pPr>
        <w:rPr>
          <w:color w:val="000000"/>
        </w:rPr>
      </w:pPr>
      <w:r w:rsidRPr="00223D66">
        <w:rPr>
          <w:b/>
          <w:bCs/>
          <w:color w:val="000000"/>
        </w:rPr>
        <w:t>Сокращенное наименование</w:t>
      </w:r>
      <w:r w:rsidRPr="00223D66">
        <w:rPr>
          <w:color w:val="000000"/>
        </w:rPr>
        <w:t>: БДОУ г. Омска «</w:t>
      </w:r>
      <w:r w:rsidR="004E26EF">
        <w:rPr>
          <w:color w:val="000000"/>
        </w:rPr>
        <w:t>Центр развития ребенка – детский сад №201».</w:t>
      </w:r>
    </w:p>
    <w:p w:rsidR="004E26EF" w:rsidRPr="00EC61FB" w:rsidRDefault="00223D66" w:rsidP="00223D66">
      <w:pPr>
        <w:rPr>
          <w:color w:val="000000"/>
        </w:rPr>
      </w:pPr>
      <w:r w:rsidRPr="00223D66">
        <w:rPr>
          <w:b/>
          <w:bCs/>
          <w:color w:val="000000"/>
        </w:rPr>
        <w:t xml:space="preserve">Тип: </w:t>
      </w:r>
      <w:r w:rsidRPr="00223D66">
        <w:rPr>
          <w:color w:val="000000"/>
        </w:rPr>
        <w:t>дошкольное образовательное учреждение.</w:t>
      </w:r>
      <w:r w:rsidRPr="00223D66">
        <w:rPr>
          <w:color w:val="000000"/>
        </w:rPr>
        <w:br/>
      </w:r>
      <w:r w:rsidRPr="00223D66">
        <w:rPr>
          <w:b/>
          <w:bCs/>
          <w:color w:val="000000"/>
        </w:rPr>
        <w:t xml:space="preserve">Вид: </w:t>
      </w:r>
      <w:r w:rsidRPr="00223D66">
        <w:rPr>
          <w:color w:val="000000"/>
        </w:rPr>
        <w:t>детский сад общеразвивающего вида.</w:t>
      </w:r>
      <w:r w:rsidRPr="00223D66">
        <w:rPr>
          <w:color w:val="000000"/>
        </w:rPr>
        <w:br/>
      </w:r>
      <w:r w:rsidRPr="00223D66">
        <w:rPr>
          <w:b/>
          <w:bCs/>
          <w:color w:val="000000"/>
        </w:rPr>
        <w:t>Дата ввода в эксплуатацию</w:t>
      </w:r>
      <w:r w:rsidRPr="00223D66">
        <w:rPr>
          <w:color w:val="000000"/>
        </w:rPr>
        <w:t xml:space="preserve">: </w:t>
      </w:r>
      <w:r w:rsidR="004E26EF">
        <w:rPr>
          <w:color w:val="000000"/>
        </w:rPr>
        <w:t>1 апреля</w:t>
      </w:r>
      <w:r w:rsidRPr="00223D66">
        <w:rPr>
          <w:color w:val="000000"/>
        </w:rPr>
        <w:t xml:space="preserve"> 19</w:t>
      </w:r>
      <w:r w:rsidR="004E26EF">
        <w:rPr>
          <w:color w:val="000000"/>
        </w:rPr>
        <w:t>80</w:t>
      </w:r>
      <w:r w:rsidRPr="00223D66">
        <w:rPr>
          <w:color w:val="000000"/>
        </w:rPr>
        <w:t xml:space="preserve"> года</w:t>
      </w:r>
      <w:r w:rsidR="004E26EF">
        <w:rPr>
          <w:color w:val="000000"/>
        </w:rPr>
        <w:t>.</w:t>
      </w:r>
      <w:r w:rsidRPr="00223D66">
        <w:rPr>
          <w:color w:val="000000"/>
        </w:rPr>
        <w:br/>
      </w:r>
      <w:r w:rsidRPr="00223D66">
        <w:rPr>
          <w:b/>
          <w:bCs/>
          <w:color w:val="000000"/>
        </w:rPr>
        <w:t>Юридический адрес</w:t>
      </w:r>
      <w:r w:rsidRPr="00223D66">
        <w:rPr>
          <w:color w:val="000000"/>
        </w:rPr>
        <w:t>: Российская Федерация, 644</w:t>
      </w:r>
      <w:r w:rsidR="004E26EF">
        <w:rPr>
          <w:color w:val="000000"/>
        </w:rPr>
        <w:t>045</w:t>
      </w:r>
      <w:r w:rsidRPr="00223D66">
        <w:rPr>
          <w:color w:val="000000"/>
        </w:rPr>
        <w:t xml:space="preserve">, г. Омск, </w:t>
      </w:r>
      <w:r w:rsidR="004E26EF">
        <w:rPr>
          <w:color w:val="000000"/>
        </w:rPr>
        <w:t>ул</w:t>
      </w:r>
      <w:proofErr w:type="gramStart"/>
      <w:r w:rsidR="004E26EF">
        <w:rPr>
          <w:color w:val="000000"/>
        </w:rPr>
        <w:t>.В</w:t>
      </w:r>
      <w:proofErr w:type="gramEnd"/>
      <w:r w:rsidR="004E26EF">
        <w:rPr>
          <w:color w:val="000000"/>
        </w:rPr>
        <w:t>олкова 3 «Б».</w:t>
      </w:r>
      <w:r w:rsidRPr="00223D66">
        <w:rPr>
          <w:color w:val="000000"/>
        </w:rPr>
        <w:br/>
      </w:r>
      <w:r w:rsidRPr="00223D66">
        <w:rPr>
          <w:b/>
          <w:bCs/>
          <w:color w:val="000000"/>
        </w:rPr>
        <w:t xml:space="preserve">Телефон: </w:t>
      </w:r>
      <w:r w:rsidRPr="00223D66">
        <w:rPr>
          <w:color w:val="000000"/>
        </w:rPr>
        <w:t xml:space="preserve">(3812) </w:t>
      </w:r>
      <w:r w:rsidR="004E26EF">
        <w:rPr>
          <w:color w:val="000000"/>
        </w:rPr>
        <w:t xml:space="preserve">65-32-90 </w:t>
      </w:r>
      <w:r w:rsidRPr="00223D66">
        <w:rPr>
          <w:color w:val="000000"/>
        </w:rPr>
        <w:br/>
      </w:r>
      <w:r w:rsidRPr="00223D66">
        <w:rPr>
          <w:b/>
          <w:bCs/>
          <w:color w:val="000000"/>
        </w:rPr>
        <w:t xml:space="preserve">Электронный адрес ДОУ (e-mail): </w:t>
      </w:r>
      <w:r w:rsidR="004E26EF">
        <w:rPr>
          <w:color w:val="1F477B"/>
          <w:lang w:val="en-US"/>
        </w:rPr>
        <w:t>centrraz</w:t>
      </w:r>
      <w:r w:rsidRPr="00223D66">
        <w:rPr>
          <w:color w:val="1F477B"/>
        </w:rPr>
        <w:t>@mail.ru</w:t>
      </w:r>
      <w:r w:rsidRPr="00223D66">
        <w:rPr>
          <w:color w:val="1F477B"/>
        </w:rPr>
        <w:br/>
      </w:r>
      <w:r w:rsidRPr="00223D66">
        <w:rPr>
          <w:b/>
          <w:bCs/>
          <w:color w:val="000000"/>
        </w:rPr>
        <w:t>Официальный сайт ДОУ</w:t>
      </w:r>
      <w:r w:rsidRPr="00223D66">
        <w:rPr>
          <w:b/>
          <w:bCs/>
          <w:color w:val="1F477B"/>
        </w:rPr>
        <w:t xml:space="preserve">: </w:t>
      </w:r>
      <w:r w:rsidR="004E26EF" w:rsidRPr="004E26EF">
        <w:rPr>
          <w:color w:val="1F477B"/>
        </w:rPr>
        <w:t>http://detsad-201.ru</w:t>
      </w:r>
      <w:r w:rsidRPr="00223D66">
        <w:rPr>
          <w:color w:val="1F477B"/>
        </w:rPr>
        <w:br/>
      </w:r>
      <w:r w:rsidRPr="00223D66">
        <w:rPr>
          <w:b/>
          <w:bCs/>
          <w:color w:val="000000"/>
        </w:rPr>
        <w:t xml:space="preserve">Структура учреждения: </w:t>
      </w:r>
      <w:r w:rsidRPr="00223D66">
        <w:rPr>
          <w:color w:val="000000"/>
        </w:rPr>
        <w:t>Детский сад занимает типовое двухэтажное здание. Всего в</w:t>
      </w:r>
      <w:r w:rsidRPr="00223D66">
        <w:rPr>
          <w:color w:val="000000"/>
        </w:rPr>
        <w:br/>
      </w:r>
      <w:r w:rsidRPr="00223D66">
        <w:rPr>
          <w:color w:val="000000"/>
        </w:rPr>
        <w:lastRenderedPageBreak/>
        <w:t>дошкольном учреждении функционирует 1</w:t>
      </w:r>
      <w:r w:rsidR="004E26EF" w:rsidRPr="004E26EF">
        <w:rPr>
          <w:color w:val="000000"/>
        </w:rPr>
        <w:t>2</w:t>
      </w:r>
      <w:r w:rsidRPr="00223D66">
        <w:rPr>
          <w:color w:val="000000"/>
        </w:rPr>
        <w:t xml:space="preserve"> групп. Из них 1 группа – раннего возраста, </w:t>
      </w:r>
      <w:r w:rsidR="004E26EF" w:rsidRPr="004E26EF">
        <w:rPr>
          <w:color w:val="000000"/>
        </w:rPr>
        <w:t>11</w:t>
      </w:r>
      <w:r w:rsidR="00EC61FB">
        <w:rPr>
          <w:color w:val="000000"/>
        </w:rPr>
        <w:t xml:space="preserve"> </w:t>
      </w:r>
      <w:r w:rsidRPr="00810DD2">
        <w:rPr>
          <w:color w:val="000000"/>
        </w:rPr>
        <w:t>групп для детей дошкольного возраста. Общее количество детей, посещающих детский сад</w:t>
      </w:r>
      <w:r w:rsidRPr="00810DD2">
        <w:rPr>
          <w:color w:val="000000"/>
        </w:rPr>
        <w:br/>
        <w:t xml:space="preserve">– </w:t>
      </w:r>
      <w:r w:rsidR="004E26EF" w:rsidRPr="00810DD2">
        <w:rPr>
          <w:color w:val="000000"/>
        </w:rPr>
        <w:t>4</w:t>
      </w:r>
      <w:r w:rsidR="0008626B" w:rsidRPr="00810DD2">
        <w:rPr>
          <w:color w:val="000000"/>
        </w:rPr>
        <w:t>04</w:t>
      </w:r>
      <w:r w:rsidRPr="00810DD2">
        <w:rPr>
          <w:color w:val="000000"/>
        </w:rPr>
        <w:t xml:space="preserve"> воспитанника. </w:t>
      </w:r>
      <w:r w:rsidRPr="00223D66">
        <w:rPr>
          <w:color w:val="000000"/>
        </w:rPr>
        <w:br/>
      </w:r>
      <w:r w:rsidRPr="00223D66">
        <w:rPr>
          <w:b/>
          <w:bCs/>
          <w:color w:val="000000"/>
        </w:rPr>
        <w:t>Режим работы</w:t>
      </w:r>
      <w:r w:rsidRPr="00223D66">
        <w:rPr>
          <w:color w:val="000000"/>
        </w:rPr>
        <w:t>: 12 часовой с 07.00-19.00 ч., 5 дней в неделю, суббота и воскресение -</w:t>
      </w:r>
      <w:r w:rsidRPr="00223D66">
        <w:rPr>
          <w:color w:val="000000"/>
        </w:rPr>
        <w:br/>
        <w:t>выходные дни.</w:t>
      </w:r>
      <w:r w:rsidRPr="00223D66">
        <w:rPr>
          <w:color w:val="000000"/>
        </w:rPr>
        <w:br/>
      </w:r>
      <w:r w:rsidRPr="00223D66">
        <w:rPr>
          <w:b/>
          <w:bCs/>
          <w:color w:val="000000"/>
        </w:rPr>
        <w:t xml:space="preserve">Учредитель: </w:t>
      </w:r>
      <w:r w:rsidRPr="00223D66">
        <w:rPr>
          <w:color w:val="000000"/>
        </w:rPr>
        <w:t>департамент о</w:t>
      </w:r>
      <w:r w:rsidR="004E26EF">
        <w:rPr>
          <w:color w:val="000000"/>
        </w:rPr>
        <w:t>бразования Администрации города</w:t>
      </w:r>
      <w:r w:rsidR="00704C22">
        <w:rPr>
          <w:color w:val="000000"/>
        </w:rPr>
        <w:t xml:space="preserve"> </w:t>
      </w:r>
      <w:r w:rsidRPr="00223D66">
        <w:rPr>
          <w:color w:val="000000"/>
        </w:rPr>
        <w:t xml:space="preserve">Омска. </w:t>
      </w:r>
    </w:p>
    <w:p w:rsidR="00D77460" w:rsidRDefault="00223D66" w:rsidP="00D77460">
      <w:pPr>
        <w:rPr>
          <w:color w:val="000000"/>
        </w:rPr>
      </w:pPr>
      <w:r w:rsidRPr="00223D66">
        <w:rPr>
          <w:b/>
          <w:bCs/>
          <w:color w:val="000000"/>
        </w:rPr>
        <w:t xml:space="preserve">Местонахождение </w:t>
      </w:r>
      <w:r w:rsidR="00EC61FB">
        <w:rPr>
          <w:b/>
          <w:bCs/>
          <w:color w:val="000000"/>
        </w:rPr>
        <w:t>у</w:t>
      </w:r>
      <w:r w:rsidRPr="00223D66">
        <w:rPr>
          <w:b/>
          <w:bCs/>
          <w:color w:val="000000"/>
        </w:rPr>
        <w:t xml:space="preserve">чредителя: </w:t>
      </w:r>
      <w:proofErr w:type="gramStart"/>
      <w:r w:rsidR="004E26EF">
        <w:rPr>
          <w:color w:val="000000"/>
        </w:rPr>
        <w:t xml:space="preserve">Россия, 644043, </w:t>
      </w:r>
      <w:r w:rsidRPr="00223D66">
        <w:rPr>
          <w:color w:val="000000"/>
        </w:rPr>
        <w:t>г. Омск, ул. К. Либкнехта, д.33</w:t>
      </w:r>
      <w:r w:rsidRPr="00223D66">
        <w:rPr>
          <w:color w:val="000000"/>
        </w:rPr>
        <w:br/>
      </w:r>
      <w:r w:rsidRPr="00223D66">
        <w:rPr>
          <w:b/>
          <w:bCs/>
          <w:color w:val="000000"/>
        </w:rPr>
        <w:t>Нормативно-правовая база:</w:t>
      </w:r>
      <w:proofErr w:type="gramEnd"/>
      <w:r w:rsidR="00EC61FB">
        <w:rPr>
          <w:color w:val="000000"/>
        </w:rPr>
        <w:t xml:space="preserve"> </w:t>
      </w:r>
      <w:r w:rsidRPr="00223D66">
        <w:rPr>
          <w:color w:val="000000"/>
        </w:rPr>
        <w:t>ДОУ</w:t>
      </w:r>
      <w:r w:rsidR="004E26EF" w:rsidRPr="004E26EF">
        <w:rPr>
          <w:color w:val="000000"/>
        </w:rPr>
        <w:t xml:space="preserve"> </w:t>
      </w:r>
      <w:r w:rsidRPr="00223D66">
        <w:rPr>
          <w:color w:val="000000"/>
        </w:rPr>
        <w:t>осуществляет свою образоват</w:t>
      </w:r>
      <w:r w:rsidR="004E26EF">
        <w:rPr>
          <w:color w:val="000000"/>
        </w:rPr>
        <w:t>ельную, правовую, хозяйственную</w:t>
      </w:r>
      <w:r w:rsidR="004E26EF" w:rsidRPr="004E26EF">
        <w:rPr>
          <w:color w:val="000000"/>
        </w:rPr>
        <w:t xml:space="preserve"> </w:t>
      </w:r>
      <w:r w:rsidRPr="00223D66">
        <w:rPr>
          <w:color w:val="000000"/>
        </w:rPr>
        <w:t>деятельность на основе законодательных нормативных документов:</w:t>
      </w:r>
      <w:r w:rsidRPr="00223D66">
        <w:rPr>
          <w:color w:val="000000"/>
        </w:rPr>
        <w:br/>
      </w:r>
      <w:r w:rsidR="004E26EF" w:rsidRPr="004E26EF">
        <w:rPr>
          <w:color w:val="000000"/>
        </w:rPr>
        <w:t>1</w:t>
      </w:r>
      <w:r w:rsidR="004E26EF">
        <w:rPr>
          <w:color w:val="000000"/>
        </w:rPr>
        <w:t>.</w:t>
      </w:r>
      <w:r w:rsidRPr="00223D66">
        <w:rPr>
          <w:color w:val="000000"/>
        </w:rPr>
        <w:t xml:space="preserve"> Федеральный закон от 29.12.2012 № 273-ФЗ «Об образовании в Российской</w:t>
      </w:r>
      <w:r w:rsidR="00704C22">
        <w:rPr>
          <w:color w:val="000000"/>
        </w:rPr>
        <w:t xml:space="preserve"> </w:t>
      </w:r>
      <w:r w:rsidRPr="00223D66">
        <w:rPr>
          <w:color w:val="000000"/>
        </w:rPr>
        <w:t>Федерации»;</w:t>
      </w:r>
      <w:r w:rsidRPr="00223D66">
        <w:rPr>
          <w:color w:val="000000"/>
        </w:rPr>
        <w:br/>
      </w:r>
      <w:r w:rsidR="004E26EF">
        <w:rPr>
          <w:color w:val="000000"/>
        </w:rPr>
        <w:t>2.</w:t>
      </w:r>
      <w:r w:rsidRPr="00223D66">
        <w:rPr>
          <w:color w:val="000000"/>
        </w:rPr>
        <w:t xml:space="preserve"> «Порядок организации и осуществления </w:t>
      </w:r>
      <w:r w:rsidR="004E26EF">
        <w:rPr>
          <w:color w:val="000000"/>
        </w:rPr>
        <w:t xml:space="preserve">образовательной деятельности по </w:t>
      </w:r>
      <w:r w:rsidRPr="00223D66">
        <w:rPr>
          <w:color w:val="000000"/>
        </w:rPr>
        <w:t>общеобразовательным программам дошколь</w:t>
      </w:r>
      <w:r w:rsidR="00D77460">
        <w:rPr>
          <w:color w:val="000000"/>
        </w:rPr>
        <w:t xml:space="preserve">ного образования», утвержденный </w:t>
      </w:r>
      <w:r w:rsidRPr="00223D66">
        <w:rPr>
          <w:color w:val="000000"/>
        </w:rPr>
        <w:t>приказом Министерства образования и науки РФ от 30.08.2013 № 1014;</w:t>
      </w:r>
      <w:r w:rsidRPr="00223D66">
        <w:rPr>
          <w:color w:val="000000"/>
        </w:rPr>
        <w:br/>
      </w:r>
      <w:r w:rsidR="004E26EF">
        <w:rPr>
          <w:color w:val="000000"/>
        </w:rPr>
        <w:t>3.</w:t>
      </w:r>
      <w:r w:rsidRPr="00223D66">
        <w:rPr>
          <w:color w:val="000000"/>
        </w:rPr>
        <w:t xml:space="preserve"> Приказ Министерства образования и науки Российской федерации от 17 октября 2013 г.</w:t>
      </w:r>
      <w:r w:rsidRPr="00223D66">
        <w:rPr>
          <w:color w:val="000000"/>
        </w:rPr>
        <w:br/>
        <w:t>№ 1155 « Об утверждении федерального государственного образовательного стандарта</w:t>
      </w:r>
      <w:r w:rsidRPr="00223D66">
        <w:rPr>
          <w:color w:val="000000"/>
        </w:rPr>
        <w:br/>
        <w:t>дошкольного образования»;</w:t>
      </w:r>
      <w:r w:rsidRPr="00223D66">
        <w:rPr>
          <w:color w:val="000000"/>
        </w:rPr>
        <w:br/>
      </w:r>
      <w:r w:rsidR="004E26EF">
        <w:rPr>
          <w:color w:val="000000"/>
        </w:rPr>
        <w:t>4.</w:t>
      </w:r>
      <w:r w:rsidRPr="00223D66">
        <w:rPr>
          <w:color w:val="000000"/>
        </w:rPr>
        <w:t xml:space="preserve"> СанПиН 2.4.1.3049-13 «Санитарно - эпидемиологические требования к устройству,</w:t>
      </w:r>
      <w:r w:rsidRPr="00223D66">
        <w:rPr>
          <w:color w:val="000000"/>
        </w:rPr>
        <w:br/>
        <w:t>содержанию и организации режима р</w:t>
      </w:r>
      <w:r w:rsidR="00D77460">
        <w:rPr>
          <w:color w:val="000000"/>
        </w:rPr>
        <w:t xml:space="preserve">аботы в дошкольных организациях </w:t>
      </w:r>
      <w:r w:rsidRPr="00223D66">
        <w:rPr>
          <w:color w:val="000000"/>
        </w:rPr>
        <w:t>(Постановление Главного государственного санитар</w:t>
      </w:r>
      <w:r w:rsidR="00D77460">
        <w:rPr>
          <w:color w:val="000000"/>
        </w:rPr>
        <w:t>ного врача Российской Федерации от 15 мая 2013 г. № 26);</w:t>
      </w:r>
      <w:r w:rsidRPr="00223D66">
        <w:rPr>
          <w:color w:val="000000"/>
        </w:rPr>
        <w:br/>
      </w:r>
      <w:r w:rsidR="004E26EF" w:rsidRPr="00104025">
        <w:rPr>
          <w:color w:val="000000"/>
        </w:rPr>
        <w:t>5.</w:t>
      </w:r>
      <w:r w:rsidRPr="00104025">
        <w:rPr>
          <w:color w:val="000000"/>
        </w:rPr>
        <w:t xml:space="preserve"> Устава бюджетного дошкольного образоват</w:t>
      </w:r>
      <w:r w:rsidR="00D77460">
        <w:rPr>
          <w:color w:val="000000"/>
        </w:rPr>
        <w:t xml:space="preserve">ельного учреждения города Омска </w:t>
      </w:r>
      <w:r w:rsidRPr="00104025">
        <w:rPr>
          <w:color w:val="000000"/>
        </w:rPr>
        <w:t>«</w:t>
      </w:r>
      <w:r w:rsidR="004E26EF" w:rsidRPr="00104025">
        <w:rPr>
          <w:color w:val="000000"/>
        </w:rPr>
        <w:t>Центр развития ребенка – детский сад №201</w:t>
      </w:r>
      <w:r w:rsidRPr="00104025">
        <w:rPr>
          <w:color w:val="000000"/>
        </w:rPr>
        <w:t xml:space="preserve">» (Приказ </w:t>
      </w:r>
      <w:proofErr w:type="gramStart"/>
      <w:r w:rsidRPr="00104025">
        <w:rPr>
          <w:color w:val="000000"/>
        </w:rPr>
        <w:t>директора департамента образования Адм</w:t>
      </w:r>
      <w:r w:rsidR="004E26EF" w:rsidRPr="00104025">
        <w:rPr>
          <w:color w:val="000000"/>
        </w:rPr>
        <w:t xml:space="preserve">инистрации города </w:t>
      </w:r>
      <w:r w:rsidRPr="00104025">
        <w:rPr>
          <w:color w:val="000000"/>
        </w:rPr>
        <w:t>Омска</w:t>
      </w:r>
      <w:proofErr w:type="gramEnd"/>
      <w:r w:rsidRPr="00104025">
        <w:rPr>
          <w:color w:val="000000"/>
        </w:rPr>
        <w:t xml:space="preserve"> от </w:t>
      </w:r>
      <w:r w:rsidR="00104025" w:rsidRPr="00104025">
        <w:rPr>
          <w:color w:val="000000"/>
        </w:rPr>
        <w:t>26.01.2016</w:t>
      </w:r>
      <w:r w:rsidRPr="00104025">
        <w:rPr>
          <w:color w:val="000000"/>
        </w:rPr>
        <w:t xml:space="preserve"> г. № </w:t>
      </w:r>
      <w:r w:rsidR="00104025" w:rsidRPr="00104025">
        <w:rPr>
          <w:color w:val="000000"/>
        </w:rPr>
        <w:t>56</w:t>
      </w:r>
      <w:r w:rsidR="00D77460">
        <w:rPr>
          <w:color w:val="000000"/>
        </w:rPr>
        <w:t>);</w:t>
      </w:r>
      <w:r w:rsidRPr="00104025">
        <w:rPr>
          <w:color w:val="000000"/>
        </w:rPr>
        <w:br/>
      </w:r>
      <w:r w:rsidR="004E26EF" w:rsidRPr="00104025">
        <w:rPr>
          <w:color w:val="000000"/>
        </w:rPr>
        <w:t>6.</w:t>
      </w:r>
      <w:r w:rsidRPr="00104025">
        <w:rPr>
          <w:color w:val="000000"/>
        </w:rPr>
        <w:t xml:space="preserve"> Лицензии на право ведения образовательной деятельности: серия</w:t>
      </w:r>
      <w:proofErr w:type="gramStart"/>
      <w:r w:rsidRPr="00104025">
        <w:rPr>
          <w:color w:val="000000"/>
        </w:rPr>
        <w:t xml:space="preserve"> </w:t>
      </w:r>
      <w:r w:rsidRPr="00104025">
        <w:rPr>
          <w:color w:val="0D1217"/>
        </w:rPr>
        <w:t>А</w:t>
      </w:r>
      <w:proofErr w:type="gramEnd"/>
      <w:r w:rsidRPr="00104025">
        <w:rPr>
          <w:color w:val="0D1217"/>
        </w:rPr>
        <w:t xml:space="preserve"> № 000</w:t>
      </w:r>
      <w:r w:rsidR="00104025" w:rsidRPr="00104025">
        <w:rPr>
          <w:color w:val="0D1217"/>
        </w:rPr>
        <w:t>1810</w:t>
      </w:r>
      <w:r w:rsidRPr="00104025">
        <w:rPr>
          <w:color w:val="000000"/>
        </w:rPr>
        <w:t>, выдана</w:t>
      </w:r>
      <w:r w:rsidRPr="00104025">
        <w:rPr>
          <w:color w:val="000000"/>
        </w:rPr>
        <w:br/>
        <w:t xml:space="preserve">Министерством образования и науки Омской области, </w:t>
      </w:r>
      <w:r w:rsidRPr="00104025">
        <w:rPr>
          <w:color w:val="0D1217"/>
        </w:rPr>
        <w:t xml:space="preserve">от </w:t>
      </w:r>
      <w:r w:rsidR="00104025" w:rsidRPr="00104025">
        <w:rPr>
          <w:color w:val="0D1217"/>
        </w:rPr>
        <w:t>27.01</w:t>
      </w:r>
      <w:r w:rsidRPr="00104025">
        <w:rPr>
          <w:color w:val="0D1217"/>
        </w:rPr>
        <w:t xml:space="preserve">.2012 </w:t>
      </w:r>
      <w:r w:rsidR="00D77460">
        <w:rPr>
          <w:color w:val="000000"/>
        </w:rPr>
        <w:t xml:space="preserve">года, </w:t>
      </w:r>
      <w:r w:rsidRPr="00104025">
        <w:rPr>
          <w:color w:val="000000"/>
        </w:rPr>
        <w:t>регистрационный</w:t>
      </w:r>
    </w:p>
    <w:p w:rsidR="00104025" w:rsidRPr="00104025" w:rsidRDefault="00223D66" w:rsidP="00D77460">
      <w:pPr>
        <w:rPr>
          <w:color w:val="000000"/>
        </w:rPr>
      </w:pPr>
      <w:r w:rsidRPr="00104025">
        <w:rPr>
          <w:color w:val="000000"/>
        </w:rPr>
        <w:t xml:space="preserve"> </w:t>
      </w:r>
      <w:r w:rsidRPr="00104025">
        <w:rPr>
          <w:color w:val="0D1217"/>
        </w:rPr>
        <w:t xml:space="preserve">№ </w:t>
      </w:r>
      <w:r w:rsidR="00104025" w:rsidRPr="00104025">
        <w:rPr>
          <w:color w:val="0D1217"/>
        </w:rPr>
        <w:t>208</w:t>
      </w:r>
      <w:r w:rsidRPr="00104025">
        <w:rPr>
          <w:color w:val="0D1217"/>
        </w:rPr>
        <w:t xml:space="preserve">-п, </w:t>
      </w:r>
      <w:r w:rsidRPr="00104025">
        <w:rPr>
          <w:color w:val="000000"/>
        </w:rPr>
        <w:t>срок действия лицензи</w:t>
      </w:r>
      <w:proofErr w:type="gramStart"/>
      <w:r w:rsidRPr="00104025">
        <w:rPr>
          <w:color w:val="000000"/>
        </w:rPr>
        <w:t>й</w:t>
      </w:r>
      <w:r w:rsidR="00104025" w:rsidRPr="00104025">
        <w:rPr>
          <w:color w:val="000000"/>
        </w:rPr>
        <w:t>-</w:t>
      </w:r>
      <w:proofErr w:type="gramEnd"/>
      <w:r w:rsidR="00D77460">
        <w:rPr>
          <w:color w:val="000000"/>
        </w:rPr>
        <w:t xml:space="preserve"> бессрочно;</w:t>
      </w:r>
    </w:p>
    <w:p w:rsidR="004E26EF" w:rsidRDefault="00104025" w:rsidP="00D77460">
      <w:pPr>
        <w:rPr>
          <w:color w:val="000000"/>
        </w:rPr>
      </w:pPr>
      <w:r w:rsidRPr="00104025">
        <w:rPr>
          <w:color w:val="000000"/>
        </w:rPr>
        <w:t xml:space="preserve">7. Лицензии на </w:t>
      </w:r>
      <w:proofErr w:type="gramStart"/>
      <w:r w:rsidRPr="00104025">
        <w:rPr>
          <w:color w:val="000000"/>
        </w:rPr>
        <w:t>право ведения</w:t>
      </w:r>
      <w:proofErr w:type="gramEnd"/>
      <w:r w:rsidRPr="00104025">
        <w:rPr>
          <w:color w:val="000000"/>
        </w:rPr>
        <w:t xml:space="preserve"> медицинской деятельности: серия </w:t>
      </w:r>
      <w:r w:rsidRPr="00104025">
        <w:rPr>
          <w:color w:val="0D1217"/>
        </w:rPr>
        <w:t>ЛО-55, № 0006319</w:t>
      </w:r>
      <w:r w:rsidRPr="00104025">
        <w:rPr>
          <w:color w:val="000000"/>
        </w:rPr>
        <w:t>, выдана</w:t>
      </w:r>
      <w:r w:rsidRPr="00104025">
        <w:rPr>
          <w:color w:val="000000"/>
        </w:rPr>
        <w:br/>
        <w:t xml:space="preserve">Министерством здравоохранения Омской области, </w:t>
      </w:r>
      <w:r w:rsidRPr="00104025">
        <w:rPr>
          <w:color w:val="0D1217"/>
        </w:rPr>
        <w:t xml:space="preserve">от 22.02.2017 </w:t>
      </w:r>
      <w:r w:rsidRPr="00104025">
        <w:rPr>
          <w:color w:val="000000"/>
        </w:rPr>
        <w:t>года.</w:t>
      </w:r>
      <w:r w:rsidR="00223D66" w:rsidRPr="00104025">
        <w:rPr>
          <w:color w:val="000000"/>
        </w:rPr>
        <w:br/>
        <w:t>Формами самоуправления образовательного учреждения являются:</w:t>
      </w:r>
      <w:r w:rsidR="00223D66" w:rsidRPr="00223D66">
        <w:rPr>
          <w:color w:val="000000"/>
        </w:rPr>
        <w:t xml:space="preserve"> </w:t>
      </w:r>
    </w:p>
    <w:p w:rsidR="004E26EF" w:rsidRDefault="00D27FC9" w:rsidP="00223D66">
      <w:pPr>
        <w:rPr>
          <w:color w:val="000000"/>
        </w:rPr>
      </w:pPr>
      <w:r>
        <w:rPr>
          <w:color w:val="000000"/>
        </w:rPr>
        <w:t>1</w:t>
      </w:r>
      <w:r w:rsidR="004E26EF">
        <w:rPr>
          <w:color w:val="000000"/>
        </w:rPr>
        <w:t>.</w:t>
      </w:r>
      <w:r w:rsidR="00223D66" w:rsidRPr="00223D66">
        <w:rPr>
          <w:color w:val="000000"/>
        </w:rPr>
        <w:t xml:space="preserve">Педагогический совет, </w:t>
      </w:r>
    </w:p>
    <w:p w:rsidR="004E26EF" w:rsidRDefault="00D27FC9" w:rsidP="00223D66">
      <w:pPr>
        <w:rPr>
          <w:color w:val="000000"/>
        </w:rPr>
      </w:pPr>
      <w:r>
        <w:rPr>
          <w:color w:val="000000"/>
        </w:rPr>
        <w:t>2</w:t>
      </w:r>
      <w:r w:rsidR="004E26EF">
        <w:rPr>
          <w:color w:val="000000"/>
        </w:rPr>
        <w:t>.Совет родителей</w:t>
      </w:r>
      <w:r w:rsidR="00223D66" w:rsidRPr="00223D66">
        <w:rPr>
          <w:color w:val="000000"/>
        </w:rPr>
        <w:t xml:space="preserve">, </w:t>
      </w:r>
    </w:p>
    <w:p w:rsidR="004E26EF" w:rsidRDefault="00D27FC9" w:rsidP="00223D66">
      <w:pPr>
        <w:rPr>
          <w:color w:val="000000"/>
        </w:rPr>
      </w:pPr>
      <w:r>
        <w:rPr>
          <w:color w:val="000000"/>
        </w:rPr>
        <w:t>3</w:t>
      </w:r>
      <w:r w:rsidR="004E26EF">
        <w:rPr>
          <w:color w:val="000000"/>
        </w:rPr>
        <w:t>.</w:t>
      </w:r>
      <w:r w:rsidR="00223D66" w:rsidRPr="00223D66">
        <w:rPr>
          <w:color w:val="000000"/>
        </w:rPr>
        <w:t>Общее собрание трудового коллектива.</w:t>
      </w:r>
      <w:r w:rsidR="00223D66" w:rsidRPr="00223D66">
        <w:rPr>
          <w:color w:val="000000"/>
        </w:rPr>
        <w:br/>
        <w:t>Общие требования к приему воспитанн</w:t>
      </w:r>
      <w:r w:rsidR="004E26EF">
        <w:rPr>
          <w:color w:val="000000"/>
        </w:rPr>
        <w:t xml:space="preserve">иков в детский сад определяется </w:t>
      </w:r>
      <w:r w:rsidR="00223D66" w:rsidRPr="00223D66">
        <w:rPr>
          <w:color w:val="000000"/>
        </w:rPr>
        <w:t xml:space="preserve">законодательством Российской Федерации. Порядок приема воспитанников в </w:t>
      </w:r>
      <w:r w:rsidR="004E26EF">
        <w:rPr>
          <w:color w:val="000000"/>
        </w:rPr>
        <w:t xml:space="preserve">ДОУ </w:t>
      </w:r>
      <w:r w:rsidR="00223D66" w:rsidRPr="00223D66">
        <w:rPr>
          <w:color w:val="000000"/>
        </w:rPr>
        <w:t>определяется Учредителем. В ДОУ принимаются дети о</w:t>
      </w:r>
      <w:r w:rsidR="004E26EF">
        <w:rPr>
          <w:color w:val="000000"/>
        </w:rPr>
        <w:t xml:space="preserve">т </w:t>
      </w:r>
      <w:r>
        <w:rPr>
          <w:color w:val="000000"/>
        </w:rPr>
        <w:t>2</w:t>
      </w:r>
      <w:r w:rsidR="004E26EF">
        <w:rPr>
          <w:color w:val="000000"/>
        </w:rPr>
        <w:t xml:space="preserve"> до 7-ми лет включительно. </w:t>
      </w:r>
      <w:r w:rsidR="00223D66" w:rsidRPr="00223D66">
        <w:rPr>
          <w:color w:val="000000"/>
        </w:rPr>
        <w:t>Контингент воспитанников формируется в соответствии с их возрастом и видом ДОУ.</w:t>
      </w:r>
    </w:p>
    <w:p w:rsidR="00D27FC9" w:rsidRDefault="00D27FC9" w:rsidP="00223D66">
      <w:pPr>
        <w:rPr>
          <w:color w:val="000000"/>
        </w:rPr>
      </w:pPr>
    </w:p>
    <w:p w:rsidR="00D27FC9" w:rsidRDefault="00D27FC9" w:rsidP="00D27F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1.2</w:t>
      </w:r>
      <w:r w:rsidRPr="00223D66">
        <w:rPr>
          <w:b/>
          <w:bCs/>
          <w:color w:val="000000"/>
        </w:rPr>
        <w:t>. Система управления организации</w:t>
      </w:r>
    </w:p>
    <w:p w:rsidR="00D27FC9" w:rsidRPr="00097367" w:rsidRDefault="00D27FC9" w:rsidP="00D27FC9">
      <w:pPr>
        <w:jc w:val="center"/>
      </w:pPr>
    </w:p>
    <w:p w:rsidR="00D27FC9" w:rsidRPr="00097367" w:rsidRDefault="00D27FC9" w:rsidP="00D27FC9">
      <w:pPr>
        <w:jc w:val="both"/>
        <w:rPr>
          <w:b/>
        </w:rPr>
      </w:pPr>
      <w:r w:rsidRPr="00097367">
        <w:rPr>
          <w:b/>
        </w:rPr>
        <w:t>Управляющая система</w:t>
      </w:r>
    </w:p>
    <w:p w:rsidR="00D27FC9" w:rsidRPr="00097367" w:rsidRDefault="00D27FC9" w:rsidP="00D27FC9">
      <w:pPr>
        <w:jc w:val="both"/>
        <w:rPr>
          <w:b/>
        </w:rPr>
      </w:pPr>
      <w:r w:rsidRPr="00097367">
        <w:rPr>
          <w:b/>
        </w:rPr>
        <w:t>Административное управление:</w:t>
      </w:r>
    </w:p>
    <w:p w:rsidR="00D27FC9" w:rsidRPr="00097367" w:rsidRDefault="00D27FC9" w:rsidP="00D27FC9">
      <w:pPr>
        <w:jc w:val="both"/>
      </w:pPr>
      <w:r w:rsidRPr="00097367">
        <w:rPr>
          <w:u w:val="single"/>
        </w:rPr>
        <w:t>1уровень</w:t>
      </w:r>
      <w:r w:rsidRPr="00097367">
        <w:br/>
        <w:t>Заведующий ДОО назначается Учредителем.  Заведующий несет ответственность перед родителями (законными представителями) воспитанников, государством, обществом и Учредителем за свою деятельность в соответствии  с обязанностями, предусмотренными должностной инструкцией, трудовым договором и настоящим Уставом.</w:t>
      </w:r>
    </w:p>
    <w:p w:rsidR="00D27FC9" w:rsidRPr="00097367" w:rsidRDefault="00D27FC9" w:rsidP="00D27FC9">
      <w:pPr>
        <w:jc w:val="both"/>
      </w:pPr>
      <w:r w:rsidRPr="00097367">
        <w:t>Заведующий Учреждением без доверенности действует от имени Учреждения, в том числе:</w:t>
      </w:r>
    </w:p>
    <w:p w:rsidR="00D27FC9" w:rsidRPr="00097367" w:rsidRDefault="00D27FC9" w:rsidP="00D27FC9">
      <w:pPr>
        <w:jc w:val="both"/>
      </w:pPr>
      <w:r w:rsidRPr="00097367">
        <w:t>1) заключает гражданско-правовые и трудовые договоры от имени Учреждения, утверждает штатное расписание, должностные инструкции работников, положения о подразделениях, иные локальные акты Учреждения;</w:t>
      </w:r>
    </w:p>
    <w:p w:rsidR="00D27FC9" w:rsidRPr="00097367" w:rsidRDefault="00D27FC9" w:rsidP="00D27FC9">
      <w:pPr>
        <w:jc w:val="both"/>
      </w:pPr>
      <w:r w:rsidRPr="00097367">
        <w:t>2) несет ответственность за уровень квалификации работников, привлекает к дисциплинарной ответственности, поощряет работников;</w:t>
      </w:r>
    </w:p>
    <w:p w:rsidR="00D27FC9" w:rsidRPr="00097367" w:rsidRDefault="00D27FC9" w:rsidP="00D27FC9">
      <w:pPr>
        <w:jc w:val="both"/>
      </w:pPr>
      <w:r w:rsidRPr="00097367">
        <w:t>3) утверждает годовую и бухгалтерскую отчетность и регламентирующие деятельность Учреждения внутренние документы, обеспечивает открытие лицевых счетов, 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  порядке статистические, бухгалтерские и иные отчеты;</w:t>
      </w:r>
    </w:p>
    <w:p w:rsidR="00D27FC9" w:rsidRPr="00097367" w:rsidRDefault="00D27FC9" w:rsidP="00D27FC9">
      <w:pPr>
        <w:jc w:val="both"/>
      </w:pPr>
      <w:r w:rsidRPr="00097367">
        <w:t>4) подписывает правовые акты и иные локальные акты Учреждения, выдает доверенности на право представительства от имени Учреждения, издает приказы, дает поручения и указания, обязательные для исполнения всеми работниками Учреждения;</w:t>
      </w:r>
    </w:p>
    <w:p w:rsidR="00D27FC9" w:rsidRPr="00097367" w:rsidRDefault="00D27FC9" w:rsidP="00D27FC9">
      <w:pPr>
        <w:jc w:val="both"/>
      </w:pPr>
      <w:r w:rsidRPr="00097367">
        <w:t>5) 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D27FC9" w:rsidRPr="00097367" w:rsidRDefault="00D27FC9" w:rsidP="00D27FC9">
      <w:pPr>
        <w:jc w:val="both"/>
      </w:pPr>
      <w:r w:rsidRPr="00097367">
        <w:t>6) планирует, организует и контролирует образовательный процесс, отвечает за качество и эффективность работы Учреждения;</w:t>
      </w:r>
    </w:p>
    <w:p w:rsidR="00D27FC9" w:rsidRPr="00097367" w:rsidRDefault="00D27FC9" w:rsidP="00D27FC9">
      <w:pPr>
        <w:jc w:val="both"/>
      </w:pPr>
      <w:r w:rsidRPr="00097367">
        <w:t>7) несет ответственность за жизнь и здоровье воспитанников</w:t>
      </w:r>
      <w:r w:rsidRPr="00097367">
        <w:br/>
        <w:t>и работников во время образовательного процесса, соблюдение норм охраны труда и техники безопасности;</w:t>
      </w:r>
    </w:p>
    <w:p w:rsidR="00D27FC9" w:rsidRPr="00097367" w:rsidRDefault="00D27FC9" w:rsidP="00D27FC9">
      <w:pPr>
        <w:jc w:val="both"/>
      </w:pPr>
      <w:r w:rsidRPr="00097367">
        <w:t>8) осуществляет иные полномочия, связанные с реализацией его компетенции.</w:t>
      </w:r>
    </w:p>
    <w:p w:rsidR="00D27FC9" w:rsidRPr="00097367" w:rsidRDefault="00D27FC9" w:rsidP="00D27FC9">
      <w:pPr>
        <w:jc w:val="both"/>
      </w:pPr>
      <w:r w:rsidRPr="00097367">
        <w:rPr>
          <w:u w:val="single"/>
        </w:rPr>
        <w:t>2уровень</w:t>
      </w:r>
      <w:r w:rsidRPr="00097367">
        <w:br/>
        <w:t>Старший воспитатель осуществляет руководство учебно-воспитательной работой учреждения. Он определяет место каждого педагога в воспитательной работе с детьми, мобилизует воспитателей на решение задач, поставленных концепцией дошкольного воспитания перед ДОО, привлекает к их решению родителей и общественность.</w:t>
      </w:r>
    </w:p>
    <w:p w:rsidR="00D27FC9" w:rsidRPr="00097367" w:rsidRDefault="00D27FC9" w:rsidP="00D27FC9">
      <w:pPr>
        <w:jc w:val="both"/>
      </w:pPr>
      <w:r w:rsidRPr="00097367">
        <w:t>Заведующий хозяйством 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персонала.</w:t>
      </w:r>
    </w:p>
    <w:p w:rsidR="00D27FC9" w:rsidRPr="00097367" w:rsidRDefault="00D27FC9" w:rsidP="00D27FC9">
      <w:pPr>
        <w:jc w:val="both"/>
      </w:pPr>
      <w:r w:rsidRPr="00097367">
        <w:t>Старшая медицинская сестра контролирует санитарное состояние помещений и участков дошкольного учреждения, соблюдение санитарно-противоэпидемиологического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работу.</w:t>
      </w:r>
    </w:p>
    <w:p w:rsidR="00D27FC9" w:rsidRPr="00097367" w:rsidRDefault="00D27FC9" w:rsidP="00D27FC9">
      <w:pPr>
        <w:jc w:val="both"/>
      </w:pPr>
      <w:r w:rsidRPr="00097367">
        <w:t>Указания, даваемые старшим воспитателем, старшей медсестрой, завхоза в пределах их компетенции, так же обязательны для всех работников.</w:t>
      </w:r>
    </w:p>
    <w:p w:rsidR="00D27FC9" w:rsidRPr="00097367" w:rsidRDefault="00D27FC9" w:rsidP="00D27FC9">
      <w:pPr>
        <w:jc w:val="both"/>
      </w:pPr>
      <w:r w:rsidRPr="00097367">
        <w:t>Органы самоуправления</w:t>
      </w:r>
    </w:p>
    <w:p w:rsidR="00D27FC9" w:rsidRPr="00097367" w:rsidRDefault="00D27FC9" w:rsidP="00D27FC9">
      <w:pPr>
        <w:jc w:val="both"/>
      </w:pPr>
      <w:r w:rsidRPr="00097367">
        <w:t>Структура, порядок формирования, срок полномочий органов самоуправления Учреждением, их компетенция и порядок принятия решений определяется </w:t>
      </w:r>
      <w:hyperlink r:id="rId7" w:history="1">
        <w:r w:rsidRPr="00097367">
          <w:rPr>
            <w:rStyle w:val="a6"/>
            <w:rFonts w:eastAsiaTheme="majorEastAsia"/>
          </w:rPr>
          <w:t>Уставом</w:t>
        </w:r>
      </w:hyperlink>
      <w:r w:rsidRPr="00097367">
        <w:t> и соответствующими локальными актами Учреждения:</w:t>
      </w:r>
    </w:p>
    <w:p w:rsidR="00D27FC9" w:rsidRPr="00097367" w:rsidRDefault="00D27FC9" w:rsidP="00D27FC9">
      <w:pPr>
        <w:jc w:val="both"/>
      </w:pPr>
      <w:r w:rsidRPr="00097367">
        <w:t>-педагогический совет;</w:t>
      </w:r>
    </w:p>
    <w:p w:rsidR="00D27FC9" w:rsidRPr="00097367" w:rsidRDefault="00D27FC9" w:rsidP="00D27FC9">
      <w:pPr>
        <w:jc w:val="both"/>
      </w:pPr>
      <w:r w:rsidRPr="00097367">
        <w:t>— общее собрание работников;</w:t>
      </w:r>
    </w:p>
    <w:p w:rsidR="00D27FC9" w:rsidRPr="00097367" w:rsidRDefault="00D27FC9" w:rsidP="00D27FC9">
      <w:pPr>
        <w:jc w:val="both"/>
      </w:pPr>
      <w:r w:rsidRPr="00097367">
        <w:t>— совет родителей.</w:t>
      </w:r>
    </w:p>
    <w:p w:rsidR="00D27FC9" w:rsidRPr="00097367" w:rsidRDefault="00D27FC9" w:rsidP="00D27FC9">
      <w:pPr>
        <w:jc w:val="both"/>
        <w:rPr>
          <w:b/>
        </w:rPr>
      </w:pPr>
      <w:r w:rsidRPr="00097367">
        <w:rPr>
          <w:b/>
        </w:rPr>
        <w:t> Педагогический совет.</w:t>
      </w:r>
    </w:p>
    <w:p w:rsidR="00D27FC9" w:rsidRPr="00097367" w:rsidRDefault="00D27FC9" w:rsidP="00D27FC9">
      <w:pPr>
        <w:jc w:val="both"/>
      </w:pPr>
      <w:r w:rsidRPr="00097367">
        <w:t>Педагогический совет руководит образовательной деятельностью Учреждения.</w:t>
      </w:r>
    </w:p>
    <w:p w:rsidR="00D27FC9" w:rsidRPr="00097367" w:rsidRDefault="00D27FC9" w:rsidP="00D27FC9">
      <w:pPr>
        <w:jc w:val="both"/>
      </w:pPr>
      <w:r w:rsidRPr="00097367">
        <w:t>В состав педагогического совета входят: административно-управленческий персонал, педагогические и медицинские работники Учреждения. На заседании педагогического совета с правом совещательного голоса могут присутствовать родители (законные представители).</w:t>
      </w:r>
    </w:p>
    <w:p w:rsidR="00D27FC9" w:rsidRPr="00097367" w:rsidRDefault="00D27FC9" w:rsidP="00D27FC9">
      <w:pPr>
        <w:jc w:val="both"/>
      </w:pPr>
      <w:r w:rsidRPr="00097367">
        <w:t>2.Срок полномочий педагогического совета не ограничен. Педагогический совет избирает председателя и секретаря сроком на один год. Заседания педагогического совета созываются не реже одного раза в квартал в течение учебного года.</w:t>
      </w:r>
    </w:p>
    <w:p w:rsidR="00D27FC9" w:rsidRPr="00097367" w:rsidRDefault="00D27FC9" w:rsidP="00D27FC9">
      <w:pPr>
        <w:jc w:val="both"/>
      </w:pPr>
      <w:r w:rsidRPr="00097367">
        <w:t>К компетенции педагогического совета относится:</w:t>
      </w:r>
    </w:p>
    <w:p w:rsidR="00D27FC9" w:rsidRPr="00097367" w:rsidRDefault="00D27FC9" w:rsidP="00D27FC9">
      <w:pPr>
        <w:jc w:val="both"/>
      </w:pPr>
      <w:r w:rsidRPr="00097367">
        <w:t>1) разработка и принятие образовательной программы дошкольного образования Учреждения, в соответствии с действующим законодательством;</w:t>
      </w:r>
    </w:p>
    <w:p w:rsidR="00D27FC9" w:rsidRPr="00097367" w:rsidRDefault="00D27FC9" w:rsidP="00D27FC9">
      <w:pPr>
        <w:jc w:val="both"/>
      </w:pPr>
      <w:r w:rsidRPr="00097367">
        <w:t>2) разработка и принятие локальных актов в пределах компетенции, определенной действующим законодательством;</w:t>
      </w:r>
    </w:p>
    <w:p w:rsidR="00D27FC9" w:rsidRPr="00097367" w:rsidRDefault="00D27FC9" w:rsidP="00D27FC9">
      <w:pPr>
        <w:jc w:val="both"/>
      </w:pPr>
      <w:r w:rsidRPr="00097367">
        <w:t>3) организация работы по повышению квалификации педагогических работников Учреждения, развитию их творческих инициатив;</w:t>
      </w:r>
    </w:p>
    <w:p w:rsidR="00D27FC9" w:rsidRPr="00097367" w:rsidRDefault="00D27FC9" w:rsidP="00D27FC9">
      <w:pPr>
        <w:jc w:val="both"/>
      </w:pPr>
      <w:r w:rsidRPr="00097367">
        <w:t>4) определение направлений педагогической и опытно-экспериментальной деятельности в Учреждении;</w:t>
      </w:r>
    </w:p>
    <w:p w:rsidR="00D27FC9" w:rsidRPr="00097367" w:rsidRDefault="00D27FC9" w:rsidP="00D27FC9">
      <w:pPr>
        <w:jc w:val="both"/>
      </w:pPr>
      <w:r w:rsidRPr="00097367">
        <w:t>5) определение основных направлений педагогической деятельности;</w:t>
      </w:r>
    </w:p>
    <w:p w:rsidR="00D27FC9" w:rsidRPr="00097367" w:rsidRDefault="00D27FC9" w:rsidP="00D27FC9">
      <w:pPr>
        <w:jc w:val="both"/>
      </w:pPr>
      <w:r w:rsidRPr="00097367">
        <w:t>6) обсуждение вопросов развития, воспитания и образования воспитанников;</w:t>
      </w:r>
    </w:p>
    <w:p w:rsidR="00D27FC9" w:rsidRPr="00097367" w:rsidRDefault="00D27FC9" w:rsidP="00D27FC9">
      <w:pPr>
        <w:jc w:val="both"/>
      </w:pPr>
      <w:r w:rsidRPr="00097367">
        <w:t>7) обобщение и распространение передового педагогического опыта;</w:t>
      </w:r>
    </w:p>
    <w:p w:rsidR="00D27FC9" w:rsidRPr="00097367" w:rsidRDefault="00D27FC9" w:rsidP="00D27FC9">
      <w:pPr>
        <w:jc w:val="both"/>
      </w:pPr>
      <w:r w:rsidRPr="00097367">
        <w:t>8) организация дополнительных образовательных услуг;</w:t>
      </w:r>
    </w:p>
    <w:p w:rsidR="00D27FC9" w:rsidRPr="00097367" w:rsidRDefault="00D27FC9" w:rsidP="00D27FC9">
      <w:pPr>
        <w:jc w:val="both"/>
      </w:pPr>
      <w:r w:rsidRPr="00097367">
        <w:t>9) выдвижение кандидатур педагогических и других работников к различным видам награждений;</w:t>
      </w:r>
    </w:p>
    <w:p w:rsidR="00D27FC9" w:rsidRPr="00097367" w:rsidRDefault="00D27FC9" w:rsidP="00D27FC9">
      <w:pPr>
        <w:jc w:val="both"/>
      </w:pPr>
      <w:r w:rsidRPr="00097367">
        <w:t>10) осуществление иной деятельности в пределах своей компетенции, определенной действующим законодательством.</w:t>
      </w:r>
    </w:p>
    <w:p w:rsidR="00D27FC9" w:rsidRPr="00097367" w:rsidRDefault="00D27FC9" w:rsidP="00D27FC9">
      <w:pPr>
        <w:jc w:val="both"/>
      </w:pPr>
      <w:r w:rsidRPr="00097367">
        <w:t>Решения педагогического совета правомочны, если на заседании присутствует более половины его членов. Решения принимаются открытым голосованием, большинством голосов членов. Решения оформляются протоколами, которые хранятся в Учреждении.</w:t>
      </w:r>
    </w:p>
    <w:p w:rsidR="00D27FC9" w:rsidRPr="00097367" w:rsidRDefault="00D27FC9" w:rsidP="00D27FC9">
      <w:pPr>
        <w:jc w:val="both"/>
        <w:rPr>
          <w:b/>
        </w:rPr>
      </w:pPr>
      <w:r w:rsidRPr="00097367">
        <w:t> </w:t>
      </w:r>
      <w:r w:rsidRPr="00097367">
        <w:rPr>
          <w:b/>
        </w:rPr>
        <w:t>Общее собрание работников Учреждения.</w:t>
      </w:r>
    </w:p>
    <w:p w:rsidR="00D27FC9" w:rsidRPr="00097367" w:rsidRDefault="00D27FC9" w:rsidP="00D27FC9">
      <w:pPr>
        <w:jc w:val="both"/>
      </w:pPr>
      <w:r w:rsidRPr="00097367">
        <w:t>В состав общего собрания входят все работники, состоящие в трудовых отношениях с Учреждением.</w:t>
      </w:r>
    </w:p>
    <w:p w:rsidR="00D27FC9" w:rsidRPr="00097367" w:rsidRDefault="00D27FC9" w:rsidP="00D27FC9">
      <w:pPr>
        <w:jc w:val="both"/>
      </w:pPr>
      <w:r w:rsidRPr="00097367">
        <w:t>Срок полномочий общего собрания работников Учреждения не ограничен.</w:t>
      </w:r>
    </w:p>
    <w:p w:rsidR="00D27FC9" w:rsidRPr="00097367" w:rsidRDefault="00D27FC9" w:rsidP="00D27FC9">
      <w:pPr>
        <w:jc w:val="both"/>
      </w:pPr>
      <w:r w:rsidRPr="00097367">
        <w:t>Ведет общее собрание председатель. Председатель и секретарь общего собрания работников избираются большинством голосов участников собрания сроком на один год и утверждаются приказом по Учреждению.</w:t>
      </w:r>
    </w:p>
    <w:p w:rsidR="00D27FC9" w:rsidRPr="00097367" w:rsidRDefault="00D27FC9" w:rsidP="00D27FC9">
      <w:pPr>
        <w:jc w:val="both"/>
        <w:rPr>
          <w:i/>
        </w:rPr>
      </w:pPr>
      <w:r w:rsidRPr="00097367">
        <w:rPr>
          <w:i/>
        </w:rPr>
        <w:t>К компетенции общего собрания работников относится:</w:t>
      </w:r>
    </w:p>
    <w:p w:rsidR="00D27FC9" w:rsidRPr="00097367" w:rsidRDefault="00D27FC9" w:rsidP="00D27FC9">
      <w:pPr>
        <w:jc w:val="both"/>
      </w:pPr>
      <w:r w:rsidRPr="00097367">
        <w:t>1) разработка и принятие Устава Учреждения, изменений и дополнений, вносимых в него;</w:t>
      </w:r>
    </w:p>
    <w:p w:rsidR="00D27FC9" w:rsidRPr="00097367" w:rsidRDefault="00D27FC9" w:rsidP="00D27FC9">
      <w:pPr>
        <w:jc w:val="both"/>
      </w:pPr>
      <w:r w:rsidRPr="00097367">
        <w:t>2) заслушивание отчета заведующего Учреждением о выполнении основных Уставных задач Учреждения;</w:t>
      </w:r>
    </w:p>
    <w:p w:rsidR="00D27FC9" w:rsidRPr="00097367" w:rsidRDefault="00D27FC9" w:rsidP="00D27FC9">
      <w:pPr>
        <w:jc w:val="both"/>
      </w:pPr>
      <w:r w:rsidRPr="00097367">
        <w:t>3) разработка и принятие локальных актов в соответствии с компетенцией, определенной законодательством Российской Федерации;</w:t>
      </w:r>
    </w:p>
    <w:p w:rsidR="00D27FC9" w:rsidRPr="00097367" w:rsidRDefault="00D27FC9" w:rsidP="00D27FC9">
      <w:pPr>
        <w:jc w:val="both"/>
      </w:pPr>
      <w:r w:rsidRPr="00097367">
        <w:t>4) избрание комиссии по охране труда и обеспечению безопасности жизнедеятельности работников и воспитанников в Учреждении;</w:t>
      </w:r>
    </w:p>
    <w:p w:rsidR="00D27FC9" w:rsidRPr="00097367" w:rsidRDefault="00D27FC9" w:rsidP="00D27FC9">
      <w:pPr>
        <w:jc w:val="both"/>
      </w:pPr>
      <w:r w:rsidRPr="00097367">
        <w:t>5) организация работы в Учреждении по соблюдению законодательства по охране труда, предупреждению травматизма, несчастных случаев среди работников и воспитанников;</w:t>
      </w:r>
    </w:p>
    <w:p w:rsidR="00D27FC9" w:rsidRPr="00097367" w:rsidRDefault="00D27FC9" w:rsidP="00D27FC9">
      <w:pPr>
        <w:jc w:val="both"/>
      </w:pPr>
      <w:r w:rsidRPr="00097367">
        <w:t>6) заслушивание:</w:t>
      </w:r>
    </w:p>
    <w:p w:rsidR="00D27FC9" w:rsidRPr="00097367" w:rsidRDefault="00D27FC9" w:rsidP="00D27FC9">
      <w:pPr>
        <w:jc w:val="both"/>
      </w:pPr>
      <w:r w:rsidRPr="00097367">
        <w:t>— актов выполнения соглашений по охране труда,</w:t>
      </w:r>
    </w:p>
    <w:p w:rsidR="00D27FC9" w:rsidRPr="00097367" w:rsidRDefault="00D27FC9" w:rsidP="00D27FC9">
      <w:pPr>
        <w:jc w:val="both"/>
      </w:pPr>
      <w:r w:rsidRPr="00097367">
        <w:t>— результатов работы комиссий по охране  труда, административно-общественного контроля;</w:t>
      </w:r>
    </w:p>
    <w:p w:rsidR="00D27FC9" w:rsidRPr="00097367" w:rsidRDefault="00D27FC9" w:rsidP="00D27FC9">
      <w:pPr>
        <w:jc w:val="both"/>
      </w:pPr>
      <w:r w:rsidRPr="00097367">
        <w:t>7) осуществление иной деятельности в пределах своей компетенции, определенной законодательством Российской Федерации.</w:t>
      </w:r>
    </w:p>
    <w:p w:rsidR="00D27FC9" w:rsidRPr="00097367" w:rsidRDefault="00D27FC9" w:rsidP="00D27FC9">
      <w:pPr>
        <w:jc w:val="both"/>
      </w:pPr>
      <w:r w:rsidRPr="00097367">
        <w:t>Общее собрание работников считается правомочным, если на нем присутствует более половины списочного состава работников Учреждения. Решения принимаются открытым голосованием, большинством голосов членов. Решения оформляются протоколами, которые хранятся в Учреждении. Общее собрание работников проводится не реже двух раз в год.</w:t>
      </w:r>
    </w:p>
    <w:p w:rsidR="00D27FC9" w:rsidRPr="00097367" w:rsidRDefault="00D27FC9" w:rsidP="00D27FC9">
      <w:pPr>
        <w:jc w:val="both"/>
        <w:rPr>
          <w:b/>
        </w:rPr>
      </w:pPr>
      <w:r w:rsidRPr="00097367">
        <w:rPr>
          <w:b/>
        </w:rPr>
        <w:t> Совет родителей.</w:t>
      </w:r>
    </w:p>
    <w:p w:rsidR="00D27FC9" w:rsidRPr="00097367" w:rsidRDefault="00D27FC9" w:rsidP="00D27FC9">
      <w:pPr>
        <w:jc w:val="both"/>
      </w:pPr>
      <w:r w:rsidRPr="00097367">
        <w:t>Совет родителей является независимой, некоммерческой, бесприбыльной организацией родительской общественности Учреждения.</w:t>
      </w:r>
    </w:p>
    <w:p w:rsidR="00D27FC9" w:rsidRPr="00097367" w:rsidRDefault="00D27FC9" w:rsidP="00D27FC9">
      <w:pPr>
        <w:jc w:val="both"/>
      </w:pPr>
      <w:r w:rsidRPr="00097367">
        <w:t>Совет родителей Учреждения избирается из числа председателей совета родителей всех возрастных групп. Выборы членов совета родителей производятся ежегодно. Состав совета родителей утверждается общим родительским собранием.</w:t>
      </w:r>
    </w:p>
    <w:p w:rsidR="00D27FC9" w:rsidRPr="00097367" w:rsidRDefault="00D27FC9" w:rsidP="00D27FC9">
      <w:pPr>
        <w:jc w:val="both"/>
        <w:rPr>
          <w:i/>
        </w:rPr>
      </w:pPr>
      <w:r w:rsidRPr="00097367">
        <w:rPr>
          <w:i/>
        </w:rPr>
        <w:t>К компетенции Совета родителей относится:</w:t>
      </w:r>
    </w:p>
    <w:p w:rsidR="00D27FC9" w:rsidRPr="00097367" w:rsidRDefault="00D27FC9" w:rsidP="00D27FC9">
      <w:pPr>
        <w:jc w:val="both"/>
      </w:pPr>
      <w:r w:rsidRPr="00097367">
        <w:t>1) внесение  предложений  по  организации  работы  педагогического, медицинского, учебно-вспомогательного и обслуживающего персонала Учреждения;</w:t>
      </w:r>
    </w:p>
    <w:p w:rsidR="00D27FC9" w:rsidRPr="00097367" w:rsidRDefault="00D27FC9" w:rsidP="00D27FC9">
      <w:pPr>
        <w:jc w:val="both"/>
      </w:pPr>
      <w:r w:rsidRPr="00097367">
        <w:t>2) разработка локальных актов в пределах компетенции, определенной законодательством Российской Федерации;</w:t>
      </w:r>
    </w:p>
    <w:p w:rsidR="00D27FC9" w:rsidRPr="00097367" w:rsidRDefault="00D27FC9" w:rsidP="00D27FC9">
      <w:pPr>
        <w:jc w:val="both"/>
      </w:pPr>
      <w:r w:rsidRPr="00097367">
        <w:t>3) заслушивание заведующего по состоянию и перспективам работы Учреждения;</w:t>
      </w:r>
    </w:p>
    <w:p w:rsidR="00D27FC9" w:rsidRPr="00097367" w:rsidRDefault="00D27FC9" w:rsidP="00D27FC9">
      <w:pPr>
        <w:jc w:val="both"/>
      </w:pPr>
      <w:r w:rsidRPr="00097367">
        <w:t>4) пропагандирование опыта семейного воспитания;</w:t>
      </w:r>
    </w:p>
    <w:p w:rsidR="00D27FC9" w:rsidRPr="00097367" w:rsidRDefault="00D27FC9" w:rsidP="00D27FC9">
      <w:pPr>
        <w:jc w:val="both"/>
      </w:pPr>
      <w:r w:rsidRPr="00097367">
        <w:t>5) обращение в общественные и административные органы за помощью в решении проблем Учреждения;</w:t>
      </w:r>
    </w:p>
    <w:p w:rsidR="00D27FC9" w:rsidRPr="00097367" w:rsidRDefault="00D27FC9" w:rsidP="00D27FC9">
      <w:pPr>
        <w:jc w:val="both"/>
      </w:pPr>
      <w:r w:rsidRPr="00097367">
        <w:t>6) присутствие на педагогических совещаниях и конференциях</w:t>
      </w:r>
      <w:r w:rsidRPr="00097367">
        <w:br/>
        <w:t>по дошкольному образованию;</w:t>
      </w:r>
    </w:p>
    <w:p w:rsidR="00D27FC9" w:rsidRPr="00097367" w:rsidRDefault="00D27FC9" w:rsidP="00D27FC9">
      <w:pPr>
        <w:jc w:val="both"/>
      </w:pPr>
      <w:r w:rsidRPr="00097367">
        <w:t>7) внесение предложений по привлечению добровольных пожертвований на развитие Учреждения;</w:t>
      </w:r>
    </w:p>
    <w:p w:rsidR="00D27FC9" w:rsidRPr="00097367" w:rsidRDefault="00D27FC9" w:rsidP="00D27FC9">
      <w:pPr>
        <w:jc w:val="both"/>
      </w:pPr>
      <w:r w:rsidRPr="00097367">
        <w:t>8) защита всеми законными способами и средствами законных прав</w:t>
      </w:r>
      <w:r w:rsidRPr="00097367">
        <w:br/>
        <w:t>и интересов всех участников образовательного процесса;</w:t>
      </w:r>
    </w:p>
    <w:p w:rsidR="00D27FC9" w:rsidRPr="00097367" w:rsidRDefault="00D27FC9" w:rsidP="00D27FC9">
      <w:pPr>
        <w:jc w:val="both"/>
      </w:pPr>
      <w:r w:rsidRPr="00097367">
        <w:t>9) осуществление иной деятельности в пределах своей компетенции, определённой действующим законодательством.</w:t>
      </w:r>
    </w:p>
    <w:p w:rsidR="00D27FC9" w:rsidRPr="00097367" w:rsidRDefault="00D27FC9" w:rsidP="00D27FC9">
      <w:pPr>
        <w:jc w:val="both"/>
      </w:pPr>
      <w:r w:rsidRPr="00097367">
        <w:t>Решения Совета родителей принимаются открытым голосованием при наличии более половины его членов, являются рекомендательными для родителей (законных представителей) воспитанников Учреждения. Заседания Совета родителей созываются не реже одного раза в квартал.</w:t>
      </w:r>
    </w:p>
    <w:p w:rsidR="00D27FC9" w:rsidRPr="00097367" w:rsidRDefault="00D27FC9" w:rsidP="00D27FC9">
      <w:pPr>
        <w:jc w:val="both"/>
      </w:pPr>
      <w:r w:rsidRPr="00097367"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в Учреждении создается Комиссия по урегулированию споров между участниками образовательных отношений.</w:t>
      </w:r>
    </w:p>
    <w:p w:rsidR="00D27FC9" w:rsidRPr="00097367" w:rsidRDefault="00D27FC9" w:rsidP="00D27FC9">
      <w:pPr>
        <w:jc w:val="both"/>
      </w:pPr>
      <w:r w:rsidRPr="00097367">
        <w:t>Срок полномочий Комиссии по урегулированию споров не ограничен.</w:t>
      </w:r>
    </w:p>
    <w:p w:rsidR="00D27FC9" w:rsidRPr="00097367" w:rsidRDefault="00D27FC9" w:rsidP="00D27FC9">
      <w:pPr>
        <w:jc w:val="both"/>
      </w:pPr>
      <w:r w:rsidRPr="00097367">
        <w:t>Комиссия по урегулированию споров между участниками образовательных отношений создается в Учреждении, из равного числа родителей (законных представителей), работников Учреждения.</w:t>
      </w:r>
    </w:p>
    <w:p w:rsidR="00D27FC9" w:rsidRPr="00097367" w:rsidRDefault="00D27FC9" w:rsidP="00D27FC9">
      <w:pPr>
        <w:jc w:val="both"/>
      </w:pPr>
      <w:r w:rsidRPr="00097367">
        <w:t>Решение комиссии по урегулированию споров между участниками  образовательных отношений является 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D27FC9" w:rsidRPr="00097367" w:rsidRDefault="00D27FC9" w:rsidP="00D27FC9">
      <w:pPr>
        <w:jc w:val="both"/>
      </w:pPr>
      <w:r w:rsidRPr="00097367"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D27FC9" w:rsidRPr="00097367" w:rsidRDefault="00D27FC9" w:rsidP="00D27FC9">
      <w:pPr>
        <w:jc w:val="both"/>
      </w:pPr>
      <w:r w:rsidRPr="00097367">
        <w:t>Порядок создания, организации работы, принятия решений комиссией по урегулированию споров между участниками  образовательных отношений и их исполнения устанавливается локальным нормативным актом, который принимается с учетом мнения советов родителей и работников Учреждения.</w:t>
      </w:r>
    </w:p>
    <w:p w:rsidR="00D27FC9" w:rsidRPr="00097367" w:rsidRDefault="00D27FC9" w:rsidP="00D27FC9">
      <w:pPr>
        <w:jc w:val="both"/>
        <w:rPr>
          <w:b/>
          <w:bCs/>
          <w:color w:val="000000"/>
        </w:rPr>
      </w:pPr>
      <w:r w:rsidRPr="00097367">
        <w:t> </w:t>
      </w:r>
      <w:r>
        <w:rPr>
          <w:b/>
          <w:bCs/>
          <w:color w:val="000000"/>
        </w:rPr>
        <w:t xml:space="preserve">        </w:t>
      </w:r>
      <w:r w:rsidRPr="00223D66">
        <w:rPr>
          <w:b/>
          <w:bCs/>
          <w:color w:val="000000"/>
        </w:rPr>
        <w:t xml:space="preserve">Вывод: </w:t>
      </w:r>
      <w:r w:rsidRPr="00223D66">
        <w:rPr>
          <w:color w:val="000000"/>
        </w:rPr>
        <w:t>ДОУ зарегистрировано и функционируе</w:t>
      </w:r>
      <w:r>
        <w:rPr>
          <w:color w:val="000000"/>
        </w:rPr>
        <w:t xml:space="preserve">т в соответствии с нормативными </w:t>
      </w:r>
      <w:r w:rsidRPr="00223D66">
        <w:rPr>
          <w:color w:val="000000"/>
        </w:rPr>
        <w:t xml:space="preserve">документами в сфере образования Российской </w:t>
      </w:r>
      <w:r>
        <w:rPr>
          <w:color w:val="000000"/>
        </w:rPr>
        <w:t xml:space="preserve">Федерации. Структура и механизм управления </w:t>
      </w:r>
      <w:r w:rsidRPr="00223D66">
        <w:rPr>
          <w:color w:val="000000"/>
        </w:rPr>
        <w:t>дошкольным учреждением определяет его стабильное функционирование.</w:t>
      </w:r>
    </w:p>
    <w:p w:rsidR="00196CFD" w:rsidRDefault="00223D66" w:rsidP="00D27FC9">
      <w:pPr>
        <w:jc w:val="center"/>
        <w:rPr>
          <w:b/>
          <w:bCs/>
          <w:color w:val="000000"/>
        </w:rPr>
      </w:pPr>
      <w:r w:rsidRPr="00223D66">
        <w:rPr>
          <w:color w:val="000000"/>
        </w:rPr>
        <w:br/>
      </w:r>
      <w:r w:rsidRPr="00223D66">
        <w:rPr>
          <w:b/>
          <w:bCs/>
          <w:color w:val="000000"/>
        </w:rPr>
        <w:t xml:space="preserve">II. </w:t>
      </w:r>
      <w:r w:rsidR="007C4AA2">
        <w:rPr>
          <w:b/>
          <w:bCs/>
          <w:color w:val="000000"/>
        </w:rPr>
        <w:t>Анализ</w:t>
      </w:r>
      <w:r w:rsidRPr="00223D66">
        <w:rPr>
          <w:b/>
          <w:bCs/>
          <w:color w:val="000000"/>
        </w:rPr>
        <w:t xml:space="preserve"> деятельности ДОУ</w:t>
      </w:r>
      <w:r w:rsidRPr="00223D66">
        <w:rPr>
          <w:color w:val="000000"/>
        </w:rPr>
        <w:br/>
      </w:r>
      <w:r w:rsidRPr="00223D66">
        <w:rPr>
          <w:color w:val="000000"/>
        </w:rPr>
        <w:br/>
      </w:r>
      <w:r w:rsidRPr="00223D66">
        <w:rPr>
          <w:b/>
          <w:bCs/>
          <w:color w:val="000000"/>
        </w:rPr>
        <w:t>2.</w:t>
      </w:r>
      <w:r w:rsidR="00D27FC9">
        <w:rPr>
          <w:b/>
          <w:bCs/>
          <w:color w:val="000000"/>
        </w:rPr>
        <w:t>1</w:t>
      </w:r>
      <w:r w:rsidRPr="00223D66">
        <w:rPr>
          <w:b/>
          <w:bCs/>
          <w:color w:val="000000"/>
        </w:rPr>
        <w:t>. Образовательная деятельность</w:t>
      </w:r>
      <w:r w:rsidRPr="00223D66">
        <w:rPr>
          <w:color w:val="000000"/>
        </w:rPr>
        <w:br/>
      </w:r>
      <w:r w:rsidRPr="00223D66">
        <w:rPr>
          <w:b/>
          <w:bCs/>
          <w:color w:val="000000"/>
        </w:rPr>
        <w:t>2.</w:t>
      </w:r>
      <w:r w:rsidR="00D27FC9">
        <w:rPr>
          <w:b/>
          <w:bCs/>
          <w:color w:val="000000"/>
        </w:rPr>
        <w:t>1</w:t>
      </w:r>
      <w:r w:rsidRPr="00223D66">
        <w:rPr>
          <w:b/>
          <w:bCs/>
          <w:color w:val="000000"/>
        </w:rPr>
        <w:t>.1. Содержание образовательной деятельности</w:t>
      </w:r>
    </w:p>
    <w:p w:rsidR="00196CFD" w:rsidRDefault="00223D66" w:rsidP="00704C22">
      <w:pPr>
        <w:ind w:firstLine="567"/>
        <w:jc w:val="both"/>
        <w:rPr>
          <w:color w:val="000000"/>
        </w:rPr>
      </w:pPr>
      <w:r w:rsidRPr="00223D66">
        <w:rPr>
          <w:color w:val="000000"/>
        </w:rPr>
        <w:br/>
      </w:r>
      <w:r w:rsidR="00196CFD">
        <w:rPr>
          <w:color w:val="000000"/>
        </w:rPr>
        <w:t xml:space="preserve">         </w:t>
      </w:r>
      <w:r w:rsidRPr="00223D66">
        <w:rPr>
          <w:color w:val="000000"/>
        </w:rPr>
        <w:t>В ДОУ реализуются современные образовательные программы и методики</w:t>
      </w:r>
      <w:r w:rsidRPr="00223D66">
        <w:rPr>
          <w:color w:val="000000"/>
        </w:rPr>
        <w:br/>
        <w:t>дошкольного образования, используются информационные технологии, создана</w:t>
      </w:r>
      <w:r w:rsidRPr="00223D66">
        <w:rPr>
          <w:color w:val="000000"/>
        </w:rPr>
        <w:br/>
        <w:t>комплексная система планирования образовательной деятельности с учетом</w:t>
      </w:r>
      <w:r w:rsidRPr="00223D66">
        <w:rPr>
          <w:color w:val="000000"/>
        </w:rPr>
        <w:br/>
        <w:t>направленности реализуемой образовательной программы, возрастных особенностей</w:t>
      </w:r>
      <w:r w:rsidRPr="00223D66">
        <w:rPr>
          <w:color w:val="000000"/>
        </w:rPr>
        <w:br/>
        <w:t xml:space="preserve">воспитанников, которая позволяет поддерживать качество </w:t>
      </w:r>
      <w:r w:rsidR="00196CFD">
        <w:rPr>
          <w:color w:val="000000"/>
        </w:rPr>
        <w:t>развития</w:t>
      </w:r>
      <w:r w:rsidRPr="00223D66">
        <w:rPr>
          <w:color w:val="000000"/>
        </w:rPr>
        <w:t xml:space="preserve"> воспитанников на достаточно высоком уровне. </w:t>
      </w:r>
      <w:r w:rsidR="00196CFD" w:rsidRPr="00223D66">
        <w:rPr>
          <w:color w:val="000000"/>
        </w:rPr>
        <w:t>Содержание образовательного процесса в БД</w:t>
      </w:r>
      <w:r w:rsidR="00196CFD">
        <w:rPr>
          <w:color w:val="000000"/>
        </w:rPr>
        <w:t xml:space="preserve">ОУ определяется основной образовательной </w:t>
      </w:r>
      <w:r w:rsidR="00196CFD" w:rsidRPr="00223D66">
        <w:rPr>
          <w:color w:val="000000"/>
        </w:rPr>
        <w:t>программой дошкольного образования, разрабатыва</w:t>
      </w:r>
      <w:r w:rsidR="00196CFD">
        <w:rPr>
          <w:color w:val="000000"/>
        </w:rPr>
        <w:t xml:space="preserve">емой, принимаемой и реализуемой </w:t>
      </w:r>
      <w:r w:rsidR="00196CFD" w:rsidRPr="00223D66">
        <w:rPr>
          <w:color w:val="000000"/>
        </w:rPr>
        <w:t>самостоятельно в соответствии с федеральным государственным образов</w:t>
      </w:r>
      <w:r w:rsidR="00196CFD">
        <w:rPr>
          <w:color w:val="000000"/>
        </w:rPr>
        <w:t xml:space="preserve">ательным </w:t>
      </w:r>
      <w:r w:rsidR="00196CFD" w:rsidRPr="00223D66">
        <w:rPr>
          <w:color w:val="000000"/>
        </w:rPr>
        <w:t>стандартом дошкольного образования, основно</w:t>
      </w:r>
      <w:r w:rsidR="00196CFD">
        <w:rPr>
          <w:color w:val="000000"/>
        </w:rPr>
        <w:t xml:space="preserve">й общеобразовательной программы </w:t>
      </w:r>
      <w:r w:rsidR="00196CFD" w:rsidRPr="00223D66">
        <w:rPr>
          <w:color w:val="000000"/>
        </w:rPr>
        <w:t>дошкольного образования, рекомендованной Минис</w:t>
      </w:r>
      <w:r w:rsidR="00704C22">
        <w:rPr>
          <w:color w:val="000000"/>
        </w:rPr>
        <w:t xml:space="preserve">терством образования Российской </w:t>
      </w:r>
      <w:r w:rsidR="00196CFD">
        <w:rPr>
          <w:color w:val="000000"/>
        </w:rPr>
        <w:t>Федерации.</w:t>
      </w:r>
      <w:r w:rsidR="00196CFD" w:rsidRPr="00223D66">
        <w:rPr>
          <w:color w:val="000000"/>
        </w:rPr>
        <w:br/>
      </w:r>
      <w:r w:rsidR="00196CFD">
        <w:rPr>
          <w:color w:val="000000"/>
        </w:rPr>
        <w:t xml:space="preserve">        </w:t>
      </w:r>
      <w:r w:rsidRPr="00223D66">
        <w:rPr>
          <w:color w:val="000000"/>
        </w:rPr>
        <w:t xml:space="preserve">Содержание </w:t>
      </w:r>
      <w:r w:rsidR="00196CFD">
        <w:rPr>
          <w:color w:val="000000"/>
        </w:rPr>
        <w:t xml:space="preserve">ООП соответствует основным </w:t>
      </w:r>
      <w:r w:rsidRPr="00223D66">
        <w:rPr>
          <w:color w:val="000000"/>
        </w:rPr>
        <w:t>положениям возрастной психологии и дошкольной</w:t>
      </w:r>
      <w:r w:rsidR="00196CFD">
        <w:rPr>
          <w:color w:val="000000"/>
        </w:rPr>
        <w:t xml:space="preserve"> педагогики; выстроено с учетом </w:t>
      </w:r>
      <w:r w:rsidRPr="00223D66">
        <w:rPr>
          <w:color w:val="000000"/>
        </w:rPr>
        <w:t>принципа интеграции образовательных област</w:t>
      </w:r>
      <w:r w:rsidR="00196CFD">
        <w:rPr>
          <w:color w:val="000000"/>
        </w:rPr>
        <w:t xml:space="preserve">ей в соответствии с возрастными </w:t>
      </w:r>
      <w:r w:rsidRPr="00223D66">
        <w:rPr>
          <w:color w:val="000000"/>
        </w:rPr>
        <w:t>возможностями и особенностями воспитанник</w:t>
      </w:r>
      <w:r w:rsidR="00196CFD">
        <w:rPr>
          <w:color w:val="000000"/>
        </w:rPr>
        <w:t xml:space="preserve">ов, спецификой и возможностями </w:t>
      </w:r>
      <w:r w:rsidRPr="00223D66">
        <w:rPr>
          <w:color w:val="000000"/>
        </w:rPr>
        <w:t>образовательных областей.</w:t>
      </w:r>
      <w:r w:rsidRPr="00223D66">
        <w:rPr>
          <w:color w:val="000000"/>
        </w:rPr>
        <w:br/>
      </w:r>
      <w:r w:rsidR="00196CFD">
        <w:rPr>
          <w:color w:val="000000"/>
        </w:rPr>
        <w:t xml:space="preserve">         Основная образовательная п</w:t>
      </w:r>
      <w:r w:rsidRPr="00223D66">
        <w:rPr>
          <w:color w:val="000000"/>
        </w:rPr>
        <w:t>рограмма основана на комплексно-т</w:t>
      </w:r>
      <w:r w:rsidR="00196CFD">
        <w:rPr>
          <w:color w:val="000000"/>
        </w:rPr>
        <w:t xml:space="preserve">ематическом принципе построения </w:t>
      </w:r>
      <w:r w:rsidRPr="00223D66">
        <w:rPr>
          <w:color w:val="000000"/>
        </w:rPr>
        <w:t>образовательного процесса; предусматривает реше</w:t>
      </w:r>
      <w:r w:rsidR="00196CFD">
        <w:rPr>
          <w:color w:val="000000"/>
        </w:rPr>
        <w:t xml:space="preserve">ние программных образовательных </w:t>
      </w:r>
      <w:r w:rsidRPr="00223D66">
        <w:rPr>
          <w:color w:val="000000"/>
        </w:rPr>
        <w:t>задач в совместной деятельности взрослого и детей и са</w:t>
      </w:r>
      <w:r w:rsidR="00196CFD">
        <w:rPr>
          <w:color w:val="000000"/>
        </w:rPr>
        <w:t xml:space="preserve">мостоятельной деятельности </w:t>
      </w:r>
      <w:r w:rsidRPr="00223D66">
        <w:rPr>
          <w:color w:val="000000"/>
        </w:rPr>
        <w:t>детей не только в рамках непосредственно образов</w:t>
      </w:r>
      <w:r w:rsidR="00196CFD">
        <w:rPr>
          <w:color w:val="000000"/>
        </w:rPr>
        <w:t xml:space="preserve">ательной деятельности, но и при </w:t>
      </w:r>
      <w:r w:rsidRPr="00223D66">
        <w:rPr>
          <w:color w:val="000000"/>
        </w:rPr>
        <w:t>проведении режимных моментов в соответствии со спецификой дошкольного образования.</w:t>
      </w:r>
      <w:r w:rsidRPr="00223D66">
        <w:rPr>
          <w:color w:val="000000"/>
        </w:rPr>
        <w:br/>
      </w:r>
      <w:r w:rsidR="00196CFD">
        <w:rPr>
          <w:color w:val="000000"/>
        </w:rPr>
        <w:t>ООП</w:t>
      </w:r>
      <w:r w:rsidRPr="00223D66">
        <w:rPr>
          <w:color w:val="000000"/>
        </w:rPr>
        <w:t xml:space="preserve"> </w:t>
      </w:r>
      <w:proofErr w:type="gramStart"/>
      <w:r w:rsidRPr="00223D66">
        <w:rPr>
          <w:color w:val="000000"/>
        </w:rPr>
        <w:t>составлена</w:t>
      </w:r>
      <w:proofErr w:type="gramEnd"/>
      <w:r w:rsidRPr="00223D66">
        <w:rPr>
          <w:color w:val="000000"/>
        </w:rPr>
        <w:t xml:space="preserve"> в соответствии с образовательными областями: «Физическое</w:t>
      </w:r>
      <w:r w:rsidRPr="00223D66">
        <w:rPr>
          <w:color w:val="000000"/>
        </w:rPr>
        <w:br/>
        <w:t>развитие», «Социально-коммуникативное развитие», «Познавательное развитие»,</w:t>
      </w:r>
      <w:r w:rsidRPr="00223D66">
        <w:rPr>
          <w:color w:val="000000"/>
        </w:rPr>
        <w:br/>
        <w:t>«Художественно-эстетическое</w:t>
      </w:r>
      <w:r w:rsidR="00196CFD">
        <w:rPr>
          <w:color w:val="000000"/>
        </w:rPr>
        <w:t xml:space="preserve"> развитие», «Речевое развитие». </w:t>
      </w:r>
      <w:r w:rsidRPr="00223D66">
        <w:rPr>
          <w:color w:val="000000"/>
        </w:rPr>
        <w:t>Реализация каждого направления предполагает реше</w:t>
      </w:r>
      <w:r w:rsidR="00196CFD">
        <w:rPr>
          <w:color w:val="000000"/>
        </w:rPr>
        <w:t xml:space="preserve">ние специфических задач во всех </w:t>
      </w:r>
      <w:r w:rsidRPr="00223D66">
        <w:rPr>
          <w:color w:val="000000"/>
        </w:rPr>
        <w:t>видах детской деятельности, имеющих место в реж</w:t>
      </w:r>
      <w:r w:rsidR="00196CFD">
        <w:rPr>
          <w:color w:val="000000"/>
        </w:rPr>
        <w:t xml:space="preserve">име дня дошкольного учреждения: </w:t>
      </w:r>
      <w:r w:rsidRPr="00223D66">
        <w:rPr>
          <w:color w:val="000000"/>
        </w:rPr>
        <w:t>режимные моменты, образовательная деятельность, и</w:t>
      </w:r>
      <w:r w:rsidR="00196CFD">
        <w:rPr>
          <w:color w:val="000000"/>
        </w:rPr>
        <w:t xml:space="preserve">гровая деятельность; специально </w:t>
      </w:r>
      <w:r w:rsidRPr="00223D66">
        <w:rPr>
          <w:color w:val="000000"/>
        </w:rPr>
        <w:t>организованные традиционные мероприятия; индиви</w:t>
      </w:r>
      <w:r w:rsidR="00196CFD">
        <w:rPr>
          <w:color w:val="000000"/>
        </w:rPr>
        <w:t xml:space="preserve">дуальная и подгрупповая работа; </w:t>
      </w:r>
      <w:r w:rsidRPr="00223D66">
        <w:rPr>
          <w:color w:val="000000"/>
        </w:rPr>
        <w:t>самостоятельная деятельность; проектная деятельност</w:t>
      </w:r>
      <w:r w:rsidR="00196CFD">
        <w:rPr>
          <w:color w:val="000000"/>
        </w:rPr>
        <w:t xml:space="preserve">ь, опыты и экспериментирование. </w:t>
      </w:r>
    </w:p>
    <w:p w:rsidR="00196CFD" w:rsidRDefault="00196CFD" w:rsidP="00196CFD">
      <w:pPr>
        <w:ind w:firstLine="567"/>
        <w:jc w:val="both"/>
        <w:rPr>
          <w:color w:val="000000"/>
        </w:rPr>
      </w:pPr>
      <w:r>
        <w:rPr>
          <w:color w:val="000000"/>
        </w:rPr>
        <w:t>Основная образовательная п</w:t>
      </w:r>
      <w:r w:rsidRPr="00223D66">
        <w:rPr>
          <w:color w:val="000000"/>
        </w:rPr>
        <w:t xml:space="preserve">рограмма </w:t>
      </w:r>
      <w:r w:rsidR="00704C22">
        <w:rPr>
          <w:color w:val="000000"/>
        </w:rPr>
        <w:t xml:space="preserve">ДОУ </w:t>
      </w:r>
      <w:r w:rsidR="00663D66">
        <w:rPr>
          <w:color w:val="000000"/>
        </w:rPr>
        <w:t>разработана</w:t>
      </w:r>
      <w:r>
        <w:rPr>
          <w:color w:val="000000"/>
        </w:rPr>
        <w:t xml:space="preserve"> на </w:t>
      </w:r>
      <w:r w:rsidR="00704C22">
        <w:rPr>
          <w:color w:val="000000"/>
        </w:rPr>
        <w:t>основн</w:t>
      </w:r>
      <w:r w:rsidR="00663D66">
        <w:rPr>
          <w:color w:val="000000"/>
        </w:rPr>
        <w:t>е</w:t>
      </w:r>
      <w:r w:rsidR="00704C22">
        <w:rPr>
          <w:color w:val="000000"/>
        </w:rPr>
        <w:t xml:space="preserve"> </w:t>
      </w:r>
      <w:r>
        <w:rPr>
          <w:color w:val="000000"/>
        </w:rPr>
        <w:t xml:space="preserve">образовательной программе </w:t>
      </w:r>
      <w:proofErr w:type="gramStart"/>
      <w:r w:rsidR="00704C22">
        <w:rPr>
          <w:color w:val="000000"/>
        </w:rPr>
        <w:t>ДО</w:t>
      </w:r>
      <w:proofErr w:type="gramEnd"/>
      <w:r w:rsidR="00704C22">
        <w:rPr>
          <w:color w:val="000000"/>
        </w:rPr>
        <w:t xml:space="preserve"> </w:t>
      </w:r>
      <w:r>
        <w:rPr>
          <w:color w:val="000000"/>
        </w:rPr>
        <w:t>«Детский сад 2100</w:t>
      </w:r>
      <w:r w:rsidR="00704C22">
        <w:rPr>
          <w:color w:val="000000"/>
        </w:rPr>
        <w:t>» под редакцией О.В.Чиндиловой.</w:t>
      </w:r>
    </w:p>
    <w:p w:rsidR="00704C22" w:rsidRDefault="00704C22" w:rsidP="00196CFD">
      <w:pPr>
        <w:ind w:firstLine="567"/>
        <w:jc w:val="both"/>
        <w:rPr>
          <w:color w:val="000000"/>
        </w:rPr>
      </w:pPr>
    </w:p>
    <w:p w:rsidR="00704C22" w:rsidRDefault="00223D66" w:rsidP="00704C22">
      <w:pPr>
        <w:ind w:firstLine="567"/>
        <w:jc w:val="center"/>
        <w:rPr>
          <w:b/>
          <w:bCs/>
          <w:color w:val="000000"/>
        </w:rPr>
      </w:pPr>
      <w:r w:rsidRPr="00223D66">
        <w:rPr>
          <w:b/>
          <w:bCs/>
          <w:color w:val="000000"/>
        </w:rPr>
        <w:t>П</w:t>
      </w:r>
      <w:r w:rsidR="00D27FC9">
        <w:rPr>
          <w:b/>
          <w:bCs/>
          <w:color w:val="000000"/>
        </w:rPr>
        <w:t>арциальные программы</w:t>
      </w:r>
    </w:p>
    <w:p w:rsidR="004F7382" w:rsidRDefault="00223D66" w:rsidP="004F7382">
      <w:pPr>
        <w:ind w:firstLine="567"/>
        <w:rPr>
          <w:color w:val="000000"/>
        </w:rPr>
      </w:pPr>
      <w:r w:rsidRPr="00223D66">
        <w:rPr>
          <w:color w:val="000000"/>
        </w:rPr>
        <w:br/>
      </w:r>
      <w:r w:rsidR="00704C22">
        <w:rPr>
          <w:color w:val="000000"/>
        </w:rPr>
        <w:t xml:space="preserve">1. </w:t>
      </w:r>
      <w:r w:rsidRPr="00223D66">
        <w:rPr>
          <w:color w:val="000000"/>
        </w:rPr>
        <w:t>Региональная программа «</w:t>
      </w:r>
      <w:proofErr w:type="gramStart"/>
      <w:r w:rsidRPr="00223D66">
        <w:rPr>
          <w:color w:val="000000"/>
        </w:rPr>
        <w:t>Омское</w:t>
      </w:r>
      <w:proofErr w:type="gramEnd"/>
      <w:r w:rsidRPr="00223D66">
        <w:rPr>
          <w:color w:val="000000"/>
        </w:rPr>
        <w:t xml:space="preserve"> Прииртышье»</w:t>
      </w:r>
      <w:r w:rsidR="00704C22">
        <w:rPr>
          <w:color w:val="000000"/>
        </w:rPr>
        <w:t xml:space="preserve"> авторы </w:t>
      </w:r>
      <w:r w:rsidR="00823FCC">
        <w:rPr>
          <w:color w:val="000000"/>
        </w:rPr>
        <w:t>Борцова Л.В., Гаврилова Е.Н., Зенова М.В., Чернобай Т.А.</w:t>
      </w:r>
      <w:r w:rsidRPr="00223D66">
        <w:rPr>
          <w:color w:val="000000"/>
        </w:rPr>
        <w:br/>
      </w:r>
      <w:r w:rsidR="00704C22">
        <w:rPr>
          <w:color w:val="000000"/>
        </w:rPr>
        <w:t>2</w:t>
      </w:r>
      <w:r w:rsidR="004F7382">
        <w:rPr>
          <w:color w:val="000000"/>
        </w:rPr>
        <w:t>. О.А.Соломенникова  «Экологическое воспитание в детском саду».</w:t>
      </w:r>
      <w:r w:rsidRPr="00223D66">
        <w:rPr>
          <w:color w:val="000000"/>
        </w:rPr>
        <w:br/>
      </w:r>
      <w:r w:rsidR="00704C22">
        <w:rPr>
          <w:color w:val="000000"/>
        </w:rPr>
        <w:t>3.</w:t>
      </w:r>
      <w:r w:rsidR="004F7382">
        <w:rPr>
          <w:color w:val="000000"/>
        </w:rPr>
        <w:t xml:space="preserve"> И.А.Лыкова «Художественный труд в детском саду».</w:t>
      </w:r>
    </w:p>
    <w:p w:rsidR="004F7382" w:rsidRDefault="004F7382" w:rsidP="004F7382">
      <w:pPr>
        <w:rPr>
          <w:color w:val="000000"/>
        </w:rPr>
      </w:pPr>
      <w:r>
        <w:rPr>
          <w:color w:val="000000"/>
        </w:rPr>
        <w:t>4. Л.В.Куцакова «Конструирование и ручной труд в детском саду».</w:t>
      </w:r>
    </w:p>
    <w:p w:rsidR="004F7382" w:rsidRDefault="004F7382" w:rsidP="004F7382">
      <w:pPr>
        <w:rPr>
          <w:color w:val="000000"/>
        </w:rPr>
      </w:pPr>
      <w:r>
        <w:rPr>
          <w:color w:val="000000"/>
        </w:rPr>
        <w:t xml:space="preserve">5. </w:t>
      </w:r>
      <w:r w:rsidRPr="00223D66">
        <w:rPr>
          <w:color w:val="000000"/>
        </w:rPr>
        <w:t>О.С</w:t>
      </w:r>
      <w:r>
        <w:rPr>
          <w:color w:val="000000"/>
        </w:rPr>
        <w:t>.</w:t>
      </w:r>
      <w:r w:rsidRPr="00223D66">
        <w:rPr>
          <w:color w:val="000000"/>
        </w:rPr>
        <w:t xml:space="preserve"> </w:t>
      </w:r>
      <w:r w:rsidR="00223D66" w:rsidRPr="00223D66">
        <w:rPr>
          <w:color w:val="000000"/>
        </w:rPr>
        <w:t xml:space="preserve">Ушакова. </w:t>
      </w:r>
      <w:r>
        <w:rPr>
          <w:color w:val="000000"/>
        </w:rPr>
        <w:t>«</w:t>
      </w:r>
      <w:r w:rsidR="00223D66" w:rsidRPr="00223D66">
        <w:rPr>
          <w:color w:val="000000"/>
        </w:rPr>
        <w:t>Программа развития речи детей дошкольного возраста</w:t>
      </w:r>
      <w:r>
        <w:rPr>
          <w:color w:val="000000"/>
        </w:rPr>
        <w:t>».</w:t>
      </w:r>
      <w:r w:rsidR="00223D66" w:rsidRPr="00223D66">
        <w:rPr>
          <w:color w:val="000000"/>
        </w:rPr>
        <w:br/>
      </w:r>
      <w:r>
        <w:rPr>
          <w:color w:val="000000"/>
        </w:rPr>
        <w:t>6. Л.И. Пензулаева «Физкультурные занятия в детском саду».</w:t>
      </w:r>
    </w:p>
    <w:p w:rsidR="004F7382" w:rsidRDefault="004F7382" w:rsidP="004F7382">
      <w:pPr>
        <w:rPr>
          <w:color w:val="000000"/>
        </w:rPr>
      </w:pPr>
      <w:r>
        <w:rPr>
          <w:color w:val="000000"/>
        </w:rPr>
        <w:t>7. Т.И. Осокина «Обучение плаванию в детском саду».</w:t>
      </w:r>
    </w:p>
    <w:p w:rsidR="004F7382" w:rsidRDefault="004F7382" w:rsidP="004F7382">
      <w:pPr>
        <w:jc w:val="both"/>
        <w:rPr>
          <w:color w:val="000000"/>
        </w:rPr>
      </w:pPr>
      <w:r>
        <w:rPr>
          <w:color w:val="000000"/>
        </w:rPr>
        <w:t>8.</w:t>
      </w:r>
      <w:r w:rsidR="00097367">
        <w:rPr>
          <w:color w:val="000000"/>
        </w:rPr>
        <w:t xml:space="preserve"> </w:t>
      </w:r>
      <w:r>
        <w:rPr>
          <w:color w:val="000000"/>
        </w:rPr>
        <w:t>И.М.Каплунова, И.А.Новоскольцева «Ладушки».</w:t>
      </w:r>
    </w:p>
    <w:p w:rsidR="00704C22" w:rsidRPr="004F7382" w:rsidRDefault="00223D66" w:rsidP="004F7382">
      <w:pPr>
        <w:jc w:val="both"/>
        <w:rPr>
          <w:color w:val="000000"/>
        </w:rPr>
      </w:pPr>
      <w:r w:rsidRPr="00223D66">
        <w:rPr>
          <w:color w:val="000000"/>
        </w:rPr>
        <w:br/>
      </w:r>
      <w:r w:rsidR="00FD189F">
        <w:rPr>
          <w:color w:val="000000"/>
        </w:rPr>
        <w:t xml:space="preserve">         </w:t>
      </w:r>
      <w:r w:rsidRPr="00223D66">
        <w:rPr>
          <w:color w:val="000000"/>
        </w:rPr>
        <w:t>Каждая из указанных программ, имеет ме</w:t>
      </w:r>
      <w:r w:rsidR="004F7382">
        <w:rPr>
          <w:color w:val="000000"/>
        </w:rPr>
        <w:t xml:space="preserve">тодическое сопровождение в виде </w:t>
      </w:r>
      <w:r w:rsidRPr="00223D66">
        <w:rPr>
          <w:color w:val="000000"/>
        </w:rPr>
        <w:t>методических рекомендаций, методических пособий, хрес</w:t>
      </w:r>
      <w:r w:rsidR="004F7382">
        <w:rPr>
          <w:color w:val="000000"/>
        </w:rPr>
        <w:t xml:space="preserve">томатий, рабочих тетрадей, книг для работы </w:t>
      </w:r>
      <w:r w:rsidRPr="00223D66">
        <w:rPr>
          <w:color w:val="000000"/>
        </w:rPr>
        <w:t>взрослых с детьми, наглядно-дид</w:t>
      </w:r>
      <w:r w:rsidR="004F7382">
        <w:rPr>
          <w:color w:val="000000"/>
        </w:rPr>
        <w:t xml:space="preserve">актических пособий, электронных </w:t>
      </w:r>
      <w:r w:rsidRPr="00223D66">
        <w:rPr>
          <w:color w:val="000000"/>
        </w:rPr>
        <w:t>образовательных ресурсов.</w:t>
      </w:r>
      <w:r w:rsidRPr="00223D66">
        <w:rPr>
          <w:color w:val="000000"/>
        </w:rPr>
        <w:br/>
      </w:r>
    </w:p>
    <w:p w:rsidR="004F7382" w:rsidRDefault="00223D66" w:rsidP="00D5405C">
      <w:pPr>
        <w:ind w:firstLine="567"/>
        <w:jc w:val="center"/>
        <w:rPr>
          <w:b/>
          <w:bCs/>
          <w:color w:val="000000"/>
        </w:rPr>
      </w:pPr>
      <w:r w:rsidRPr="00223D66">
        <w:rPr>
          <w:b/>
          <w:bCs/>
          <w:color w:val="000000"/>
        </w:rPr>
        <w:t>Дополнительное образование воспитанников.</w:t>
      </w:r>
    </w:p>
    <w:p w:rsidR="00704C22" w:rsidRDefault="00223D66" w:rsidP="00D27FC9">
      <w:pPr>
        <w:ind w:firstLine="567"/>
        <w:rPr>
          <w:b/>
          <w:bCs/>
          <w:color w:val="000000"/>
        </w:rPr>
      </w:pPr>
      <w:r w:rsidRPr="00223D66">
        <w:rPr>
          <w:color w:val="000000"/>
        </w:rPr>
        <w:br/>
      </w:r>
      <w:r w:rsidR="00D5405C">
        <w:rPr>
          <w:color w:val="000000"/>
        </w:rPr>
        <w:t xml:space="preserve">      </w:t>
      </w:r>
      <w:r w:rsidRPr="00223D66">
        <w:rPr>
          <w:color w:val="000000"/>
        </w:rPr>
        <w:t>В учреждении созданы условия для организа</w:t>
      </w:r>
      <w:r w:rsidR="00C660A5">
        <w:rPr>
          <w:color w:val="000000"/>
        </w:rPr>
        <w:t xml:space="preserve">ции дополнительного образования </w:t>
      </w:r>
      <w:r w:rsidRPr="00223D66">
        <w:rPr>
          <w:color w:val="000000"/>
        </w:rPr>
        <w:t>воспитанников</w:t>
      </w:r>
      <w:r w:rsidRPr="00223D66">
        <w:rPr>
          <w:b/>
          <w:bCs/>
          <w:color w:val="000000"/>
        </w:rPr>
        <w:t>:</w:t>
      </w:r>
      <w:r w:rsidRPr="00223D66">
        <w:rPr>
          <w:color w:val="000000"/>
        </w:rPr>
        <w:br/>
      </w:r>
      <w:r w:rsidR="004F7382">
        <w:rPr>
          <w:color w:val="000000"/>
        </w:rPr>
        <w:t>1.</w:t>
      </w:r>
      <w:r w:rsidR="00D5405C">
        <w:rPr>
          <w:color w:val="000000"/>
        </w:rPr>
        <w:t>Кружок</w:t>
      </w:r>
      <w:r w:rsidRPr="00223D66">
        <w:rPr>
          <w:color w:val="000000"/>
        </w:rPr>
        <w:t xml:space="preserve"> нетрадиционной ИЗО-деятельности «</w:t>
      </w:r>
      <w:r w:rsidR="00D5405C">
        <w:rPr>
          <w:color w:val="000000"/>
        </w:rPr>
        <w:t>Волшебная кисточка</w:t>
      </w:r>
      <w:r w:rsidRPr="00223D66">
        <w:rPr>
          <w:color w:val="000000"/>
        </w:rPr>
        <w:t>»</w:t>
      </w:r>
      <w:r w:rsidR="00DA0C9A">
        <w:rPr>
          <w:color w:val="000000"/>
        </w:rPr>
        <w:t>,</w:t>
      </w:r>
      <w:r w:rsidRPr="00223D66">
        <w:rPr>
          <w:color w:val="000000"/>
        </w:rPr>
        <w:br/>
      </w:r>
      <w:r w:rsidR="004F7382">
        <w:rPr>
          <w:color w:val="000000"/>
        </w:rPr>
        <w:t>2.</w:t>
      </w:r>
      <w:r w:rsidR="00DA0C9A">
        <w:rPr>
          <w:color w:val="000000"/>
        </w:rPr>
        <w:t>Кружок по вышиванию «Волшебная иголочка»,</w:t>
      </w:r>
      <w:r w:rsidRPr="00223D66">
        <w:rPr>
          <w:color w:val="000000"/>
        </w:rPr>
        <w:br/>
      </w:r>
      <w:r w:rsidR="004F7382">
        <w:rPr>
          <w:color w:val="000000"/>
        </w:rPr>
        <w:t>3.</w:t>
      </w:r>
      <w:r w:rsidRPr="00223D66">
        <w:rPr>
          <w:color w:val="000000"/>
        </w:rPr>
        <w:t>Театральная студия «</w:t>
      </w:r>
      <w:r w:rsidR="00DA0C9A">
        <w:rPr>
          <w:color w:val="000000"/>
        </w:rPr>
        <w:t>Сказка</w:t>
      </w:r>
      <w:r w:rsidRPr="00223D66">
        <w:rPr>
          <w:color w:val="000000"/>
        </w:rPr>
        <w:t>»</w:t>
      </w:r>
      <w:r w:rsidR="00C660A5">
        <w:rPr>
          <w:b/>
          <w:bCs/>
          <w:color w:val="000000"/>
        </w:rPr>
        <w:t>,</w:t>
      </w:r>
      <w:r w:rsidRPr="00223D66">
        <w:rPr>
          <w:color w:val="000000"/>
        </w:rPr>
        <w:br/>
      </w:r>
      <w:r w:rsidR="00C660A5">
        <w:rPr>
          <w:color w:val="000000"/>
        </w:rPr>
        <w:t>4</w:t>
      </w:r>
      <w:r w:rsidR="00DA0C9A">
        <w:rPr>
          <w:color w:val="000000"/>
        </w:rPr>
        <w:t>.Кружок «</w:t>
      </w:r>
      <w:r w:rsidR="00C660A5">
        <w:rPr>
          <w:color w:val="000000"/>
        </w:rPr>
        <w:t>Готовим руку к письму»</w:t>
      </w:r>
      <w:r w:rsidR="00DA0C9A">
        <w:rPr>
          <w:color w:val="000000"/>
        </w:rPr>
        <w:t>.</w:t>
      </w:r>
      <w:r w:rsidRPr="00223D66">
        <w:rPr>
          <w:color w:val="000000"/>
        </w:rPr>
        <w:br/>
      </w:r>
      <w:r w:rsidR="00C660A5">
        <w:rPr>
          <w:color w:val="000000"/>
        </w:rPr>
        <w:t xml:space="preserve">     </w:t>
      </w:r>
      <w:r w:rsidRPr="00223D66">
        <w:rPr>
          <w:color w:val="000000"/>
        </w:rPr>
        <w:t xml:space="preserve">А также в дополнительное образование входит посещение </w:t>
      </w:r>
      <w:r w:rsidR="00DA0C9A">
        <w:rPr>
          <w:color w:val="000000"/>
        </w:rPr>
        <w:t>мини-музея ДОУ</w:t>
      </w:r>
      <w:r w:rsidRPr="00223D66">
        <w:rPr>
          <w:color w:val="000000"/>
        </w:rPr>
        <w:t>, заняти</w:t>
      </w:r>
      <w:r w:rsidR="00810DD2">
        <w:rPr>
          <w:color w:val="000000"/>
        </w:rPr>
        <w:t>й</w:t>
      </w:r>
      <w:r w:rsidRPr="00223D66">
        <w:rPr>
          <w:color w:val="000000"/>
        </w:rPr>
        <w:t xml:space="preserve"> с</w:t>
      </w:r>
      <w:r w:rsidRPr="00223D66">
        <w:rPr>
          <w:color w:val="000000"/>
        </w:rPr>
        <w:br/>
      </w:r>
      <w:r w:rsidR="00810DD2">
        <w:rPr>
          <w:color w:val="000000"/>
        </w:rPr>
        <w:t>педагогом-</w:t>
      </w:r>
      <w:r w:rsidRPr="00223D66">
        <w:rPr>
          <w:color w:val="000000"/>
        </w:rPr>
        <w:t xml:space="preserve">психологом, </w:t>
      </w:r>
      <w:r w:rsidR="00DA0C9A">
        <w:rPr>
          <w:color w:val="000000"/>
        </w:rPr>
        <w:t>спортивн</w:t>
      </w:r>
      <w:r w:rsidR="00810DD2">
        <w:rPr>
          <w:color w:val="000000"/>
        </w:rPr>
        <w:t>ой</w:t>
      </w:r>
      <w:r w:rsidR="00DA0C9A">
        <w:rPr>
          <w:color w:val="000000"/>
        </w:rPr>
        <w:t xml:space="preserve"> секци</w:t>
      </w:r>
      <w:r w:rsidR="00810DD2">
        <w:rPr>
          <w:color w:val="000000"/>
        </w:rPr>
        <w:t>и</w:t>
      </w:r>
      <w:r w:rsidR="00DA0C9A">
        <w:rPr>
          <w:color w:val="000000"/>
        </w:rPr>
        <w:t xml:space="preserve"> «Каратэ», спортивн</w:t>
      </w:r>
      <w:r w:rsidR="00810DD2">
        <w:rPr>
          <w:color w:val="000000"/>
        </w:rPr>
        <w:t>ой</w:t>
      </w:r>
      <w:r w:rsidR="00DA0C9A">
        <w:rPr>
          <w:color w:val="000000"/>
        </w:rPr>
        <w:t xml:space="preserve"> секци</w:t>
      </w:r>
      <w:r w:rsidR="00810DD2">
        <w:rPr>
          <w:color w:val="000000"/>
        </w:rPr>
        <w:t>и</w:t>
      </w:r>
      <w:r w:rsidR="00DA0C9A">
        <w:rPr>
          <w:color w:val="000000"/>
        </w:rPr>
        <w:t xml:space="preserve"> «Художественная гимнастика».</w:t>
      </w:r>
      <w:r w:rsidR="00810DD2">
        <w:rPr>
          <w:color w:val="000000"/>
        </w:rPr>
        <w:t xml:space="preserve"> </w:t>
      </w:r>
      <w:r w:rsidRPr="00223D66">
        <w:rPr>
          <w:color w:val="000000"/>
        </w:rPr>
        <w:t>На каждый вид дополнительного образования разработана рабочая программа,</w:t>
      </w:r>
      <w:r w:rsidRPr="00223D66">
        <w:rPr>
          <w:color w:val="000000"/>
        </w:rPr>
        <w:br/>
        <w:t>перспективный план работы, ведется анализ их эффективности.</w:t>
      </w:r>
      <w:r w:rsidRPr="00223D66">
        <w:rPr>
          <w:color w:val="000000"/>
        </w:rPr>
        <w:br/>
      </w:r>
    </w:p>
    <w:p w:rsidR="00704C22" w:rsidRDefault="00223D66" w:rsidP="00704C22">
      <w:pPr>
        <w:ind w:firstLine="567"/>
        <w:jc w:val="center"/>
        <w:rPr>
          <w:b/>
          <w:bCs/>
          <w:color w:val="000000"/>
        </w:rPr>
      </w:pPr>
      <w:r w:rsidRPr="00223D66">
        <w:rPr>
          <w:b/>
          <w:bCs/>
          <w:color w:val="000000"/>
        </w:rPr>
        <w:t>2.</w:t>
      </w:r>
      <w:r w:rsidR="00AE486D">
        <w:rPr>
          <w:b/>
          <w:bCs/>
          <w:color w:val="000000"/>
        </w:rPr>
        <w:t>1</w:t>
      </w:r>
      <w:r w:rsidRPr="00223D66">
        <w:rPr>
          <w:b/>
          <w:bCs/>
          <w:color w:val="000000"/>
        </w:rPr>
        <w:t>.2 Организация образовательного процесса</w:t>
      </w:r>
    </w:p>
    <w:p w:rsidR="00D5405C" w:rsidRDefault="00223D66" w:rsidP="00D5405C">
      <w:pPr>
        <w:ind w:firstLine="567"/>
        <w:jc w:val="both"/>
        <w:rPr>
          <w:color w:val="000000"/>
        </w:rPr>
      </w:pPr>
      <w:r w:rsidRPr="00223D66">
        <w:rPr>
          <w:color w:val="000000"/>
        </w:rPr>
        <w:br/>
      </w:r>
      <w:r w:rsidR="00D5405C">
        <w:rPr>
          <w:color w:val="000000"/>
        </w:rPr>
        <w:t xml:space="preserve">      </w:t>
      </w:r>
      <w:r w:rsidRPr="00223D66">
        <w:rPr>
          <w:color w:val="000000"/>
        </w:rPr>
        <w:t>План образовательной деятельности составлен в соответствии с современными</w:t>
      </w:r>
      <w:r w:rsidRPr="00223D66">
        <w:rPr>
          <w:color w:val="000000"/>
        </w:rPr>
        <w:br/>
        <w:t>дидактическими, санитарными и методическими требованиями, содержание выстроено в</w:t>
      </w:r>
      <w:r w:rsidRPr="00223D66">
        <w:rPr>
          <w:color w:val="000000"/>
        </w:rPr>
        <w:br/>
        <w:t>соответствии с ФГОС. При составлении плана учтены предельно допустимые нормы</w:t>
      </w:r>
      <w:r w:rsidRPr="00223D66">
        <w:rPr>
          <w:color w:val="000000"/>
        </w:rPr>
        <w:br/>
        <w:t>учебной нагрузки.</w:t>
      </w:r>
      <w:r w:rsidRPr="00223D66">
        <w:rPr>
          <w:color w:val="000000"/>
        </w:rPr>
        <w:br/>
      </w:r>
      <w:r w:rsidR="00D5405C">
        <w:rPr>
          <w:color w:val="000000"/>
        </w:rPr>
        <w:t xml:space="preserve">     </w:t>
      </w:r>
      <w:r w:rsidRPr="00223D66">
        <w:rPr>
          <w:color w:val="000000"/>
        </w:rPr>
        <w:t>Организованная в ДОУ предметно-развивающая среда инициирует познавательную и</w:t>
      </w:r>
      <w:r w:rsidRPr="00223D66">
        <w:rPr>
          <w:color w:val="000000"/>
        </w:rPr>
        <w:br/>
        <w:t>творческую активность детей, предоставляет ребенку свободу выбора форм активности,</w:t>
      </w:r>
      <w:r w:rsidRPr="00223D66">
        <w:rPr>
          <w:color w:val="000000"/>
        </w:rPr>
        <w:br/>
        <w:t>обеспечивает содержание разных форм детской деятельности, безопасна и комфорта,</w:t>
      </w:r>
      <w:r w:rsidRPr="00223D66">
        <w:rPr>
          <w:color w:val="000000"/>
        </w:rPr>
        <w:br/>
        <w:t>соответствует интересам, потребностям и возможностям каждого ребенка, обеспечивает</w:t>
      </w:r>
      <w:r w:rsidRPr="00223D66">
        <w:rPr>
          <w:color w:val="000000"/>
        </w:rPr>
        <w:br/>
        <w:t>гармоничное отношение ребенка с окружающим миром.</w:t>
      </w:r>
      <w:r w:rsidRPr="00223D66">
        <w:rPr>
          <w:color w:val="000000"/>
        </w:rPr>
        <w:br/>
      </w:r>
      <w:r w:rsidR="00D5405C">
        <w:rPr>
          <w:color w:val="000000"/>
        </w:rPr>
        <w:t xml:space="preserve">     </w:t>
      </w:r>
      <w:r w:rsidRPr="00223D66">
        <w:rPr>
          <w:color w:val="000000"/>
        </w:rPr>
        <w:t>Взаимодействие с родителями коллектив ДОУ строит на принципе сотрудничества.</w:t>
      </w:r>
      <w:r w:rsidRPr="00223D66">
        <w:rPr>
          <w:color w:val="000000"/>
        </w:rPr>
        <w:br/>
        <w:t>При этом решаются приоритетные задачи:</w:t>
      </w:r>
    </w:p>
    <w:p w:rsidR="00D5405C" w:rsidRDefault="00223D66" w:rsidP="00D5405C">
      <w:pPr>
        <w:ind w:firstLine="567"/>
        <w:rPr>
          <w:color w:val="000000"/>
        </w:rPr>
      </w:pPr>
      <w:r w:rsidRPr="00223D66">
        <w:rPr>
          <w:color w:val="000000"/>
        </w:rPr>
        <w:br/>
      </w:r>
      <w:r w:rsidR="004F7382">
        <w:rPr>
          <w:color w:val="000000"/>
        </w:rPr>
        <w:t>1.</w:t>
      </w:r>
      <w:r w:rsidR="00C660A5">
        <w:rPr>
          <w:color w:val="000000"/>
        </w:rPr>
        <w:t>П</w:t>
      </w:r>
      <w:r w:rsidRPr="00223D66">
        <w:rPr>
          <w:color w:val="000000"/>
        </w:rPr>
        <w:t>овышение педагогической культуры родителей;</w:t>
      </w:r>
      <w:r w:rsidRPr="00223D66">
        <w:rPr>
          <w:color w:val="000000"/>
        </w:rPr>
        <w:br/>
      </w:r>
      <w:r w:rsidR="004F7382">
        <w:rPr>
          <w:color w:val="000000"/>
        </w:rPr>
        <w:t>2.</w:t>
      </w:r>
      <w:r w:rsidR="00C660A5">
        <w:rPr>
          <w:color w:val="000000"/>
        </w:rPr>
        <w:t>П</w:t>
      </w:r>
      <w:r w:rsidRPr="00223D66">
        <w:rPr>
          <w:color w:val="000000"/>
        </w:rPr>
        <w:t>риобщение родителей к участию в жизни детского сада;</w:t>
      </w:r>
      <w:r w:rsidRPr="00223D66">
        <w:rPr>
          <w:color w:val="000000"/>
        </w:rPr>
        <w:br/>
      </w:r>
      <w:r w:rsidR="004F7382">
        <w:rPr>
          <w:color w:val="000000"/>
        </w:rPr>
        <w:t>3.</w:t>
      </w:r>
      <w:r w:rsidR="00C660A5">
        <w:rPr>
          <w:color w:val="000000"/>
        </w:rPr>
        <w:t>И</w:t>
      </w:r>
      <w:r w:rsidRPr="00223D66">
        <w:rPr>
          <w:color w:val="000000"/>
        </w:rPr>
        <w:t>зучение семьи и установление контактов с ее членами для согласования воспитательных</w:t>
      </w:r>
      <w:r w:rsidRPr="00223D66">
        <w:rPr>
          <w:color w:val="000000"/>
        </w:rPr>
        <w:br/>
        <w:t>воздействий на ребенка.</w:t>
      </w:r>
    </w:p>
    <w:p w:rsidR="00D5405C" w:rsidRDefault="00223D66" w:rsidP="00196CFD">
      <w:pPr>
        <w:ind w:firstLine="567"/>
        <w:jc w:val="both"/>
        <w:rPr>
          <w:color w:val="000000"/>
        </w:rPr>
      </w:pPr>
      <w:r w:rsidRPr="00223D66">
        <w:rPr>
          <w:color w:val="000000"/>
        </w:rPr>
        <w:br/>
        <w:t>Для решения этих задач используются различные формы работы:</w:t>
      </w:r>
    </w:p>
    <w:p w:rsidR="00D5405C" w:rsidRDefault="00223D66" w:rsidP="00D5405C">
      <w:pPr>
        <w:ind w:firstLine="567"/>
        <w:rPr>
          <w:color w:val="000000"/>
        </w:rPr>
      </w:pPr>
      <w:r w:rsidRPr="00223D66">
        <w:rPr>
          <w:color w:val="000000"/>
        </w:rPr>
        <w:br/>
      </w:r>
      <w:proofErr w:type="gramStart"/>
      <w:r w:rsidR="004F7382">
        <w:rPr>
          <w:color w:val="000000"/>
        </w:rPr>
        <w:t>1.</w:t>
      </w:r>
      <w:r w:rsidR="00C660A5">
        <w:rPr>
          <w:color w:val="000000"/>
        </w:rPr>
        <w:t>Г</w:t>
      </w:r>
      <w:r w:rsidRPr="00223D66">
        <w:rPr>
          <w:color w:val="000000"/>
        </w:rPr>
        <w:t>рупповые родительские собрания, консультации;</w:t>
      </w:r>
      <w:r w:rsidRPr="00223D66">
        <w:rPr>
          <w:color w:val="000000"/>
        </w:rPr>
        <w:br/>
      </w:r>
      <w:r w:rsidR="004F7382">
        <w:rPr>
          <w:color w:val="000000"/>
        </w:rPr>
        <w:t>2.</w:t>
      </w:r>
      <w:r w:rsidR="00C660A5">
        <w:rPr>
          <w:color w:val="000000"/>
        </w:rPr>
        <w:t>П</w:t>
      </w:r>
      <w:r w:rsidRPr="00223D66">
        <w:rPr>
          <w:color w:val="000000"/>
        </w:rPr>
        <w:t>роведение совместных мероприятий для детей и родителей;</w:t>
      </w:r>
      <w:r w:rsidRPr="00223D66">
        <w:rPr>
          <w:color w:val="000000"/>
        </w:rPr>
        <w:br/>
      </w:r>
      <w:r w:rsidR="004F7382">
        <w:rPr>
          <w:color w:val="000000"/>
        </w:rPr>
        <w:t>3.</w:t>
      </w:r>
      <w:r w:rsidR="00C660A5">
        <w:rPr>
          <w:color w:val="000000"/>
        </w:rPr>
        <w:t>А</w:t>
      </w:r>
      <w:r w:rsidRPr="00223D66">
        <w:rPr>
          <w:color w:val="000000"/>
        </w:rPr>
        <w:t>нкетирование;</w:t>
      </w:r>
      <w:r w:rsidRPr="00223D66">
        <w:rPr>
          <w:color w:val="000000"/>
        </w:rPr>
        <w:br/>
      </w:r>
      <w:r w:rsidR="00D5405C">
        <w:rPr>
          <w:color w:val="000000"/>
        </w:rPr>
        <w:t>4.</w:t>
      </w:r>
      <w:r w:rsidR="00C660A5">
        <w:rPr>
          <w:color w:val="000000"/>
        </w:rPr>
        <w:t>Н</w:t>
      </w:r>
      <w:r w:rsidRPr="00223D66">
        <w:rPr>
          <w:color w:val="000000"/>
        </w:rPr>
        <w:t>аглядная информация;</w:t>
      </w:r>
      <w:r w:rsidRPr="00223D66">
        <w:rPr>
          <w:color w:val="000000"/>
        </w:rPr>
        <w:br/>
      </w:r>
      <w:r w:rsidR="00D5405C">
        <w:rPr>
          <w:color w:val="000000"/>
        </w:rPr>
        <w:t>5.</w:t>
      </w:r>
      <w:r w:rsidR="00C660A5">
        <w:rPr>
          <w:color w:val="000000"/>
        </w:rPr>
        <w:t>В</w:t>
      </w:r>
      <w:r w:rsidRPr="00223D66">
        <w:rPr>
          <w:color w:val="000000"/>
        </w:rPr>
        <w:t>ыставки совместных работ;</w:t>
      </w:r>
      <w:r w:rsidRPr="00223D66">
        <w:rPr>
          <w:color w:val="000000"/>
        </w:rPr>
        <w:br/>
      </w:r>
      <w:r w:rsidR="00D5405C">
        <w:rPr>
          <w:color w:val="000000"/>
        </w:rPr>
        <w:t>6.</w:t>
      </w:r>
      <w:r w:rsidR="00C660A5">
        <w:rPr>
          <w:color w:val="000000"/>
        </w:rPr>
        <w:t>П</w:t>
      </w:r>
      <w:r w:rsidRPr="00223D66">
        <w:rPr>
          <w:color w:val="000000"/>
        </w:rPr>
        <w:t>осещение открытых мероприятий и участие в них;</w:t>
      </w:r>
      <w:r w:rsidRPr="00223D66">
        <w:rPr>
          <w:color w:val="000000"/>
        </w:rPr>
        <w:br/>
      </w:r>
      <w:r w:rsidR="00D5405C">
        <w:rPr>
          <w:color w:val="000000"/>
        </w:rPr>
        <w:t>7.</w:t>
      </w:r>
      <w:r w:rsidR="00C660A5">
        <w:rPr>
          <w:color w:val="000000"/>
        </w:rPr>
        <w:t>У</w:t>
      </w:r>
      <w:r w:rsidRPr="00223D66">
        <w:rPr>
          <w:color w:val="000000"/>
        </w:rPr>
        <w:t>частие родителей в совместных, образовательных, творческих проектах;</w:t>
      </w:r>
      <w:r w:rsidRPr="00223D66">
        <w:rPr>
          <w:color w:val="000000"/>
        </w:rPr>
        <w:br/>
      </w:r>
      <w:r w:rsidR="00D5405C">
        <w:rPr>
          <w:color w:val="000000"/>
        </w:rPr>
        <w:t>8.</w:t>
      </w:r>
      <w:r w:rsidR="00C660A5">
        <w:rPr>
          <w:color w:val="000000"/>
        </w:rPr>
        <w:t>П</w:t>
      </w:r>
      <w:r w:rsidRPr="00223D66">
        <w:rPr>
          <w:color w:val="000000"/>
        </w:rPr>
        <w:t>роведение семейных клубов;</w:t>
      </w:r>
      <w:r w:rsidRPr="00223D66">
        <w:rPr>
          <w:color w:val="000000"/>
        </w:rPr>
        <w:br/>
      </w:r>
      <w:r w:rsidR="00D5405C">
        <w:rPr>
          <w:color w:val="000000"/>
        </w:rPr>
        <w:t>9.</w:t>
      </w:r>
      <w:r w:rsidR="00C660A5">
        <w:rPr>
          <w:color w:val="000000"/>
        </w:rPr>
        <w:t>У</w:t>
      </w:r>
      <w:r w:rsidRPr="00223D66">
        <w:rPr>
          <w:color w:val="000000"/>
        </w:rPr>
        <w:t>частие родителей в совместных праздниках, развлечениях, семейных гостиных.</w:t>
      </w:r>
      <w:r w:rsidRPr="00223D66">
        <w:rPr>
          <w:color w:val="000000"/>
        </w:rPr>
        <w:br/>
      </w:r>
      <w:proofErr w:type="gramEnd"/>
    </w:p>
    <w:p w:rsidR="00C660A5" w:rsidRDefault="00223D66" w:rsidP="00196CFD">
      <w:pPr>
        <w:ind w:firstLine="567"/>
        <w:jc w:val="both"/>
        <w:rPr>
          <w:b/>
          <w:bCs/>
          <w:color w:val="000000"/>
        </w:rPr>
      </w:pPr>
      <w:r w:rsidRPr="00223D66">
        <w:rPr>
          <w:color w:val="000000"/>
        </w:rPr>
        <w:t>В дошкольном учреждении работает консультативная служба специалистов:</w:t>
      </w:r>
      <w:r w:rsidRPr="00223D66">
        <w:rPr>
          <w:color w:val="000000"/>
        </w:rPr>
        <w:br/>
      </w:r>
      <w:r w:rsidR="00C660A5">
        <w:rPr>
          <w:color w:val="000000"/>
        </w:rPr>
        <w:t xml:space="preserve">старшего воспитателя, </w:t>
      </w:r>
      <w:r w:rsidRPr="00223D66">
        <w:rPr>
          <w:color w:val="000000"/>
        </w:rPr>
        <w:t>педагога-психолога, инструктора по физкультуре, музыкального</w:t>
      </w:r>
      <w:r w:rsidRPr="00223D66">
        <w:rPr>
          <w:color w:val="000000"/>
        </w:rPr>
        <w:br/>
        <w:t>руководителя, старшей медицинской сестры.</w:t>
      </w:r>
      <w:r w:rsidRPr="00223D66">
        <w:rPr>
          <w:color w:val="000000"/>
        </w:rPr>
        <w:br/>
      </w:r>
      <w:r w:rsidR="00C660A5">
        <w:rPr>
          <w:color w:val="000000"/>
        </w:rPr>
        <w:t xml:space="preserve">       </w:t>
      </w:r>
      <w:r w:rsidRPr="00223D66">
        <w:rPr>
          <w:color w:val="000000"/>
        </w:rPr>
        <w:t>Образовательная деятельность осуществляется в процессе организации различных</w:t>
      </w:r>
      <w:r w:rsidRPr="00223D66">
        <w:rPr>
          <w:color w:val="000000"/>
        </w:rPr>
        <w:br/>
        <w:t>видов детской деятельности, образовательной деятельности, осуществляемой в ходе</w:t>
      </w:r>
      <w:r w:rsidRPr="00223D66">
        <w:rPr>
          <w:color w:val="000000"/>
        </w:rPr>
        <w:br/>
        <w:t>режимных моментов, самостоятельной деятельности, взаимодействия с семьями детей.</w:t>
      </w:r>
      <w:r w:rsidRPr="00223D66">
        <w:rPr>
          <w:color w:val="000000"/>
        </w:rPr>
        <w:br/>
        <w:t>Основной формой работы с детьми дошкольного возраста и ведущим видом деят</w:t>
      </w:r>
      <w:r w:rsidR="00C660A5">
        <w:rPr>
          <w:color w:val="000000"/>
        </w:rPr>
        <w:t>ельности</w:t>
      </w:r>
      <w:r w:rsidR="00C660A5">
        <w:rPr>
          <w:color w:val="000000"/>
        </w:rPr>
        <w:br/>
        <w:t xml:space="preserve">для них является игра. </w:t>
      </w:r>
      <w:r w:rsidRPr="00223D66">
        <w:rPr>
          <w:color w:val="000000"/>
        </w:rPr>
        <w:t>Образовательный процесс реализуется в адекватных дошкольному возрасту формах</w:t>
      </w:r>
      <w:r w:rsidR="00C660A5">
        <w:rPr>
          <w:color w:val="000000"/>
        </w:rPr>
        <w:t xml:space="preserve"> </w:t>
      </w:r>
      <w:r w:rsidRPr="00223D66">
        <w:rPr>
          <w:color w:val="000000"/>
        </w:rPr>
        <w:t>работы с детьми.</w:t>
      </w:r>
      <w:r w:rsidRPr="00223D66">
        <w:rPr>
          <w:color w:val="000000"/>
        </w:rPr>
        <w:br/>
      </w:r>
      <w:r w:rsidR="00C660A5">
        <w:rPr>
          <w:color w:val="000000"/>
        </w:rPr>
        <w:t xml:space="preserve">       </w:t>
      </w:r>
      <w:r w:rsidRPr="00223D66">
        <w:rPr>
          <w:color w:val="000000"/>
        </w:rPr>
        <w:t>В течение учебного года в методическом каби</w:t>
      </w:r>
      <w:r w:rsidR="00C660A5">
        <w:rPr>
          <w:color w:val="000000"/>
        </w:rPr>
        <w:t xml:space="preserve">нете организовывались постоянно </w:t>
      </w:r>
      <w:r w:rsidRPr="00223D66">
        <w:rPr>
          <w:color w:val="000000"/>
        </w:rPr>
        <w:t>действующие выставки новинок методической литерат</w:t>
      </w:r>
      <w:r w:rsidR="00C660A5">
        <w:rPr>
          <w:color w:val="000000"/>
        </w:rPr>
        <w:t xml:space="preserve">уры, тематические и по запросам </w:t>
      </w:r>
      <w:r w:rsidRPr="00223D66">
        <w:rPr>
          <w:color w:val="000000"/>
        </w:rPr>
        <w:t>педагогов, постоянно оформлялись стенды информации.</w:t>
      </w:r>
      <w:r w:rsidRPr="00223D66">
        <w:rPr>
          <w:color w:val="000000"/>
        </w:rPr>
        <w:br/>
      </w:r>
    </w:p>
    <w:p w:rsidR="00C660A5" w:rsidRDefault="00223D66" w:rsidP="00C660A5">
      <w:pPr>
        <w:ind w:firstLine="567"/>
        <w:jc w:val="center"/>
        <w:rPr>
          <w:b/>
          <w:bCs/>
          <w:color w:val="000000"/>
        </w:rPr>
      </w:pPr>
      <w:r w:rsidRPr="00223D66">
        <w:rPr>
          <w:b/>
          <w:bCs/>
          <w:color w:val="000000"/>
        </w:rPr>
        <w:t>2.</w:t>
      </w:r>
      <w:r w:rsidR="00AE486D">
        <w:rPr>
          <w:b/>
          <w:bCs/>
          <w:color w:val="000000"/>
        </w:rPr>
        <w:t>1</w:t>
      </w:r>
      <w:r w:rsidRPr="00223D66">
        <w:rPr>
          <w:b/>
          <w:bCs/>
          <w:color w:val="000000"/>
        </w:rPr>
        <w:t>.3. Качество подготовки воспитанников ДОУ</w:t>
      </w:r>
      <w:r w:rsidR="00C660A5">
        <w:rPr>
          <w:b/>
          <w:bCs/>
          <w:color w:val="000000"/>
        </w:rPr>
        <w:t>.</w:t>
      </w:r>
    </w:p>
    <w:p w:rsidR="00C660A5" w:rsidRDefault="00223D66" w:rsidP="00196CFD">
      <w:pPr>
        <w:ind w:firstLine="567"/>
        <w:jc w:val="both"/>
        <w:rPr>
          <w:color w:val="000000"/>
        </w:rPr>
      </w:pPr>
      <w:r w:rsidRPr="00223D66">
        <w:rPr>
          <w:color w:val="000000"/>
        </w:rPr>
        <w:br/>
      </w:r>
      <w:r w:rsidR="00C660A5">
        <w:rPr>
          <w:color w:val="000000"/>
        </w:rPr>
        <w:t xml:space="preserve">         </w:t>
      </w:r>
      <w:r w:rsidRPr="00223D66">
        <w:rPr>
          <w:color w:val="000000"/>
        </w:rPr>
        <w:t>На основании Федерального государственного образовательного стандарта</w:t>
      </w:r>
      <w:r w:rsidRPr="00223D66">
        <w:rPr>
          <w:color w:val="000000"/>
        </w:rPr>
        <w:br/>
        <w:t>дошкольного образования, утвержденного Приказом Министерства образования и науки</w:t>
      </w:r>
      <w:r w:rsidRPr="00223D66">
        <w:rPr>
          <w:color w:val="000000"/>
        </w:rPr>
        <w:br/>
        <w:t>Российской Федерации от 17.10.2013 № 1155, в целях оценки эффективности</w:t>
      </w:r>
      <w:r w:rsidRPr="00223D66">
        <w:rPr>
          <w:color w:val="000000"/>
        </w:rPr>
        <w:br/>
        <w:t>педагогических действий и лежащей в основе их дальнейшего планирования</w:t>
      </w:r>
      <w:r w:rsidRPr="00223D66">
        <w:rPr>
          <w:color w:val="000000"/>
        </w:rPr>
        <w:br/>
        <w:t>проводил</w:t>
      </w:r>
      <w:r w:rsidR="00C660A5">
        <w:rPr>
          <w:color w:val="000000"/>
        </w:rPr>
        <w:t>ся</w:t>
      </w:r>
      <w:r w:rsidRPr="00223D66">
        <w:rPr>
          <w:color w:val="000000"/>
        </w:rPr>
        <w:t xml:space="preserve"> </w:t>
      </w:r>
      <w:r w:rsidR="00C660A5">
        <w:rPr>
          <w:color w:val="000000"/>
        </w:rPr>
        <w:t xml:space="preserve">мониторинг </w:t>
      </w:r>
      <w:r w:rsidRPr="00223D66">
        <w:rPr>
          <w:color w:val="000000"/>
        </w:rPr>
        <w:t xml:space="preserve">индивидуального развития детей. </w:t>
      </w:r>
      <w:r w:rsidR="000207CE">
        <w:rPr>
          <w:color w:val="000000"/>
        </w:rPr>
        <w:t>Анализ результатов мониторинга</w:t>
      </w:r>
      <w:r w:rsidR="00D77460">
        <w:rPr>
          <w:color w:val="000000"/>
        </w:rPr>
        <w:t xml:space="preserve"> на </w:t>
      </w:r>
      <w:r w:rsidR="00D77460" w:rsidRPr="00810DD2">
        <w:rPr>
          <w:color w:val="000000"/>
        </w:rPr>
        <w:t xml:space="preserve">конец учебного года </w:t>
      </w:r>
      <w:r w:rsidRPr="00810DD2">
        <w:rPr>
          <w:color w:val="000000"/>
        </w:rPr>
        <w:t>показыва</w:t>
      </w:r>
      <w:r w:rsidR="000207CE" w:rsidRPr="00810DD2">
        <w:rPr>
          <w:color w:val="000000"/>
        </w:rPr>
        <w:t>е</w:t>
      </w:r>
      <w:r w:rsidRPr="00810DD2">
        <w:rPr>
          <w:color w:val="000000"/>
        </w:rPr>
        <w:t>т преобладание детей с высоким и средним ур</w:t>
      </w:r>
      <w:r w:rsidR="00D77460" w:rsidRPr="00810DD2">
        <w:rPr>
          <w:color w:val="000000"/>
        </w:rPr>
        <w:t xml:space="preserve">овнями развития, что говорит об </w:t>
      </w:r>
      <w:r w:rsidRPr="00810DD2">
        <w:rPr>
          <w:color w:val="000000"/>
        </w:rPr>
        <w:t>эффективности педагогического процесса в ДОУ.</w:t>
      </w:r>
      <w:r w:rsidRPr="00223D66">
        <w:rPr>
          <w:color w:val="000000"/>
        </w:rPr>
        <w:t xml:space="preserve"> </w:t>
      </w:r>
    </w:p>
    <w:p w:rsidR="00552751" w:rsidRPr="00552751" w:rsidRDefault="00E217DA" w:rsidP="00552751">
      <w:pPr>
        <w:ind w:firstLine="567"/>
        <w:jc w:val="right"/>
        <w:rPr>
          <w:color w:val="000000"/>
        </w:rPr>
      </w:pPr>
      <w:r>
        <w:rPr>
          <w:color w:val="000000"/>
        </w:rPr>
        <w:t>Таблица. Результаты мониторинга развития воспитанников ДОУ.</w:t>
      </w:r>
    </w:p>
    <w:p w:rsidR="00552751" w:rsidRDefault="00552751" w:rsidP="00552751">
      <w:pPr>
        <w:jc w:val="right"/>
        <w:rPr>
          <w:b/>
          <w:i/>
        </w:rPr>
      </w:pPr>
    </w:p>
    <w:tbl>
      <w:tblPr>
        <w:tblW w:w="10755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1465"/>
        <w:gridCol w:w="1076"/>
        <w:gridCol w:w="1076"/>
        <w:gridCol w:w="1075"/>
        <w:gridCol w:w="1075"/>
        <w:gridCol w:w="1075"/>
        <w:gridCol w:w="1075"/>
        <w:gridCol w:w="1075"/>
        <w:gridCol w:w="1076"/>
      </w:tblGrid>
      <w:tr w:rsidR="00552751" w:rsidRPr="006F2890" w:rsidTr="00552751">
        <w:trPr>
          <w:trHeight w:val="30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r w:rsidRPr="006F2890">
              <w:rPr>
                <w:b/>
                <w:i/>
              </w:rPr>
              <w:t>уровень</w:t>
            </w:r>
          </w:p>
        </w:tc>
        <w:tc>
          <w:tcPr>
            <w:tcW w:w="10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r w:rsidRPr="006F2890">
              <w:rPr>
                <w:b/>
                <w:i/>
              </w:rPr>
              <w:t>Уровень развития интегративных качеств</w:t>
            </w:r>
          </w:p>
        </w:tc>
      </w:tr>
      <w:tr w:rsidR="00552751" w:rsidRPr="006F2890" w:rsidTr="00552751">
        <w:trPr>
          <w:cantSplit/>
          <w:trHeight w:val="18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</w:p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</w:p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</w:p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</w:p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</w:p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</w:p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r w:rsidRPr="006F2890">
              <w:rPr>
                <w:b/>
                <w:i/>
              </w:rPr>
              <w:t xml:space="preserve">Физическое развитие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r w:rsidRPr="006F2890">
              <w:rPr>
                <w:b/>
                <w:i/>
              </w:rPr>
              <w:t xml:space="preserve">Любознательность, активность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r w:rsidRPr="006F2890">
              <w:rPr>
                <w:b/>
                <w:i/>
              </w:rPr>
              <w:t>Эмоциональность, отзывчивость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bCs/>
                <w:i/>
              </w:rPr>
            </w:pPr>
            <w:r w:rsidRPr="006F2890">
              <w:rPr>
                <w:b/>
                <w:bCs/>
                <w:i/>
              </w:rPr>
              <w:t xml:space="preserve">Овладение средствами общения и способами взаимодействия </w:t>
            </w:r>
            <w:proofErr w:type="gramStart"/>
            <w:r w:rsidRPr="006F2890">
              <w:rPr>
                <w:b/>
                <w:bCs/>
                <w:i/>
              </w:rPr>
              <w:t>со</w:t>
            </w:r>
            <w:proofErr w:type="gramEnd"/>
            <w:r w:rsidRPr="006F2890">
              <w:rPr>
                <w:b/>
                <w:bCs/>
                <w:i/>
              </w:rPr>
              <w:t xml:space="preserve"> взрослыми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r w:rsidRPr="006F2890">
              <w:rPr>
                <w:b/>
                <w:bCs/>
                <w:i/>
              </w:rPr>
              <w:t>Способность управлять своим поведением  и планировать свои действия</w:t>
            </w:r>
            <w:r w:rsidRPr="006F2890">
              <w:rPr>
                <w:b/>
                <w:i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bCs/>
                <w:i/>
              </w:rPr>
            </w:pPr>
            <w:r w:rsidRPr="006F2890">
              <w:rPr>
                <w:b/>
                <w:bCs/>
                <w:i/>
              </w:rPr>
              <w:t xml:space="preserve">Способность решать  </w:t>
            </w:r>
            <w:proofErr w:type="gramStart"/>
            <w:r w:rsidRPr="006F2890">
              <w:rPr>
                <w:b/>
                <w:bCs/>
                <w:i/>
              </w:rPr>
              <w:t>интеллектуальные</w:t>
            </w:r>
            <w:proofErr w:type="gramEnd"/>
          </w:p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r w:rsidRPr="006F2890">
              <w:rPr>
                <w:b/>
                <w:bCs/>
                <w:i/>
              </w:rPr>
              <w:t>и личностные задачи</w:t>
            </w:r>
            <w:r w:rsidRPr="006F2890">
              <w:rPr>
                <w:b/>
                <w:i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r w:rsidRPr="006F2890">
              <w:rPr>
                <w:b/>
                <w:i/>
              </w:rPr>
              <w:t>Представ</w:t>
            </w:r>
            <w:r w:rsidR="00FD6756">
              <w:rPr>
                <w:b/>
                <w:i/>
              </w:rPr>
              <w:t>ление о себе</w:t>
            </w:r>
            <w:proofErr w:type="gramStart"/>
            <w:r w:rsidRPr="006F2890">
              <w:rPr>
                <w:b/>
                <w:i/>
              </w:rPr>
              <w:t xml:space="preserve"> ,</w:t>
            </w:r>
            <w:proofErr w:type="gramEnd"/>
            <w:r w:rsidRPr="006F2890">
              <w:rPr>
                <w:b/>
                <w:i/>
              </w:rPr>
              <w:t xml:space="preserve"> семье, обществе, государстве, мире и природе. </w:t>
            </w:r>
          </w:p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r w:rsidRPr="006F2890">
              <w:rPr>
                <w:b/>
                <w:i/>
              </w:rPr>
              <w:t xml:space="preserve">Овладение предпосылками учебной деятельности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r w:rsidRPr="006F2890">
              <w:rPr>
                <w:b/>
                <w:i/>
              </w:rPr>
              <w:t>Итоговый результат</w:t>
            </w:r>
          </w:p>
        </w:tc>
      </w:tr>
      <w:tr w:rsidR="00552751" w:rsidRPr="006F2890" w:rsidTr="00552751">
        <w:trPr>
          <w:trHeight w:val="24"/>
        </w:trPr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3E040F">
            <w:pPr>
              <w:jc w:val="center"/>
              <w:rPr>
                <w:b/>
                <w:i/>
              </w:rPr>
            </w:pPr>
            <w:r w:rsidRPr="006F2890">
              <w:rPr>
                <w:b/>
                <w:i/>
              </w:rPr>
              <w:t>Начало учебного года</w:t>
            </w:r>
            <w:proofErr w:type="gramStart"/>
            <w:r w:rsidR="003E040F">
              <w:rPr>
                <w:b/>
                <w:i/>
              </w:rPr>
              <w:t xml:space="preserve"> (%)</w:t>
            </w:r>
            <w:proofErr w:type="gramEnd"/>
          </w:p>
        </w:tc>
      </w:tr>
      <w:tr w:rsidR="00552751" w:rsidRPr="006F2890" w:rsidTr="00552751">
        <w:trPr>
          <w:trHeight w:val="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Выс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D764B5" w:rsidP="00CB62C3">
            <w:pPr>
              <w:jc w:val="center"/>
            </w:pPr>
            <w:r>
              <w:t>1</w:t>
            </w:r>
            <w:r w:rsidR="00CB62C3"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D764B5" w:rsidP="00D764B5">
            <w:pPr>
              <w:jc w:val="center"/>
            </w:pPr>
            <w: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8306A6">
            <w:pPr>
              <w:jc w:val="center"/>
            </w:pPr>
            <w: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3E040F" w:rsidP="00D764B5">
            <w:pPr>
              <w:jc w:val="center"/>
            </w:pPr>
            <w: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3E040F" w:rsidP="00D764B5">
            <w:pPr>
              <w:jc w:val="center"/>
            </w:pPr>
            <w: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CB62C3" w:rsidP="00D764B5">
            <w:pPr>
              <w:jc w:val="center"/>
            </w:pPr>
            <w: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CB62C3" w:rsidP="00D764B5">
            <w:pPr>
              <w:jc w:val="center"/>
            </w:pPr>
            <w:r>
              <w:t>12</w:t>
            </w:r>
          </w:p>
        </w:tc>
      </w:tr>
      <w:tr w:rsidR="00552751" w:rsidRPr="006F2890" w:rsidTr="00552751">
        <w:trPr>
          <w:trHeight w:val="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proofErr w:type="gramStart"/>
            <w:r w:rsidRPr="006F2890">
              <w:rPr>
                <w:b/>
                <w:i/>
              </w:rPr>
              <w:t>Ср</w:t>
            </w:r>
            <w:proofErr w:type="gramEnd"/>
            <w:r w:rsidRPr="006F2890">
              <w:rPr>
                <w:b/>
                <w:i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D764B5" w:rsidP="00CB62C3">
            <w:pPr>
              <w:jc w:val="center"/>
            </w:pPr>
            <w:r>
              <w:t>6</w:t>
            </w:r>
            <w:r w:rsidR="00CB62C3"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D764B5" w:rsidP="00D764B5">
            <w:pPr>
              <w:jc w:val="center"/>
            </w:pPr>
            <w:r>
              <w:t>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3E040F" w:rsidP="00D764B5">
            <w:pPr>
              <w:jc w:val="center"/>
            </w:pPr>
            <w:r>
              <w:t>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3E040F" w:rsidP="00D764B5">
            <w:pPr>
              <w:jc w:val="center"/>
            </w:pPr>
            <w: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CB62C3" w:rsidP="00D764B5">
            <w:pPr>
              <w:jc w:val="center"/>
            </w:pPr>
            <w:r>
              <w:t>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CB62C3" w:rsidP="00D764B5">
            <w:pPr>
              <w:jc w:val="center"/>
            </w:pPr>
            <w:r>
              <w:t>65</w:t>
            </w:r>
          </w:p>
        </w:tc>
      </w:tr>
      <w:tr w:rsidR="00552751" w:rsidRPr="006F2890" w:rsidTr="00552751">
        <w:trPr>
          <w:trHeight w:val="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r w:rsidRPr="006F2890">
              <w:rPr>
                <w:b/>
                <w:i/>
              </w:rPr>
              <w:t>низ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D764B5" w:rsidP="00D764B5">
            <w:pPr>
              <w:jc w:val="center"/>
            </w:pPr>
            <w:r>
              <w:t>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D764B5" w:rsidP="00D764B5">
            <w:pPr>
              <w:jc w:val="center"/>
            </w:pPr>
            <w:r>
              <w:t>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3E040F" w:rsidP="00D764B5">
            <w:pPr>
              <w:jc w:val="center"/>
            </w:pPr>
            <w:r>
              <w:t>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3E040F" w:rsidP="00D764B5">
            <w:pPr>
              <w:jc w:val="center"/>
            </w:pPr>
            <w: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CB62C3" w:rsidP="00D764B5">
            <w:pPr>
              <w:jc w:val="center"/>
            </w:pPr>
            <w:r>
              <w:t>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CB62C3" w:rsidP="00D764B5">
            <w:pPr>
              <w:jc w:val="center"/>
            </w:pPr>
            <w:r>
              <w:t>23</w:t>
            </w:r>
          </w:p>
        </w:tc>
      </w:tr>
      <w:tr w:rsidR="00552751" w:rsidRPr="006F2890" w:rsidTr="00552751">
        <w:trPr>
          <w:trHeight w:val="24"/>
        </w:trPr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3E040F">
            <w:pPr>
              <w:jc w:val="center"/>
              <w:rPr>
                <w:b/>
                <w:i/>
              </w:rPr>
            </w:pPr>
            <w:r w:rsidRPr="006F2890">
              <w:rPr>
                <w:b/>
                <w:i/>
              </w:rPr>
              <w:t>Конец учебного года</w:t>
            </w:r>
            <w:proofErr w:type="gramStart"/>
            <w:r w:rsidR="003E040F">
              <w:rPr>
                <w:b/>
                <w:i/>
              </w:rPr>
              <w:t xml:space="preserve"> (%)</w:t>
            </w:r>
            <w:proofErr w:type="gramEnd"/>
          </w:p>
        </w:tc>
      </w:tr>
      <w:tr w:rsidR="00552751" w:rsidRPr="006F2890" w:rsidTr="00552751">
        <w:trPr>
          <w:trHeight w:val="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Выс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CB62C3" w:rsidP="00D764B5">
            <w:pPr>
              <w:jc w:val="center"/>
            </w:pPr>
            <w:r>
              <w:t>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D764B5" w:rsidP="00D764B5">
            <w:pPr>
              <w:jc w:val="center"/>
            </w:pPr>
            <w: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3E040F" w:rsidP="00D764B5">
            <w:pPr>
              <w:jc w:val="center"/>
            </w:pPr>
            <w: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3E040F" w:rsidP="00D764B5">
            <w:pPr>
              <w:jc w:val="center"/>
            </w:pPr>
            <w:r>
              <w:t>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CB62C3" w:rsidP="00D764B5">
            <w:pPr>
              <w:jc w:val="center"/>
            </w:pPr>
            <w:r>
              <w:t>31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CB62C3" w:rsidP="00D764B5">
            <w:pPr>
              <w:jc w:val="center"/>
            </w:pPr>
            <w:r>
              <w:t>28</w:t>
            </w:r>
          </w:p>
        </w:tc>
      </w:tr>
      <w:tr w:rsidR="00552751" w:rsidRPr="006F2890" w:rsidTr="00552751">
        <w:trPr>
          <w:trHeight w:val="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proofErr w:type="gramStart"/>
            <w:r w:rsidRPr="006F2890">
              <w:rPr>
                <w:b/>
                <w:i/>
              </w:rPr>
              <w:t>Ср</w:t>
            </w:r>
            <w:proofErr w:type="gramEnd"/>
            <w:r w:rsidRPr="006F2890">
              <w:rPr>
                <w:b/>
                <w:i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CB62C3" w:rsidP="00D764B5">
            <w:pPr>
              <w:jc w:val="center"/>
            </w:pPr>
            <w:r>
              <w:t>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D764B5" w:rsidP="00D764B5">
            <w:pPr>
              <w:jc w:val="center"/>
            </w:pPr>
            <w:r>
              <w:t>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63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3E040F" w:rsidP="00D764B5">
            <w:pPr>
              <w:jc w:val="center"/>
            </w:pPr>
            <w:r>
              <w:t>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3E040F" w:rsidP="00D764B5">
            <w:pPr>
              <w:jc w:val="center"/>
            </w:pPr>
            <w:r>
              <w:t>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CB62C3" w:rsidP="00D764B5">
            <w:pPr>
              <w:jc w:val="center"/>
            </w:pPr>
            <w:r>
              <w:t>67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CB62C3" w:rsidP="00D764B5">
            <w:pPr>
              <w:jc w:val="center"/>
            </w:pPr>
            <w:r>
              <w:t>66</w:t>
            </w:r>
          </w:p>
        </w:tc>
      </w:tr>
      <w:tr w:rsidR="00552751" w:rsidRPr="006F2890" w:rsidTr="00552751">
        <w:trPr>
          <w:trHeight w:val="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51" w:rsidRPr="006F2890" w:rsidRDefault="00552751" w:rsidP="00D77460">
            <w:pPr>
              <w:jc w:val="right"/>
              <w:rPr>
                <w:b/>
                <w:i/>
              </w:rPr>
            </w:pPr>
            <w:r w:rsidRPr="006F2890">
              <w:rPr>
                <w:b/>
                <w:i/>
              </w:rPr>
              <w:t>низ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D764B5" w:rsidP="00D764B5">
            <w:pPr>
              <w:jc w:val="center"/>
            </w:pPr>
            <w: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D764B5" w:rsidP="00D764B5">
            <w:pPr>
              <w:jc w:val="center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8306A6" w:rsidP="00D764B5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3E040F" w:rsidP="00D764B5">
            <w:pPr>
              <w:jc w:val="center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3E040F" w:rsidP="00D764B5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CB62C3" w:rsidP="00D764B5">
            <w:pPr>
              <w:jc w:val="center"/>
            </w:pP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1" w:rsidRPr="00D764B5" w:rsidRDefault="00CB62C3" w:rsidP="00D764B5">
            <w:pPr>
              <w:jc w:val="center"/>
            </w:pPr>
            <w:r>
              <w:t>6</w:t>
            </w:r>
          </w:p>
        </w:tc>
      </w:tr>
    </w:tbl>
    <w:p w:rsidR="00E217DA" w:rsidRDefault="00E217DA" w:rsidP="00E217DA">
      <w:pPr>
        <w:ind w:firstLine="567"/>
        <w:jc w:val="right"/>
        <w:rPr>
          <w:color w:val="000000"/>
        </w:rPr>
      </w:pPr>
    </w:p>
    <w:p w:rsidR="00C660A5" w:rsidRDefault="00223D66" w:rsidP="00196CFD">
      <w:pPr>
        <w:ind w:firstLine="567"/>
        <w:jc w:val="both"/>
        <w:rPr>
          <w:color w:val="000000"/>
        </w:rPr>
      </w:pPr>
      <w:r w:rsidRPr="00223D66">
        <w:rPr>
          <w:color w:val="000000"/>
        </w:rPr>
        <w:t>Хорошие результаты достигнуты благодаря использованию в работе методов,</w:t>
      </w:r>
      <w:r w:rsidRPr="00223D66">
        <w:rPr>
          <w:color w:val="000000"/>
        </w:rPr>
        <w:br/>
        <w:t>способствующих развитию самостоятельности, познавательных интересов детей, созданию</w:t>
      </w:r>
      <w:r w:rsidRPr="00223D66">
        <w:rPr>
          <w:color w:val="000000"/>
        </w:rPr>
        <w:br/>
        <w:t>проблемно-поисковых ситуаций, использованию эффективных здоровьесберегающих</w:t>
      </w:r>
      <w:r w:rsidRPr="00223D66">
        <w:rPr>
          <w:color w:val="000000"/>
        </w:rPr>
        <w:br/>
        <w:t>те</w:t>
      </w:r>
      <w:r w:rsidR="00C660A5">
        <w:rPr>
          <w:color w:val="000000"/>
        </w:rPr>
        <w:t>хнологий и обогащению предметно</w:t>
      </w:r>
      <w:r w:rsidRPr="00223D66">
        <w:rPr>
          <w:color w:val="000000"/>
        </w:rPr>
        <w:t>-</w:t>
      </w:r>
      <w:r w:rsidR="00C660A5">
        <w:rPr>
          <w:color w:val="000000"/>
        </w:rPr>
        <w:t xml:space="preserve">развивающей среды. </w:t>
      </w:r>
    </w:p>
    <w:p w:rsidR="00663D66" w:rsidRDefault="00663D66" w:rsidP="00196CFD">
      <w:pPr>
        <w:ind w:firstLine="567"/>
        <w:jc w:val="both"/>
        <w:rPr>
          <w:color w:val="000000"/>
        </w:rPr>
      </w:pPr>
      <w:r>
        <w:rPr>
          <w:color w:val="000000"/>
        </w:rPr>
        <w:t>Активное участие воспитанников ДОУ в конкурсах, соревнованиях, смотрах разного уровня и направленности также свидетельствует о высоких результатах интеллектуального, физического, творческого развития.</w:t>
      </w:r>
    </w:p>
    <w:p w:rsidR="00663D66" w:rsidRDefault="00663D66" w:rsidP="00663D66">
      <w:pPr>
        <w:ind w:firstLine="567"/>
        <w:jc w:val="right"/>
        <w:rPr>
          <w:color w:val="000000"/>
        </w:rPr>
      </w:pPr>
      <w:r>
        <w:rPr>
          <w:color w:val="000000"/>
        </w:rPr>
        <w:t>Таблица.</w:t>
      </w:r>
      <w:r w:rsidR="00C67349">
        <w:rPr>
          <w:color w:val="000000"/>
        </w:rPr>
        <w:t xml:space="preserve"> </w:t>
      </w:r>
      <w:r>
        <w:rPr>
          <w:color w:val="000000"/>
        </w:rPr>
        <w:t>Участие воспитанников в конкурсах, соревнованиях, смотрах.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2233"/>
      </w:tblGrid>
      <w:tr w:rsidR="00663D66" w:rsidTr="00B95280">
        <w:tc>
          <w:tcPr>
            <w:tcW w:w="5920" w:type="dxa"/>
          </w:tcPr>
          <w:p w:rsidR="00663D66" w:rsidRDefault="00663D66" w:rsidP="00663D6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</w:tcPr>
          <w:p w:rsidR="00663D66" w:rsidRDefault="00663D66" w:rsidP="00663D66">
            <w:pPr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2233" w:type="dxa"/>
          </w:tcPr>
          <w:p w:rsidR="00663D66" w:rsidRDefault="00663D66" w:rsidP="00663D66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призеров</w:t>
            </w:r>
          </w:p>
        </w:tc>
      </w:tr>
      <w:tr w:rsidR="00663D66" w:rsidTr="00B95280">
        <w:tc>
          <w:tcPr>
            <w:tcW w:w="5920" w:type="dxa"/>
          </w:tcPr>
          <w:p w:rsidR="00663D66" w:rsidRDefault="00663D66" w:rsidP="00663D66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 «Солнечный круг»</w:t>
            </w:r>
          </w:p>
        </w:tc>
        <w:tc>
          <w:tcPr>
            <w:tcW w:w="1985" w:type="dxa"/>
          </w:tcPr>
          <w:p w:rsidR="00663D66" w:rsidRDefault="00794894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100+25</w:t>
            </w:r>
          </w:p>
        </w:tc>
        <w:tc>
          <w:tcPr>
            <w:tcW w:w="2233" w:type="dxa"/>
          </w:tcPr>
          <w:p w:rsidR="00663D66" w:rsidRDefault="00794894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13+16</w:t>
            </w:r>
          </w:p>
        </w:tc>
      </w:tr>
      <w:tr w:rsidR="00663D66" w:rsidTr="00B95280">
        <w:tc>
          <w:tcPr>
            <w:tcW w:w="5920" w:type="dxa"/>
          </w:tcPr>
          <w:p w:rsidR="00663D66" w:rsidRDefault="00663D66" w:rsidP="00663D66">
            <w:r w:rsidRPr="00282D5D">
              <w:rPr>
                <w:color w:val="000000"/>
              </w:rPr>
              <w:t>Всероссийский конкурс «</w:t>
            </w:r>
            <w:r>
              <w:rPr>
                <w:color w:val="000000"/>
              </w:rPr>
              <w:t>Рождественская сказка</w:t>
            </w:r>
            <w:r w:rsidRPr="00282D5D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663D66" w:rsidRDefault="000327D0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33" w:type="dxa"/>
          </w:tcPr>
          <w:p w:rsidR="00663D66" w:rsidRDefault="00794894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63D66" w:rsidTr="00B95280">
        <w:tc>
          <w:tcPr>
            <w:tcW w:w="5920" w:type="dxa"/>
          </w:tcPr>
          <w:p w:rsidR="00663D66" w:rsidRDefault="00663D66" w:rsidP="00663D66">
            <w:r w:rsidRPr="00282D5D">
              <w:rPr>
                <w:color w:val="000000"/>
              </w:rPr>
              <w:t>Всероссийский конкурс «</w:t>
            </w:r>
            <w:r>
              <w:rPr>
                <w:color w:val="000000"/>
              </w:rPr>
              <w:t>Путешествуй с пони</w:t>
            </w:r>
            <w:r w:rsidRPr="00282D5D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663D66" w:rsidRDefault="000327D0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33" w:type="dxa"/>
          </w:tcPr>
          <w:p w:rsidR="00663D66" w:rsidRDefault="00794894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63D66" w:rsidTr="00B95280">
        <w:tc>
          <w:tcPr>
            <w:tcW w:w="5920" w:type="dxa"/>
          </w:tcPr>
          <w:p w:rsidR="00663D66" w:rsidRDefault="00663D66" w:rsidP="00663D66">
            <w:r w:rsidRPr="00282D5D">
              <w:rPr>
                <w:color w:val="000000"/>
              </w:rPr>
              <w:t>Всероссийский конкурс «</w:t>
            </w:r>
            <w:r>
              <w:rPr>
                <w:color w:val="000000"/>
              </w:rPr>
              <w:t>Веселый светофор</w:t>
            </w:r>
            <w:r w:rsidRPr="00282D5D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663D66" w:rsidRDefault="000327D0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233" w:type="dxa"/>
          </w:tcPr>
          <w:p w:rsidR="00663D66" w:rsidRDefault="007C4AA2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3D66" w:rsidTr="00B95280">
        <w:tc>
          <w:tcPr>
            <w:tcW w:w="5920" w:type="dxa"/>
          </w:tcPr>
          <w:p w:rsidR="00663D66" w:rsidRDefault="000327D0" w:rsidP="00663D66">
            <w:pPr>
              <w:rPr>
                <w:color w:val="000000"/>
              </w:rPr>
            </w:pPr>
            <w:r>
              <w:rPr>
                <w:color w:val="000000"/>
              </w:rPr>
              <w:t>Городской конкурс рисунков «Все сказки мира»</w:t>
            </w:r>
          </w:p>
        </w:tc>
        <w:tc>
          <w:tcPr>
            <w:tcW w:w="1985" w:type="dxa"/>
          </w:tcPr>
          <w:p w:rsidR="00663D66" w:rsidRDefault="000327D0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33" w:type="dxa"/>
          </w:tcPr>
          <w:p w:rsidR="00663D66" w:rsidRDefault="000327D0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3D66" w:rsidTr="00B95280">
        <w:tc>
          <w:tcPr>
            <w:tcW w:w="5920" w:type="dxa"/>
          </w:tcPr>
          <w:p w:rsidR="00663D66" w:rsidRDefault="000327D0" w:rsidP="00663D66">
            <w:pPr>
              <w:rPr>
                <w:color w:val="000000"/>
              </w:rPr>
            </w:pPr>
            <w:r>
              <w:rPr>
                <w:color w:val="000000"/>
              </w:rPr>
              <w:t>Окружной смотр-конкурс песни и марша «Дороги Победы»</w:t>
            </w:r>
          </w:p>
        </w:tc>
        <w:tc>
          <w:tcPr>
            <w:tcW w:w="1985" w:type="dxa"/>
          </w:tcPr>
          <w:p w:rsidR="00663D66" w:rsidRDefault="000327D0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3" w:type="dxa"/>
          </w:tcPr>
          <w:p w:rsidR="00663D66" w:rsidRPr="000327D0" w:rsidRDefault="000327D0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III </w:t>
            </w:r>
            <w:r>
              <w:rPr>
                <w:color w:val="000000"/>
              </w:rPr>
              <w:t>место</w:t>
            </w:r>
          </w:p>
        </w:tc>
      </w:tr>
      <w:tr w:rsidR="00B95280" w:rsidTr="00B95280">
        <w:tc>
          <w:tcPr>
            <w:tcW w:w="5920" w:type="dxa"/>
          </w:tcPr>
          <w:p w:rsidR="00B95280" w:rsidRDefault="00B95280" w:rsidP="00B95280">
            <w:pPr>
              <w:rPr>
                <w:color w:val="000000"/>
              </w:rPr>
            </w:pPr>
            <w:r>
              <w:rPr>
                <w:color w:val="000000"/>
              </w:rPr>
              <w:t>Городское первенство по дартцу</w:t>
            </w:r>
          </w:p>
        </w:tc>
        <w:tc>
          <w:tcPr>
            <w:tcW w:w="1985" w:type="dxa"/>
          </w:tcPr>
          <w:p w:rsidR="00B95280" w:rsidRDefault="00B95280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3" w:type="dxa"/>
          </w:tcPr>
          <w:p w:rsidR="00B95280" w:rsidRPr="00B95280" w:rsidRDefault="00B95280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место</w:t>
            </w:r>
          </w:p>
        </w:tc>
      </w:tr>
      <w:tr w:rsidR="00663D66" w:rsidTr="00B95280">
        <w:tc>
          <w:tcPr>
            <w:tcW w:w="5920" w:type="dxa"/>
          </w:tcPr>
          <w:p w:rsidR="00663D66" w:rsidRDefault="00B95280" w:rsidP="00B95280">
            <w:pPr>
              <w:rPr>
                <w:color w:val="000000"/>
              </w:rPr>
            </w:pPr>
            <w:r>
              <w:rPr>
                <w:color w:val="000000"/>
              </w:rPr>
              <w:t>Городские осенние соревнования «Веселый малыш» в рамках спартакиады «Дошкольная лига»</w:t>
            </w:r>
          </w:p>
        </w:tc>
        <w:tc>
          <w:tcPr>
            <w:tcW w:w="1985" w:type="dxa"/>
          </w:tcPr>
          <w:p w:rsidR="00663D66" w:rsidRDefault="000327D0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3" w:type="dxa"/>
          </w:tcPr>
          <w:p w:rsidR="00663D66" w:rsidRPr="000327D0" w:rsidRDefault="000327D0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место</w:t>
            </w:r>
          </w:p>
        </w:tc>
      </w:tr>
      <w:tr w:rsidR="000327D0" w:rsidTr="00B95280">
        <w:tc>
          <w:tcPr>
            <w:tcW w:w="5920" w:type="dxa"/>
          </w:tcPr>
          <w:p w:rsidR="000327D0" w:rsidRDefault="000327D0" w:rsidP="00663D66">
            <w:pPr>
              <w:rPr>
                <w:color w:val="000000"/>
              </w:rPr>
            </w:pPr>
            <w:r>
              <w:rPr>
                <w:color w:val="000000"/>
              </w:rPr>
              <w:t>Городское первенство по кроссу «Стрела»</w:t>
            </w:r>
          </w:p>
        </w:tc>
        <w:tc>
          <w:tcPr>
            <w:tcW w:w="1985" w:type="dxa"/>
          </w:tcPr>
          <w:p w:rsidR="000327D0" w:rsidRDefault="000327D0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3" w:type="dxa"/>
          </w:tcPr>
          <w:p w:rsidR="000327D0" w:rsidRDefault="000327D0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место</w:t>
            </w:r>
          </w:p>
        </w:tc>
      </w:tr>
      <w:tr w:rsidR="000327D0" w:rsidTr="00B95280">
        <w:tc>
          <w:tcPr>
            <w:tcW w:w="5920" w:type="dxa"/>
          </w:tcPr>
          <w:p w:rsidR="000327D0" w:rsidRDefault="000327D0" w:rsidP="00663D66">
            <w:pPr>
              <w:rPr>
                <w:color w:val="000000"/>
              </w:rPr>
            </w:pPr>
            <w:r>
              <w:rPr>
                <w:color w:val="000000"/>
              </w:rPr>
              <w:t>Открытое городское первенство по плаванию «На приз Деда Мороза»</w:t>
            </w:r>
          </w:p>
        </w:tc>
        <w:tc>
          <w:tcPr>
            <w:tcW w:w="1985" w:type="dxa"/>
          </w:tcPr>
          <w:p w:rsidR="000327D0" w:rsidRDefault="000327D0" w:rsidP="00663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3" w:type="dxa"/>
          </w:tcPr>
          <w:p w:rsidR="000327D0" w:rsidRPr="00B95280" w:rsidRDefault="00B95280" w:rsidP="00B952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lang w:val="en-US"/>
              </w:rPr>
              <w:t xml:space="preserve"> II</w:t>
            </w:r>
            <w:r>
              <w:rPr>
                <w:color w:val="000000"/>
              </w:rPr>
              <w:t xml:space="preserve"> места</w:t>
            </w:r>
          </w:p>
        </w:tc>
      </w:tr>
      <w:tr w:rsidR="000327D0" w:rsidTr="00B95280">
        <w:tc>
          <w:tcPr>
            <w:tcW w:w="5920" w:type="dxa"/>
          </w:tcPr>
          <w:p w:rsidR="000327D0" w:rsidRDefault="00B95280" w:rsidP="00663D66">
            <w:pPr>
              <w:rPr>
                <w:color w:val="000000"/>
              </w:rPr>
            </w:pPr>
            <w:r>
              <w:rPr>
                <w:color w:val="000000"/>
              </w:rPr>
              <w:t>Городской конкурс-игра «Моя любимая мама»</w:t>
            </w:r>
          </w:p>
        </w:tc>
        <w:tc>
          <w:tcPr>
            <w:tcW w:w="1985" w:type="dxa"/>
          </w:tcPr>
          <w:p w:rsidR="000327D0" w:rsidRDefault="00B95280" w:rsidP="00B9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семья</w:t>
            </w:r>
          </w:p>
        </w:tc>
        <w:tc>
          <w:tcPr>
            <w:tcW w:w="2233" w:type="dxa"/>
          </w:tcPr>
          <w:p w:rsidR="000327D0" w:rsidRPr="00B95280" w:rsidRDefault="00B95280" w:rsidP="00B952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место</w:t>
            </w:r>
          </w:p>
        </w:tc>
      </w:tr>
      <w:tr w:rsidR="00B95280" w:rsidTr="00B95280">
        <w:tc>
          <w:tcPr>
            <w:tcW w:w="5920" w:type="dxa"/>
          </w:tcPr>
          <w:p w:rsidR="00B95280" w:rsidRDefault="00B95280" w:rsidP="00B95280">
            <w:pPr>
              <w:rPr>
                <w:color w:val="000000"/>
              </w:rPr>
            </w:pPr>
            <w:r>
              <w:rPr>
                <w:color w:val="000000"/>
              </w:rPr>
              <w:t>Городское первенство по русским шашкам «Умники и умницы»</w:t>
            </w:r>
          </w:p>
        </w:tc>
        <w:tc>
          <w:tcPr>
            <w:tcW w:w="1985" w:type="dxa"/>
          </w:tcPr>
          <w:p w:rsidR="00B95280" w:rsidRDefault="00B95280" w:rsidP="00B9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33" w:type="dxa"/>
          </w:tcPr>
          <w:p w:rsidR="00B95280" w:rsidRPr="00B95280" w:rsidRDefault="00B95280" w:rsidP="00B9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место</w:t>
            </w:r>
          </w:p>
        </w:tc>
      </w:tr>
      <w:tr w:rsidR="00B95280" w:rsidTr="00B95280">
        <w:tc>
          <w:tcPr>
            <w:tcW w:w="5920" w:type="dxa"/>
          </w:tcPr>
          <w:p w:rsidR="00B95280" w:rsidRDefault="00C67349" w:rsidP="00B9528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95280">
              <w:rPr>
                <w:color w:val="000000"/>
              </w:rPr>
              <w:t>ородск</w:t>
            </w:r>
            <w:r>
              <w:rPr>
                <w:color w:val="000000"/>
              </w:rPr>
              <w:t>ие соревнования по плаванию «Веселая рыбка»</w:t>
            </w:r>
          </w:p>
        </w:tc>
        <w:tc>
          <w:tcPr>
            <w:tcW w:w="1985" w:type="dxa"/>
          </w:tcPr>
          <w:p w:rsidR="00B95280" w:rsidRDefault="00C67349" w:rsidP="00B9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3" w:type="dxa"/>
          </w:tcPr>
          <w:p w:rsidR="00B95280" w:rsidRDefault="007C4AA2" w:rsidP="00B952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место</w:t>
            </w:r>
          </w:p>
        </w:tc>
      </w:tr>
      <w:tr w:rsidR="00B95280" w:rsidTr="00B95280">
        <w:tc>
          <w:tcPr>
            <w:tcW w:w="5920" w:type="dxa"/>
          </w:tcPr>
          <w:p w:rsidR="00B95280" w:rsidRDefault="00B95280" w:rsidP="00663D66">
            <w:pPr>
              <w:rPr>
                <w:color w:val="000000"/>
              </w:rPr>
            </w:pPr>
            <w:r>
              <w:rPr>
                <w:color w:val="000000"/>
              </w:rPr>
              <w:t>Городские зимние соревнования «Веселый малыш»</w:t>
            </w:r>
          </w:p>
        </w:tc>
        <w:tc>
          <w:tcPr>
            <w:tcW w:w="1985" w:type="dxa"/>
          </w:tcPr>
          <w:p w:rsidR="00B95280" w:rsidRDefault="00B95280" w:rsidP="00B9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3" w:type="dxa"/>
          </w:tcPr>
          <w:p w:rsidR="00B95280" w:rsidRDefault="00B95280" w:rsidP="00B952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III </w:t>
            </w:r>
            <w:r>
              <w:rPr>
                <w:color w:val="000000"/>
              </w:rPr>
              <w:t>место</w:t>
            </w:r>
          </w:p>
        </w:tc>
      </w:tr>
      <w:tr w:rsidR="00B95280" w:rsidTr="00B95280">
        <w:tc>
          <w:tcPr>
            <w:tcW w:w="5920" w:type="dxa"/>
          </w:tcPr>
          <w:p w:rsidR="00B95280" w:rsidRDefault="00B95280" w:rsidP="00B95280">
            <w:pPr>
              <w:rPr>
                <w:color w:val="000000"/>
              </w:rPr>
            </w:pPr>
            <w:r>
              <w:rPr>
                <w:color w:val="000000"/>
              </w:rPr>
              <w:t>Городской смотр-конкурс талантов «Любимые мультфильмы»</w:t>
            </w:r>
          </w:p>
        </w:tc>
        <w:tc>
          <w:tcPr>
            <w:tcW w:w="1985" w:type="dxa"/>
          </w:tcPr>
          <w:p w:rsidR="00B95280" w:rsidRDefault="00B95280" w:rsidP="00B9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33" w:type="dxa"/>
          </w:tcPr>
          <w:p w:rsidR="00B95280" w:rsidRDefault="00B95280" w:rsidP="00B95280">
            <w:pPr>
              <w:rPr>
                <w:color w:val="000000"/>
              </w:rPr>
            </w:pPr>
            <w:r>
              <w:rPr>
                <w:color w:val="000000"/>
              </w:rPr>
              <w:t>Окружной этап</w:t>
            </w:r>
          </w:p>
        </w:tc>
      </w:tr>
      <w:tr w:rsidR="00B95280" w:rsidTr="00B95280">
        <w:tc>
          <w:tcPr>
            <w:tcW w:w="5920" w:type="dxa"/>
          </w:tcPr>
          <w:p w:rsidR="00B95280" w:rsidRDefault="00B95280" w:rsidP="00663D66">
            <w:pPr>
              <w:rPr>
                <w:color w:val="000000"/>
              </w:rPr>
            </w:pPr>
            <w:r>
              <w:rPr>
                <w:color w:val="000000"/>
              </w:rPr>
              <w:t>Городские финальные (летние</w:t>
            </w:r>
            <w:proofErr w:type="gramStart"/>
            <w:r>
              <w:rPr>
                <w:color w:val="000000"/>
              </w:rPr>
              <w:t>)с</w:t>
            </w:r>
            <w:proofErr w:type="gramEnd"/>
            <w:r>
              <w:rPr>
                <w:color w:val="000000"/>
              </w:rPr>
              <w:t>оревнования «Веселый малыш» в рамках спартакиады «Дошкольная лига»</w:t>
            </w:r>
          </w:p>
        </w:tc>
        <w:tc>
          <w:tcPr>
            <w:tcW w:w="1985" w:type="dxa"/>
          </w:tcPr>
          <w:p w:rsidR="00B95280" w:rsidRDefault="00B95280" w:rsidP="00B9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3" w:type="dxa"/>
          </w:tcPr>
          <w:p w:rsidR="00B95280" w:rsidRDefault="00B95280" w:rsidP="00B9528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место</w:t>
            </w:r>
          </w:p>
        </w:tc>
      </w:tr>
    </w:tbl>
    <w:p w:rsidR="00663D66" w:rsidRDefault="00663D66" w:rsidP="00663D66">
      <w:pPr>
        <w:ind w:firstLine="567"/>
        <w:jc w:val="right"/>
        <w:rPr>
          <w:color w:val="000000"/>
        </w:rPr>
      </w:pPr>
    </w:p>
    <w:p w:rsidR="00E217DA" w:rsidRDefault="00C660A5" w:rsidP="00196CFD">
      <w:pPr>
        <w:ind w:firstLine="567"/>
        <w:jc w:val="both"/>
        <w:rPr>
          <w:color w:val="000000"/>
        </w:rPr>
      </w:pPr>
      <w:r w:rsidRPr="00C660A5">
        <w:rPr>
          <w:b/>
          <w:color w:val="000000"/>
        </w:rPr>
        <w:t>Вывод:</w:t>
      </w:r>
      <w:r>
        <w:rPr>
          <w:color w:val="000000"/>
        </w:rPr>
        <w:t xml:space="preserve"> Основная образовательная </w:t>
      </w:r>
      <w:r w:rsidR="00223D66" w:rsidRPr="00223D66">
        <w:rPr>
          <w:color w:val="000000"/>
        </w:rPr>
        <w:t>программа дошкольного образования ДОУ реализуется в полном объеме.</w:t>
      </w:r>
    </w:p>
    <w:p w:rsidR="00E217DA" w:rsidRDefault="00E217DA" w:rsidP="00F30FF6">
      <w:pPr>
        <w:ind w:firstLine="567"/>
        <w:jc w:val="both"/>
        <w:rPr>
          <w:color w:val="000000"/>
        </w:rPr>
      </w:pPr>
    </w:p>
    <w:p w:rsidR="00E217DA" w:rsidRPr="002D54B7" w:rsidRDefault="00E217DA" w:rsidP="00F30FF6">
      <w:pPr>
        <w:ind w:firstLine="567"/>
        <w:jc w:val="center"/>
        <w:rPr>
          <w:b/>
          <w:bCs/>
          <w:color w:val="000000"/>
        </w:rPr>
      </w:pPr>
      <w:r w:rsidRPr="002D54B7">
        <w:rPr>
          <w:b/>
          <w:bCs/>
          <w:color w:val="000000"/>
        </w:rPr>
        <w:t>2.</w:t>
      </w:r>
      <w:r w:rsidR="00AE486D">
        <w:rPr>
          <w:b/>
          <w:bCs/>
          <w:color w:val="000000"/>
        </w:rPr>
        <w:t>1</w:t>
      </w:r>
      <w:r w:rsidRPr="002D54B7">
        <w:rPr>
          <w:b/>
          <w:bCs/>
          <w:color w:val="000000"/>
        </w:rPr>
        <w:t xml:space="preserve">.4. </w:t>
      </w:r>
      <w:r w:rsidR="00AE486D">
        <w:rPr>
          <w:b/>
          <w:bCs/>
          <w:color w:val="000000"/>
        </w:rPr>
        <w:t>Подготовка воспитанников старших групп к обучению в школе.</w:t>
      </w:r>
    </w:p>
    <w:p w:rsidR="00F30FF6" w:rsidRPr="002D54B7" w:rsidRDefault="00E217DA" w:rsidP="002D54B7">
      <w:pPr>
        <w:ind w:firstLine="567"/>
        <w:jc w:val="both"/>
        <w:rPr>
          <w:color w:val="000000"/>
        </w:rPr>
      </w:pPr>
      <w:r w:rsidRPr="002D54B7">
        <w:rPr>
          <w:color w:val="000000"/>
        </w:rPr>
        <w:br/>
      </w:r>
      <w:r w:rsidR="00F30FF6" w:rsidRPr="002D54B7">
        <w:rPr>
          <w:color w:val="000000"/>
        </w:rPr>
        <w:t xml:space="preserve">      </w:t>
      </w:r>
      <w:r w:rsidR="002D54B7">
        <w:rPr>
          <w:color w:val="000000"/>
        </w:rPr>
        <w:t xml:space="preserve">  </w:t>
      </w:r>
      <w:r w:rsidR="00F30FF6" w:rsidRPr="002D54B7">
        <w:rPr>
          <w:color w:val="000000"/>
        </w:rPr>
        <w:t xml:space="preserve"> </w:t>
      </w:r>
      <w:r w:rsidRPr="002D54B7">
        <w:rPr>
          <w:color w:val="000000"/>
        </w:rPr>
        <w:t>С момента поступления ребенка в детский сад и по достижен</w:t>
      </w:r>
      <w:r w:rsidR="00F30FF6" w:rsidRPr="002D54B7">
        <w:rPr>
          <w:color w:val="000000"/>
        </w:rPr>
        <w:t xml:space="preserve">ию им семилетнего возраста, вся </w:t>
      </w:r>
      <w:r w:rsidRPr="002D54B7">
        <w:rPr>
          <w:color w:val="000000"/>
        </w:rPr>
        <w:t xml:space="preserve">деятельность дошкольного учреждения направлена на осуществление главной цели: помочь воспитаннику всесторонне подготовиться к поступлению в школу. За долгие годы в ДОУ сложилась определенная система работы по таким направлениям как физическая подготовка детей, умственное воспитание, развитие у воспитанников эмоционально-волевой, мотивационной, социальной (сфера общения) готовности. Успешность данной работы можно отследить по результатам диагностики детей подготовительных групп на конец учебного года, по сведениям из школ о выпускниках ДОУ на момент окончания 1 -го класса, </w:t>
      </w:r>
      <w:r w:rsidR="00F30FF6" w:rsidRPr="002D54B7">
        <w:rPr>
          <w:color w:val="000000"/>
        </w:rPr>
        <w:t xml:space="preserve">из бесед с </w:t>
      </w:r>
      <w:r w:rsidRPr="002D54B7">
        <w:rPr>
          <w:color w:val="000000"/>
        </w:rPr>
        <w:t>родителями и учителям.</w:t>
      </w:r>
      <w:r w:rsidRPr="002D54B7">
        <w:rPr>
          <w:color w:val="000000"/>
        </w:rPr>
        <w:br/>
      </w:r>
      <w:r w:rsidR="00F30FF6" w:rsidRPr="002D54B7">
        <w:rPr>
          <w:color w:val="000000"/>
        </w:rPr>
        <w:t xml:space="preserve">       </w:t>
      </w:r>
      <w:r w:rsidR="002D54B7">
        <w:rPr>
          <w:color w:val="000000"/>
        </w:rPr>
        <w:t xml:space="preserve">   </w:t>
      </w:r>
      <w:r w:rsidRPr="002D54B7">
        <w:rPr>
          <w:color w:val="000000"/>
        </w:rPr>
        <w:t>В детском саду в период с апреля по май месяц 2018 года была проведена проверка готовности детей к обучению в школе. Проверка проводилась по следующим направлениям:</w:t>
      </w:r>
    </w:p>
    <w:p w:rsidR="00F30FF6" w:rsidRPr="002D54B7" w:rsidRDefault="00E217DA" w:rsidP="002D54B7">
      <w:pPr>
        <w:jc w:val="both"/>
        <w:rPr>
          <w:color w:val="000000"/>
        </w:rPr>
      </w:pPr>
      <w:r w:rsidRPr="002D54B7">
        <w:rPr>
          <w:color w:val="000000"/>
        </w:rPr>
        <w:t xml:space="preserve"> 1. Медицинская диагностика (</w:t>
      </w:r>
      <w:proofErr w:type="gramStart"/>
      <w:r w:rsidRPr="002D54B7">
        <w:rPr>
          <w:color w:val="000000"/>
        </w:rPr>
        <w:t>согласно Приказа</w:t>
      </w:r>
      <w:proofErr w:type="gramEnd"/>
      <w:r w:rsidRPr="002D54B7">
        <w:rPr>
          <w:color w:val="000000"/>
        </w:rPr>
        <w:t xml:space="preserve"> № 26) — о</w:t>
      </w:r>
      <w:r w:rsidR="00F30FF6" w:rsidRPr="002D54B7">
        <w:rPr>
          <w:color w:val="000000"/>
        </w:rPr>
        <w:t xml:space="preserve">пределение состояния здоровья и </w:t>
      </w:r>
      <w:r w:rsidRPr="002D54B7">
        <w:rPr>
          <w:color w:val="000000"/>
        </w:rPr>
        <w:t xml:space="preserve">физического развития ребенка. </w:t>
      </w:r>
    </w:p>
    <w:p w:rsidR="00F30FF6" w:rsidRPr="002D54B7" w:rsidRDefault="00E217DA" w:rsidP="002D54B7">
      <w:pPr>
        <w:jc w:val="both"/>
        <w:rPr>
          <w:color w:val="000000"/>
        </w:rPr>
      </w:pPr>
      <w:r w:rsidRPr="002D54B7">
        <w:rPr>
          <w:color w:val="000000"/>
        </w:rPr>
        <w:t>2. Психологическая диагностика — психологическая готовность к школьному обучению.</w:t>
      </w:r>
      <w:r w:rsidRPr="002D54B7">
        <w:rPr>
          <w:color w:val="000000"/>
        </w:rPr>
        <w:br/>
      </w:r>
      <w:r w:rsidR="002D54B7">
        <w:rPr>
          <w:color w:val="000000"/>
        </w:rPr>
        <w:t xml:space="preserve">          </w:t>
      </w:r>
      <w:r w:rsidRPr="002D54B7">
        <w:rPr>
          <w:color w:val="000000"/>
        </w:rPr>
        <w:t xml:space="preserve">Были обследованы </w:t>
      </w:r>
      <w:r w:rsidR="00F30FF6" w:rsidRPr="002D54B7">
        <w:rPr>
          <w:color w:val="000000"/>
        </w:rPr>
        <w:t>90</w:t>
      </w:r>
      <w:r w:rsidRPr="002D54B7">
        <w:rPr>
          <w:color w:val="000000"/>
        </w:rPr>
        <w:t xml:space="preserve"> детей подготовительной группы.</w:t>
      </w:r>
      <w:r w:rsidRPr="002D54B7">
        <w:rPr>
          <w:color w:val="000000"/>
        </w:rPr>
        <w:br/>
        <w:t>По результатам медицинской диагностики дети, достигшие 6-7 л</w:t>
      </w:r>
      <w:r w:rsidR="00F30FF6" w:rsidRPr="002D54B7">
        <w:rPr>
          <w:color w:val="000000"/>
        </w:rPr>
        <w:t xml:space="preserve">ет, не имеют противопоказаний к </w:t>
      </w:r>
      <w:r w:rsidRPr="002D54B7">
        <w:rPr>
          <w:color w:val="000000"/>
        </w:rPr>
        <w:t>обу</w:t>
      </w:r>
      <w:r w:rsidR="00F30FF6" w:rsidRPr="002D54B7">
        <w:rPr>
          <w:color w:val="000000"/>
        </w:rPr>
        <w:t xml:space="preserve">чению в школе. </w:t>
      </w:r>
      <w:r w:rsidRPr="002D54B7">
        <w:rPr>
          <w:color w:val="000000"/>
        </w:rPr>
        <w:t>Физическое развитие соо</w:t>
      </w:r>
      <w:r w:rsidR="00F30FF6" w:rsidRPr="002D54B7">
        <w:rPr>
          <w:color w:val="000000"/>
        </w:rPr>
        <w:t xml:space="preserve">тветствует средним показателям. </w:t>
      </w:r>
      <w:r w:rsidRPr="002D54B7">
        <w:rPr>
          <w:color w:val="000000"/>
        </w:rPr>
        <w:t>Программный материал усвоен детьми подготовительной группы на 94 %.</w:t>
      </w:r>
      <w:r w:rsidRPr="002D54B7">
        <w:rPr>
          <w:color w:val="000000"/>
        </w:rPr>
        <w:br/>
      </w:r>
      <w:r w:rsidR="002D54B7" w:rsidRPr="002D54B7">
        <w:rPr>
          <w:color w:val="000000"/>
        </w:rPr>
        <w:t xml:space="preserve">       </w:t>
      </w:r>
      <w:r w:rsidR="002D54B7">
        <w:rPr>
          <w:color w:val="000000"/>
        </w:rPr>
        <w:t xml:space="preserve">  </w:t>
      </w:r>
      <w:r w:rsidRPr="002D54B7">
        <w:rPr>
          <w:color w:val="000000"/>
        </w:rPr>
        <w:t>В соответствии с Приказом № 26 с детьми было проведено п</w:t>
      </w:r>
      <w:r w:rsidR="002D54B7">
        <w:rPr>
          <w:color w:val="000000"/>
        </w:rPr>
        <w:t xml:space="preserve">сихофизическое исследование для </w:t>
      </w:r>
      <w:r w:rsidRPr="002D54B7">
        <w:rPr>
          <w:color w:val="000000"/>
        </w:rPr>
        <w:t>определения функциональной гот</w:t>
      </w:r>
      <w:r w:rsidR="00F30FF6" w:rsidRPr="002D54B7">
        <w:rPr>
          <w:color w:val="000000"/>
        </w:rPr>
        <w:t xml:space="preserve">овности к школе. </w:t>
      </w:r>
      <w:r w:rsidRPr="002D54B7">
        <w:rPr>
          <w:color w:val="000000"/>
        </w:rPr>
        <w:t>Педагогом-психологом проводился тест Керна-Йирасека (ориентированный тест «школьной зрелости»).</w:t>
      </w:r>
      <w:r w:rsidRPr="002D54B7">
        <w:rPr>
          <w:color w:val="000000"/>
        </w:rPr>
        <w:br/>
      </w:r>
      <w:r w:rsidRPr="002D54B7">
        <w:rPr>
          <w:b/>
          <w:bCs/>
          <w:i/>
          <w:iCs/>
          <w:color w:val="000000"/>
        </w:rPr>
        <w:t xml:space="preserve">Результат: </w:t>
      </w:r>
      <w:r w:rsidRPr="002D54B7">
        <w:rPr>
          <w:color w:val="000000"/>
        </w:rPr>
        <w:t>все дети считаются функционально-готовыми к обучению в школе.</w:t>
      </w:r>
      <w:r w:rsidRPr="002D54B7">
        <w:rPr>
          <w:color w:val="000000"/>
        </w:rPr>
        <w:br/>
        <w:t>Так же исследовались следующие функции по методикам диагностики М.И.Ку</w:t>
      </w:r>
      <w:r w:rsidR="00F30FF6" w:rsidRPr="002D54B7">
        <w:rPr>
          <w:color w:val="000000"/>
        </w:rPr>
        <w:t xml:space="preserve">знецовой, Е.Э.Кочуровой, </w:t>
      </w:r>
      <w:r w:rsidRPr="002D54B7">
        <w:rPr>
          <w:color w:val="000000"/>
        </w:rPr>
        <w:t>под ред. Л.Е.Журовой, Л.А. Венгера, тестовая беседа С.А.Банкова и др.:</w:t>
      </w:r>
    </w:p>
    <w:p w:rsidR="00F30FF6" w:rsidRPr="002D54B7" w:rsidRDefault="00E217DA" w:rsidP="002D54B7">
      <w:pPr>
        <w:ind w:firstLine="567"/>
        <w:rPr>
          <w:color w:val="000000"/>
        </w:rPr>
      </w:pPr>
      <w:r w:rsidRPr="002D54B7">
        <w:rPr>
          <w:color w:val="000000"/>
        </w:rPr>
        <w:br/>
      </w:r>
      <w:r w:rsidRPr="002D54B7">
        <w:rPr>
          <w:rFonts w:ascii="Symbol" w:hAnsi="Symbol"/>
          <w:color w:val="000000"/>
        </w:rPr>
        <w:sym w:font="Symbol" w:char="F0BE"/>
      </w:r>
      <w:r w:rsidRPr="002D54B7">
        <w:rPr>
          <w:rFonts w:ascii="Symbol" w:hAnsi="Symbol"/>
          <w:color w:val="000000"/>
        </w:rPr>
        <w:t></w:t>
      </w:r>
      <w:r w:rsidR="00F30FF6" w:rsidRPr="002D54B7">
        <w:rPr>
          <w:color w:val="000000"/>
        </w:rPr>
        <w:t xml:space="preserve">состояние </w:t>
      </w:r>
      <w:r w:rsidRPr="002D54B7">
        <w:rPr>
          <w:color w:val="000000"/>
        </w:rPr>
        <w:t>пространственного восприятия;</w:t>
      </w:r>
      <w:r w:rsidRPr="002D54B7">
        <w:rPr>
          <w:color w:val="000000"/>
        </w:rPr>
        <w:br/>
      </w:r>
      <w:r w:rsidRPr="002D54B7">
        <w:rPr>
          <w:rFonts w:ascii="Symbol" w:hAnsi="Symbol"/>
          <w:color w:val="000000"/>
        </w:rPr>
        <w:sym w:font="Symbol" w:char="F0BE"/>
      </w:r>
      <w:r w:rsidRPr="002D54B7">
        <w:rPr>
          <w:rFonts w:ascii="Symbol" w:hAnsi="Symbol"/>
          <w:color w:val="000000"/>
        </w:rPr>
        <w:t></w:t>
      </w:r>
      <w:r w:rsidRPr="002D54B7">
        <w:rPr>
          <w:color w:val="000000"/>
        </w:rPr>
        <w:t>состояние зрительного восприятия;</w:t>
      </w:r>
      <w:r w:rsidRPr="002D54B7">
        <w:rPr>
          <w:color w:val="000000"/>
        </w:rPr>
        <w:br/>
      </w:r>
      <w:r w:rsidRPr="002D54B7">
        <w:rPr>
          <w:rFonts w:ascii="Symbol" w:hAnsi="Symbol"/>
          <w:color w:val="000000"/>
        </w:rPr>
        <w:sym w:font="Symbol" w:char="F0BE"/>
      </w:r>
      <w:r w:rsidRPr="002D54B7">
        <w:rPr>
          <w:rFonts w:ascii="Symbol" w:hAnsi="Symbol"/>
          <w:color w:val="000000"/>
        </w:rPr>
        <w:t></w:t>
      </w:r>
      <w:r w:rsidRPr="002D54B7">
        <w:rPr>
          <w:color w:val="000000"/>
        </w:rPr>
        <w:t>уровень познавательной потребности;</w:t>
      </w:r>
      <w:r w:rsidRPr="002D54B7">
        <w:rPr>
          <w:color w:val="000000"/>
        </w:rPr>
        <w:br/>
      </w:r>
      <w:r w:rsidRPr="002D54B7">
        <w:rPr>
          <w:rFonts w:ascii="Symbol" w:hAnsi="Symbol"/>
          <w:color w:val="000000"/>
        </w:rPr>
        <w:sym w:font="Symbol" w:char="F0BE"/>
      </w:r>
      <w:r w:rsidRPr="002D54B7">
        <w:rPr>
          <w:rFonts w:ascii="Symbol" w:hAnsi="Symbol"/>
          <w:color w:val="000000"/>
        </w:rPr>
        <w:t></w:t>
      </w:r>
      <w:r w:rsidRPr="002D54B7">
        <w:rPr>
          <w:color w:val="000000"/>
        </w:rPr>
        <w:t>интеллектуальная и речевая сфера ребенка, развитие логического мышления, речи, способности к</w:t>
      </w:r>
      <w:r w:rsidR="00F30FF6" w:rsidRPr="002D54B7">
        <w:rPr>
          <w:color w:val="000000"/>
        </w:rPr>
        <w:t xml:space="preserve"> </w:t>
      </w:r>
      <w:r w:rsidRPr="002D54B7">
        <w:rPr>
          <w:color w:val="000000"/>
        </w:rPr>
        <w:t>обобщению;</w:t>
      </w:r>
      <w:r w:rsidRPr="002D54B7">
        <w:rPr>
          <w:color w:val="000000"/>
        </w:rPr>
        <w:br/>
      </w:r>
      <w:r w:rsidRPr="002D54B7">
        <w:rPr>
          <w:rFonts w:ascii="Symbol" w:hAnsi="Symbol"/>
          <w:color w:val="000000"/>
        </w:rPr>
        <w:sym w:font="Symbol" w:char="F0BE"/>
      </w:r>
      <w:r w:rsidRPr="002D54B7">
        <w:rPr>
          <w:rFonts w:ascii="Symbol" w:hAnsi="Symbol"/>
          <w:color w:val="000000"/>
        </w:rPr>
        <w:t></w:t>
      </w:r>
      <w:r w:rsidRPr="002D54B7">
        <w:rPr>
          <w:color w:val="000000"/>
        </w:rPr>
        <w:t>сформированность предпосылок к успешному овладению звуковым анализом и синтезом;</w:t>
      </w:r>
      <w:r w:rsidRPr="002D54B7">
        <w:rPr>
          <w:color w:val="000000"/>
        </w:rPr>
        <w:br/>
      </w:r>
      <w:r w:rsidRPr="002D54B7">
        <w:rPr>
          <w:rFonts w:ascii="Symbol" w:hAnsi="Symbol"/>
          <w:color w:val="000000"/>
        </w:rPr>
        <w:sym w:font="Symbol" w:char="F0BE"/>
      </w:r>
      <w:r w:rsidRPr="002D54B7">
        <w:rPr>
          <w:rFonts w:ascii="Symbol" w:hAnsi="Symbol"/>
          <w:color w:val="000000"/>
        </w:rPr>
        <w:t></w:t>
      </w:r>
      <w:r w:rsidRPr="002D54B7">
        <w:rPr>
          <w:color w:val="000000"/>
        </w:rPr>
        <w:t>собеседование;</w:t>
      </w:r>
      <w:r w:rsidRPr="002D54B7">
        <w:rPr>
          <w:color w:val="000000"/>
        </w:rPr>
        <w:br/>
      </w:r>
      <w:r w:rsidRPr="002D54B7">
        <w:rPr>
          <w:rFonts w:ascii="Symbol" w:hAnsi="Symbol"/>
          <w:color w:val="000000"/>
        </w:rPr>
        <w:sym w:font="Symbol" w:char="F0BE"/>
      </w:r>
      <w:r w:rsidRPr="002D54B7">
        <w:rPr>
          <w:rFonts w:ascii="Symbol" w:hAnsi="Symbol"/>
          <w:color w:val="000000"/>
        </w:rPr>
        <w:t></w:t>
      </w:r>
      <w:r w:rsidRPr="002D54B7">
        <w:rPr>
          <w:color w:val="000000"/>
        </w:rPr>
        <w:t>мотивационная готовность к школе, сформированность предпосылок к учебной деятельности;</w:t>
      </w:r>
      <w:r w:rsidRPr="002D54B7">
        <w:rPr>
          <w:color w:val="000000"/>
        </w:rPr>
        <w:br/>
      </w:r>
      <w:r w:rsidRPr="002D54B7">
        <w:rPr>
          <w:rFonts w:ascii="Symbol" w:hAnsi="Symbol"/>
          <w:color w:val="000000"/>
        </w:rPr>
        <w:sym w:font="Symbol" w:char="F0BE"/>
      </w:r>
      <w:r w:rsidRPr="002D54B7">
        <w:rPr>
          <w:rFonts w:ascii="Symbol" w:hAnsi="Symbol"/>
          <w:color w:val="000000"/>
        </w:rPr>
        <w:t></w:t>
      </w:r>
      <w:r w:rsidRPr="002D54B7">
        <w:rPr>
          <w:color w:val="000000"/>
        </w:rPr>
        <w:t>уровень развития коммуникативных умений.</w:t>
      </w:r>
    </w:p>
    <w:p w:rsidR="00F30FF6" w:rsidRPr="002D54B7" w:rsidRDefault="00E217DA" w:rsidP="002D54B7">
      <w:pPr>
        <w:ind w:firstLine="567"/>
        <w:jc w:val="both"/>
        <w:rPr>
          <w:i/>
          <w:iCs/>
          <w:color w:val="000000"/>
        </w:rPr>
      </w:pPr>
      <w:r w:rsidRPr="002D54B7">
        <w:rPr>
          <w:color w:val="000000"/>
        </w:rPr>
        <w:br/>
      </w:r>
      <w:r w:rsidR="002D54B7" w:rsidRPr="002D54B7">
        <w:rPr>
          <w:b/>
          <w:iCs/>
          <w:color w:val="000000"/>
        </w:rPr>
        <w:t>Вывод:</w:t>
      </w:r>
      <w:r w:rsidRPr="002D54B7">
        <w:rPr>
          <w:color w:val="000000"/>
        </w:rPr>
        <w:br/>
        <w:t xml:space="preserve">1. </w:t>
      </w:r>
      <w:r w:rsidR="00D12009">
        <w:rPr>
          <w:color w:val="000000"/>
        </w:rPr>
        <w:t>Проведенный мониторинг показал</w:t>
      </w:r>
      <w:r w:rsidRPr="002D54B7">
        <w:rPr>
          <w:color w:val="000000"/>
        </w:rPr>
        <w:t>, что все дети считаются</w:t>
      </w:r>
      <w:r w:rsidRPr="002D54B7">
        <w:rPr>
          <w:color w:val="000000"/>
        </w:rPr>
        <w:br/>
        <w:t>функционально готовыми к школе. Сформированы навы</w:t>
      </w:r>
      <w:r w:rsidR="002D54B7">
        <w:rPr>
          <w:color w:val="000000"/>
        </w:rPr>
        <w:t xml:space="preserve">ки (предпосылки) для обучения в </w:t>
      </w:r>
      <w:r w:rsidRPr="002D54B7">
        <w:rPr>
          <w:color w:val="000000"/>
        </w:rPr>
        <w:t>школе.</w:t>
      </w:r>
      <w:r w:rsidRPr="002D54B7">
        <w:rPr>
          <w:color w:val="000000"/>
        </w:rPr>
        <w:br/>
        <w:t>2. Дети обладают эмоциональной, интеллектуальной и социальной зрелостью.</w:t>
      </w:r>
      <w:r w:rsidRPr="002D54B7">
        <w:rPr>
          <w:color w:val="000000"/>
        </w:rPr>
        <w:br/>
        <w:t>3. Развита высокая познавательная активность, воображение, уме</w:t>
      </w:r>
      <w:r w:rsidR="00F30FF6" w:rsidRPr="002D54B7">
        <w:rPr>
          <w:color w:val="000000"/>
        </w:rPr>
        <w:t xml:space="preserve">ние гибко использовать знания и </w:t>
      </w:r>
      <w:r w:rsidRPr="002D54B7">
        <w:rPr>
          <w:color w:val="000000"/>
        </w:rPr>
        <w:t xml:space="preserve">творчески их применять в конкретных условиях и обстоятельствах, </w:t>
      </w:r>
      <w:r w:rsidR="00F30FF6" w:rsidRPr="002D54B7">
        <w:rPr>
          <w:color w:val="000000"/>
        </w:rPr>
        <w:t>умение устанавливать причинно-</w:t>
      </w:r>
      <w:r w:rsidR="002D54B7">
        <w:rPr>
          <w:color w:val="000000"/>
        </w:rPr>
        <w:t xml:space="preserve">следственные </w:t>
      </w:r>
      <w:r w:rsidRPr="002D54B7">
        <w:rPr>
          <w:color w:val="000000"/>
        </w:rPr>
        <w:t>связи.</w:t>
      </w:r>
      <w:r w:rsidRPr="002D54B7">
        <w:rPr>
          <w:color w:val="000000"/>
        </w:rPr>
        <w:br/>
        <w:t>4. Уровень осведомленности в основных областях знаний (пр</w:t>
      </w:r>
      <w:r w:rsidR="00F30FF6" w:rsidRPr="002D54B7">
        <w:rPr>
          <w:color w:val="000000"/>
        </w:rPr>
        <w:t xml:space="preserve">едставления об окружающем мире, </w:t>
      </w:r>
      <w:r w:rsidRPr="002D54B7">
        <w:rPr>
          <w:color w:val="000000"/>
        </w:rPr>
        <w:t>элементарные математические представления, знания о природном окруже</w:t>
      </w:r>
      <w:r w:rsidR="00F30FF6" w:rsidRPr="002D54B7">
        <w:rPr>
          <w:color w:val="000000"/>
        </w:rPr>
        <w:t xml:space="preserve">нии и др.) выше среднего у 53% </w:t>
      </w:r>
      <w:r w:rsidRPr="002D54B7">
        <w:rPr>
          <w:color w:val="000000"/>
        </w:rPr>
        <w:t>детей, средний уровень развития показали более 40% .</w:t>
      </w:r>
      <w:r w:rsidRPr="002D54B7">
        <w:rPr>
          <w:color w:val="000000"/>
        </w:rPr>
        <w:br/>
        <w:t>5. Развито дифференцированное восприятие, мелкая моторика и</w:t>
      </w:r>
      <w:r w:rsidR="002D54B7">
        <w:rPr>
          <w:color w:val="000000"/>
        </w:rPr>
        <w:t xml:space="preserve"> зрительно-моторная </w:t>
      </w:r>
      <w:r w:rsidR="00F30FF6" w:rsidRPr="002D54B7">
        <w:rPr>
          <w:color w:val="000000"/>
        </w:rPr>
        <w:t xml:space="preserve">координация </w:t>
      </w:r>
      <w:r w:rsidRPr="002D54B7">
        <w:rPr>
          <w:color w:val="000000"/>
        </w:rPr>
        <w:t>(уровень выше среднего- 68% детей), коммуникативные и регуляторные</w:t>
      </w:r>
      <w:r w:rsidR="002D54B7">
        <w:rPr>
          <w:color w:val="000000"/>
        </w:rPr>
        <w:t xml:space="preserve"> </w:t>
      </w:r>
      <w:r w:rsidR="00F30FF6" w:rsidRPr="002D54B7">
        <w:rPr>
          <w:color w:val="000000"/>
        </w:rPr>
        <w:t xml:space="preserve">способности детей находятся на </w:t>
      </w:r>
      <w:r w:rsidRPr="002D54B7">
        <w:rPr>
          <w:color w:val="000000"/>
        </w:rPr>
        <w:t>довольно высоком уровне.</w:t>
      </w:r>
      <w:r w:rsidRPr="002D54B7">
        <w:rPr>
          <w:color w:val="000000"/>
        </w:rPr>
        <w:br/>
      </w:r>
      <w:r w:rsidR="00F30FF6" w:rsidRPr="002D54B7">
        <w:rPr>
          <w:color w:val="000000"/>
        </w:rPr>
        <w:t xml:space="preserve">      </w:t>
      </w:r>
      <w:r w:rsidR="002D54B7">
        <w:rPr>
          <w:color w:val="000000"/>
        </w:rPr>
        <w:t xml:space="preserve">   </w:t>
      </w:r>
      <w:r w:rsidRPr="002D54B7">
        <w:rPr>
          <w:color w:val="000000"/>
        </w:rPr>
        <w:t>Результаты обследования уровня познавательной сферы воспитанников следующие:</w:t>
      </w:r>
      <w:r w:rsidRPr="002D54B7">
        <w:rPr>
          <w:color w:val="000000"/>
        </w:rPr>
        <w:br/>
        <w:t>53% детей имеют высокий уровень сформированности познавательных процессов. Показатели</w:t>
      </w:r>
      <w:r w:rsidRPr="002D54B7">
        <w:rPr>
          <w:color w:val="000000"/>
        </w:rPr>
        <w:br/>
        <w:t>данного учебного года находятся на достаточно высоком уровне, как и в предыдущие годы.</w:t>
      </w:r>
      <w:r w:rsidRPr="002D54B7">
        <w:rPr>
          <w:color w:val="000000"/>
        </w:rPr>
        <w:br/>
        <w:t>Уровень готовности детей к школьному обучению отражен в диаграмме.</w:t>
      </w:r>
    </w:p>
    <w:p w:rsidR="00F30FF6" w:rsidRDefault="00F30FF6" w:rsidP="002D54B7">
      <w:pPr>
        <w:ind w:firstLine="567"/>
        <w:jc w:val="both"/>
        <w:rPr>
          <w:color w:val="000000"/>
        </w:rPr>
      </w:pPr>
    </w:p>
    <w:p w:rsidR="002D54B7" w:rsidRDefault="00F30FF6" w:rsidP="00F30FF6">
      <w:pPr>
        <w:ind w:firstLine="567"/>
        <w:jc w:val="both"/>
        <w:rPr>
          <w:b/>
          <w:bCs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23D66" w:rsidRPr="00223D66">
        <w:rPr>
          <w:color w:val="000000"/>
        </w:rPr>
        <w:br/>
      </w:r>
      <w:r w:rsidR="00E217DA">
        <w:br/>
      </w:r>
    </w:p>
    <w:p w:rsidR="002D54B7" w:rsidRDefault="00AE486D" w:rsidP="002D54B7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2.2</w:t>
      </w:r>
      <w:r w:rsidR="00E217DA">
        <w:rPr>
          <w:b/>
          <w:bCs/>
          <w:color w:val="000000"/>
        </w:rPr>
        <w:t>. О</w:t>
      </w:r>
      <w:r>
        <w:rPr>
          <w:b/>
          <w:bCs/>
          <w:color w:val="000000"/>
        </w:rPr>
        <w:t>рганизация</w:t>
      </w:r>
      <w:r w:rsidR="00E217D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методической работы</w:t>
      </w:r>
      <w:r w:rsidR="00E217DA">
        <w:rPr>
          <w:color w:val="000000"/>
        </w:rPr>
        <w:br/>
      </w:r>
      <w:r>
        <w:rPr>
          <w:b/>
          <w:bCs/>
          <w:color w:val="000000"/>
        </w:rPr>
        <w:t>2.2</w:t>
      </w:r>
      <w:r w:rsidR="00E217DA">
        <w:rPr>
          <w:b/>
          <w:bCs/>
          <w:color w:val="000000"/>
        </w:rPr>
        <w:t xml:space="preserve">.1. </w:t>
      </w:r>
      <w:r>
        <w:rPr>
          <w:b/>
          <w:bCs/>
          <w:color w:val="000000"/>
        </w:rPr>
        <w:t>Мероприятия по выполнению годовых задач</w:t>
      </w:r>
    </w:p>
    <w:p w:rsidR="00AE486D" w:rsidRDefault="00AE486D" w:rsidP="00AE486D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color w:val="000000"/>
        </w:rPr>
        <w:t xml:space="preserve">        </w:t>
      </w:r>
      <w:r w:rsidRPr="00E57F30">
        <w:rPr>
          <w:color w:val="000000"/>
        </w:rPr>
        <w:t>Учреждение  укомплектовано профессиональными</w:t>
      </w:r>
      <w:r>
        <w:rPr>
          <w:color w:val="000000"/>
        </w:rPr>
        <w:t xml:space="preserve"> педагогическими кадрами. В 2017-2018 учебном году все педагоги (29 человек)  прошли курсы повышения квалификации на базе БПО «Омский педагогический колледж №1» по теме «Методические основы организации жизнедеятельности дошкольников в ДОО в соответствии с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». На базе ИРООО 10 педагогов (30%) прослушали курс </w:t>
      </w:r>
      <w:r>
        <w:rPr>
          <w:rStyle w:val="c1"/>
        </w:rPr>
        <w:t xml:space="preserve">«Современный детский сад: эффективные инструменты организации образовательного процесса по программе «Тропинки». </w:t>
      </w:r>
      <w:r>
        <w:rPr>
          <w:color w:val="000000"/>
        </w:rPr>
        <w:t xml:space="preserve">Кроме того, педагоги активно повышали свою компетентность на вебинарах, </w:t>
      </w:r>
      <w:proofErr w:type="gramStart"/>
      <w:r>
        <w:rPr>
          <w:color w:val="000000"/>
        </w:rPr>
        <w:t>организованных</w:t>
      </w:r>
      <w:proofErr w:type="gramEnd"/>
      <w:r>
        <w:rPr>
          <w:color w:val="000000"/>
        </w:rPr>
        <w:t xml:space="preserve"> </w:t>
      </w:r>
      <w:r>
        <w:rPr>
          <w:rStyle w:val="c1"/>
        </w:rPr>
        <w:t xml:space="preserve">Учебно-методическим центром  </w:t>
      </w:r>
      <w:r>
        <w:rPr>
          <w:color w:val="000000"/>
        </w:rPr>
        <w:t xml:space="preserve">«Школа 2100». Были активными участниками семинаров </w:t>
      </w:r>
      <w:r>
        <w:rPr>
          <w:rStyle w:val="c1"/>
        </w:rPr>
        <w:t>АН ПОО «МАНО» Омская епархия Русской Православной Церкви (Московский Патриарх).</w:t>
      </w:r>
    </w:p>
    <w:p w:rsidR="00AE486D" w:rsidRPr="00AE486D" w:rsidRDefault="00AE486D" w:rsidP="00AE486D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        </w:t>
      </w:r>
      <w:r>
        <w:rPr>
          <w:color w:val="000000"/>
        </w:rPr>
        <w:t>Для выполнения поставленных задач проведены мероприятия, направленные на повышение уровня профессионализма педагогических кадров:</w:t>
      </w:r>
    </w:p>
    <w:p w:rsidR="00AE486D" w:rsidRPr="00F97C98" w:rsidRDefault="00AE486D" w:rsidP="00AE486D">
      <w:pPr>
        <w:ind w:firstLine="567"/>
        <w:rPr>
          <w:b/>
          <w:bCs/>
          <w:color w:val="595959"/>
        </w:rPr>
      </w:pPr>
      <w:r>
        <w:rPr>
          <w:color w:val="000000"/>
        </w:rPr>
        <w:br/>
      </w:r>
      <w:proofErr w:type="gramStart"/>
      <w:r>
        <w:rPr>
          <w:b/>
          <w:bCs/>
          <w:color w:val="595959"/>
        </w:rPr>
        <w:t>педагогические советы:</w:t>
      </w:r>
      <w:r>
        <w:rPr>
          <w:color w:val="595959"/>
        </w:rPr>
        <w:br/>
      </w: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первый – организационно - установочный;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второй – посвящен современным технологиям здоровьесбережения дошкольников;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</w:t>
      </w:r>
      <w:r w:rsidRPr="00810DD2">
        <w:rPr>
          <w:color w:val="000000"/>
        </w:rPr>
        <w:t>третий – посвящен профессиональной компетенции педагога;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четвертый – изучение и создание комплекса условий, обеспечивающих нравственное развитие детей посредством детской литературы;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sym w:font="Wingdings" w:char="F0D8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пятый – итоговый.</w:t>
      </w:r>
      <w:r>
        <w:rPr>
          <w:color w:val="000000"/>
        </w:rPr>
        <w:br/>
        <w:t xml:space="preserve">       </w:t>
      </w:r>
      <w:proofErr w:type="gramEnd"/>
    </w:p>
    <w:p w:rsidR="00AE486D" w:rsidRPr="00AE486D" w:rsidRDefault="00AE486D" w:rsidP="00AE486D">
      <w:pPr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каждом педагогическом совете были приняты решения к выполнению намеченных задач. В 2017-2018 учебном году для активизации образовательного процесса также было проведено 5 семинаров, 7 консультаций, 4 открытых мероприятия по темам задач годового плана. Был рассмотрен вопрос о разработке индивидуальных образовательных маршрутов ребенка (участие педагогов в РИ</w:t>
      </w:r>
      <w:proofErr w:type="gramStart"/>
      <w:r>
        <w:rPr>
          <w:color w:val="000000"/>
        </w:rPr>
        <w:t>П-</w:t>
      </w:r>
      <w:proofErr w:type="gramEnd"/>
      <w:r>
        <w:rPr>
          <w:color w:val="000000"/>
        </w:rPr>
        <w:t xml:space="preserve"> ИнКО «Обновление дошкольного образования в условиях введения ФГОС» - «Консультационный центр в ДОУ. Инклюзивное образование. </w:t>
      </w:r>
      <w:proofErr w:type="gramStart"/>
      <w:r>
        <w:rPr>
          <w:color w:val="000000"/>
        </w:rPr>
        <w:t>«Детский сад для всех»); большое внимание уделялось подготовке выпускников ДОУ к поступлению в школу; рассматривался вопрос о педагогическом и правовом просвещении родителей; велась работа с социумом.</w:t>
      </w:r>
      <w:proofErr w:type="gramEnd"/>
    </w:p>
    <w:p w:rsidR="00AE486D" w:rsidRDefault="00AE486D" w:rsidP="00AE486D">
      <w:pPr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В процессе обучения на курсах повышения квалификации и благодаря проведению методических мероприятий в ДОУ удалось сохранить высокий  уровень практической деятельности воспитателей.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                                       Категорийный рост педагогического персонала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E486D" w:rsidTr="00AE486D">
        <w:tc>
          <w:tcPr>
            <w:tcW w:w="3379" w:type="dxa"/>
          </w:tcPr>
          <w:p w:rsidR="00AE486D" w:rsidRDefault="00AE486D" w:rsidP="00AE486D">
            <w:pPr>
              <w:rPr>
                <w:color w:val="000000"/>
              </w:rPr>
            </w:pPr>
          </w:p>
        </w:tc>
        <w:tc>
          <w:tcPr>
            <w:tcW w:w="3379" w:type="dxa"/>
          </w:tcPr>
          <w:p w:rsidR="00AE486D" w:rsidRDefault="00AE486D" w:rsidP="00AE486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2016 -2017 учебный год</w:t>
            </w:r>
          </w:p>
        </w:tc>
        <w:tc>
          <w:tcPr>
            <w:tcW w:w="3380" w:type="dxa"/>
          </w:tcPr>
          <w:p w:rsidR="00AE486D" w:rsidRDefault="00AE486D" w:rsidP="00AE486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2017 -2018 учебный год</w:t>
            </w:r>
          </w:p>
        </w:tc>
      </w:tr>
      <w:tr w:rsidR="00AE486D" w:rsidTr="00AE486D">
        <w:tc>
          <w:tcPr>
            <w:tcW w:w="3379" w:type="dxa"/>
          </w:tcPr>
          <w:p w:rsidR="00AE486D" w:rsidRDefault="00AE486D" w:rsidP="00AE486D">
            <w:pPr>
              <w:rPr>
                <w:color w:val="000000"/>
              </w:rPr>
            </w:pPr>
            <w:r>
              <w:rPr>
                <w:color w:val="000000"/>
              </w:rPr>
              <w:t>Количество педагогов с</w:t>
            </w:r>
            <w:r>
              <w:rPr>
                <w:color w:val="000000"/>
              </w:rPr>
              <w:br/>
              <w:t>высшей квалификационной</w:t>
            </w:r>
            <w:r>
              <w:rPr>
                <w:color w:val="000000"/>
              </w:rPr>
              <w:br/>
              <w:t>категорией</w:t>
            </w:r>
          </w:p>
        </w:tc>
        <w:tc>
          <w:tcPr>
            <w:tcW w:w="3379" w:type="dxa"/>
          </w:tcPr>
          <w:p w:rsidR="00AE486D" w:rsidRDefault="00AE486D" w:rsidP="00AE486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80" w:type="dxa"/>
          </w:tcPr>
          <w:p w:rsidR="00AE486D" w:rsidRDefault="00AE486D" w:rsidP="00AE486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E486D" w:rsidTr="00AE486D">
        <w:tc>
          <w:tcPr>
            <w:tcW w:w="3379" w:type="dxa"/>
          </w:tcPr>
          <w:p w:rsidR="00AE486D" w:rsidRDefault="00AE486D" w:rsidP="00AE486D">
            <w:pPr>
              <w:rPr>
                <w:color w:val="000000"/>
              </w:rPr>
            </w:pPr>
            <w:r>
              <w:rPr>
                <w:color w:val="000000"/>
              </w:rPr>
              <w:t>Количество педагогов с первой</w:t>
            </w:r>
            <w:r>
              <w:rPr>
                <w:color w:val="000000"/>
              </w:rPr>
              <w:br/>
              <w:t>квалификационной категорией</w:t>
            </w:r>
          </w:p>
        </w:tc>
        <w:tc>
          <w:tcPr>
            <w:tcW w:w="3379" w:type="dxa"/>
          </w:tcPr>
          <w:p w:rsidR="00AE486D" w:rsidRDefault="00AE486D" w:rsidP="00AE486D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80" w:type="dxa"/>
          </w:tcPr>
          <w:p w:rsidR="00AE486D" w:rsidRDefault="00AE486D" w:rsidP="00AE486D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E486D" w:rsidTr="00AE486D">
        <w:tc>
          <w:tcPr>
            <w:tcW w:w="3379" w:type="dxa"/>
          </w:tcPr>
          <w:p w:rsidR="00AE486D" w:rsidRDefault="00AE486D" w:rsidP="00AE486D">
            <w:pPr>
              <w:rPr>
                <w:color w:val="000000"/>
              </w:rPr>
            </w:pPr>
            <w:r>
              <w:rPr>
                <w:color w:val="000000"/>
              </w:rPr>
              <w:t>Количество педагогов СЗД</w:t>
            </w:r>
          </w:p>
        </w:tc>
        <w:tc>
          <w:tcPr>
            <w:tcW w:w="3379" w:type="dxa"/>
          </w:tcPr>
          <w:p w:rsidR="00AE486D" w:rsidRDefault="00AE486D" w:rsidP="00AE486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80" w:type="dxa"/>
          </w:tcPr>
          <w:p w:rsidR="00AE486D" w:rsidRDefault="00AE486D" w:rsidP="00AE486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E486D" w:rsidTr="00AE486D">
        <w:tc>
          <w:tcPr>
            <w:tcW w:w="3379" w:type="dxa"/>
          </w:tcPr>
          <w:p w:rsidR="00AE486D" w:rsidRDefault="00AE486D" w:rsidP="00AE486D">
            <w:pPr>
              <w:rPr>
                <w:color w:val="000000"/>
              </w:rPr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3379" w:type="dxa"/>
          </w:tcPr>
          <w:p w:rsidR="00AE486D" w:rsidRDefault="00AE486D" w:rsidP="00AE486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80" w:type="dxa"/>
          </w:tcPr>
          <w:p w:rsidR="00AE486D" w:rsidRDefault="00AE486D" w:rsidP="00AE486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F97C98" w:rsidRDefault="00E217DA" w:rsidP="00AE486D">
      <w:pPr>
        <w:ind w:firstLine="567"/>
        <w:jc w:val="both"/>
        <w:rPr>
          <w:b/>
          <w:bCs/>
          <w:color w:val="000000"/>
        </w:rPr>
      </w:pPr>
      <w:r>
        <w:rPr>
          <w:color w:val="000000"/>
        </w:rPr>
        <w:br/>
      </w:r>
      <w:r w:rsidR="002B0B6E">
        <w:rPr>
          <w:color w:val="000000"/>
        </w:rPr>
        <w:t xml:space="preserve">           </w:t>
      </w:r>
      <w:r>
        <w:rPr>
          <w:color w:val="000000"/>
        </w:rPr>
        <w:t>В течение прошедшего 201</w:t>
      </w:r>
      <w:r w:rsidR="002D54B7">
        <w:rPr>
          <w:color w:val="000000"/>
        </w:rPr>
        <w:t>7</w:t>
      </w:r>
      <w:r>
        <w:rPr>
          <w:color w:val="000000"/>
        </w:rPr>
        <w:t>-201</w:t>
      </w:r>
      <w:r w:rsidR="002B0B6E">
        <w:rPr>
          <w:color w:val="000000"/>
        </w:rPr>
        <w:t>8</w:t>
      </w:r>
      <w:r>
        <w:rPr>
          <w:color w:val="000000"/>
        </w:rPr>
        <w:t xml:space="preserve"> учебного года педагогиче</w:t>
      </w:r>
      <w:r w:rsidR="002B0B6E">
        <w:rPr>
          <w:color w:val="000000"/>
        </w:rPr>
        <w:t xml:space="preserve">ским коллективом была проделана </w:t>
      </w:r>
      <w:r>
        <w:rPr>
          <w:color w:val="000000"/>
        </w:rPr>
        <w:t>большая методическая работа по следующим направлениям: укре</w:t>
      </w:r>
      <w:r w:rsidR="002D54B7">
        <w:rPr>
          <w:color w:val="000000"/>
        </w:rPr>
        <w:t xml:space="preserve">пление и сохранение физического </w:t>
      </w:r>
      <w:r>
        <w:rPr>
          <w:color w:val="000000"/>
        </w:rPr>
        <w:t xml:space="preserve">здоровья детей, решение вопросов </w:t>
      </w:r>
      <w:r w:rsidR="00AE486D">
        <w:rPr>
          <w:color w:val="000000"/>
        </w:rPr>
        <w:t>духовно-нравственного</w:t>
      </w:r>
      <w:r>
        <w:rPr>
          <w:color w:val="000000"/>
        </w:rPr>
        <w:t xml:space="preserve"> и </w:t>
      </w:r>
      <w:r w:rsidR="002D54B7">
        <w:rPr>
          <w:color w:val="000000"/>
        </w:rPr>
        <w:t xml:space="preserve">социально-личностного развития; </w:t>
      </w:r>
      <w:r>
        <w:rPr>
          <w:color w:val="000000"/>
        </w:rPr>
        <w:t>формирование основ худо</w:t>
      </w:r>
      <w:r w:rsidR="002D54B7">
        <w:rPr>
          <w:color w:val="000000"/>
        </w:rPr>
        <w:t xml:space="preserve">жественно-эстетической культуры </w:t>
      </w:r>
      <w:r>
        <w:rPr>
          <w:color w:val="000000"/>
        </w:rPr>
        <w:t>дошкольник</w:t>
      </w:r>
      <w:r w:rsidR="002D54B7">
        <w:rPr>
          <w:color w:val="000000"/>
        </w:rPr>
        <w:t xml:space="preserve">ов. </w:t>
      </w:r>
      <w:r w:rsidR="00AE486D">
        <w:rPr>
          <w:color w:val="000000"/>
        </w:rPr>
        <w:t>С</w:t>
      </w:r>
      <w:r w:rsidR="002D54B7">
        <w:rPr>
          <w:color w:val="000000"/>
        </w:rPr>
        <w:t>огласно Годовому плану</w:t>
      </w:r>
      <w:r w:rsidR="00AE486D">
        <w:rPr>
          <w:color w:val="000000"/>
        </w:rPr>
        <w:t xml:space="preserve"> в ДОУ </w:t>
      </w:r>
      <w:r w:rsidR="00130629">
        <w:rPr>
          <w:color w:val="000000"/>
        </w:rPr>
        <w:t xml:space="preserve">между группами </w:t>
      </w:r>
      <w:r w:rsidR="00AE486D">
        <w:rPr>
          <w:color w:val="000000"/>
        </w:rPr>
        <w:t xml:space="preserve">проведены </w:t>
      </w:r>
      <w:r w:rsidR="00130629">
        <w:rPr>
          <w:color w:val="000000"/>
        </w:rPr>
        <w:t>конкурсы и смотры:</w:t>
      </w:r>
    </w:p>
    <w:p w:rsidR="00F97C98" w:rsidRPr="00F97C98" w:rsidRDefault="00E217DA" w:rsidP="00F97C98">
      <w:pPr>
        <w:pStyle w:val="a9"/>
        <w:numPr>
          <w:ilvl w:val="0"/>
          <w:numId w:val="2"/>
        </w:numPr>
        <w:rPr>
          <w:color w:val="000000"/>
        </w:rPr>
      </w:pPr>
      <w:proofErr w:type="gramStart"/>
      <w:r w:rsidRPr="00F97C98">
        <w:rPr>
          <w:color w:val="000000"/>
        </w:rPr>
        <w:t>Лучший</w:t>
      </w:r>
      <w:proofErr w:type="gramEnd"/>
      <w:r w:rsidRPr="00F97C98">
        <w:rPr>
          <w:color w:val="000000"/>
        </w:rPr>
        <w:t xml:space="preserve"> группа </w:t>
      </w:r>
      <w:r w:rsidR="00F97C98" w:rsidRPr="00F97C98">
        <w:rPr>
          <w:color w:val="000000"/>
        </w:rPr>
        <w:t xml:space="preserve">к началу учебного года </w:t>
      </w:r>
      <w:r w:rsidRPr="00F97C98">
        <w:rPr>
          <w:color w:val="000000"/>
        </w:rPr>
        <w:t>2017 года</w:t>
      </w:r>
      <w:r w:rsidR="00F97C98" w:rsidRPr="00F97C98">
        <w:rPr>
          <w:color w:val="000000"/>
        </w:rPr>
        <w:t>.</w:t>
      </w:r>
    </w:p>
    <w:p w:rsidR="00F97C98" w:rsidRDefault="00F97C98" w:rsidP="00F97C98">
      <w:pPr>
        <w:pStyle w:val="a9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Конкурс газет «Чемпионы Осени».</w:t>
      </w:r>
    </w:p>
    <w:p w:rsidR="00F97C98" w:rsidRDefault="00F97C98" w:rsidP="00F97C98">
      <w:pPr>
        <w:pStyle w:val="a9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Конкурс «Лучшее оформление группы к Новому году».</w:t>
      </w:r>
    </w:p>
    <w:p w:rsidR="000320D1" w:rsidRDefault="000320D1" w:rsidP="00F97C98">
      <w:pPr>
        <w:pStyle w:val="a9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Поздравительная газета «Защитникам Отечества».</w:t>
      </w:r>
    </w:p>
    <w:p w:rsidR="00F97C98" w:rsidRDefault="00F97C98" w:rsidP="00F97C98">
      <w:pPr>
        <w:pStyle w:val="a9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Конкурс рисунков «Сказки учат доброте».</w:t>
      </w:r>
    </w:p>
    <w:p w:rsidR="00F97C98" w:rsidRPr="00F97C98" w:rsidRDefault="00F97C98" w:rsidP="00F97C98">
      <w:pPr>
        <w:pStyle w:val="a9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Конкурс готовности участков к летнему периоду.</w:t>
      </w:r>
    </w:p>
    <w:p w:rsidR="00F97C98" w:rsidRDefault="00E217DA" w:rsidP="00F97C98">
      <w:pPr>
        <w:ind w:firstLine="567"/>
        <w:jc w:val="center"/>
        <w:rPr>
          <w:b/>
          <w:bCs/>
          <w:color w:val="000000"/>
        </w:rPr>
      </w:pPr>
      <w:r>
        <w:rPr>
          <w:color w:val="000000"/>
        </w:rPr>
        <w:br/>
      </w:r>
      <w:r w:rsidR="00AE486D">
        <w:rPr>
          <w:b/>
          <w:bCs/>
          <w:color w:val="000000"/>
        </w:rPr>
        <w:t>2.2.2</w:t>
      </w:r>
      <w:r w:rsidRPr="00810DD2">
        <w:rPr>
          <w:b/>
          <w:bCs/>
          <w:color w:val="000000"/>
        </w:rPr>
        <w:t>. П</w:t>
      </w:r>
      <w:r w:rsidR="00AE486D">
        <w:rPr>
          <w:b/>
          <w:bCs/>
          <w:color w:val="000000"/>
        </w:rPr>
        <w:t>овышение социальной активности и квалификации педагогов</w:t>
      </w:r>
    </w:p>
    <w:p w:rsidR="00F97C98" w:rsidRDefault="00E217DA" w:rsidP="00AE486D">
      <w:pPr>
        <w:jc w:val="both"/>
        <w:rPr>
          <w:rFonts w:ascii="Cambria" w:hAnsi="Cambria"/>
          <w:b/>
          <w:bCs/>
          <w:color w:val="000000"/>
        </w:rPr>
      </w:pPr>
      <w:r>
        <w:rPr>
          <w:color w:val="000000"/>
        </w:rPr>
        <w:br/>
      </w:r>
      <w:r w:rsidR="000320D1">
        <w:rPr>
          <w:color w:val="000000"/>
        </w:rPr>
        <w:t xml:space="preserve">        </w:t>
      </w:r>
      <w:r>
        <w:rPr>
          <w:color w:val="000000"/>
        </w:rPr>
        <w:t>Постоянно повышая свою профессиональную педагогическую компетенцию, воспитатели</w:t>
      </w:r>
      <w:r>
        <w:rPr>
          <w:color w:val="000000"/>
        </w:rPr>
        <w:br/>
        <w:t>ДОУ активно участв</w:t>
      </w:r>
      <w:r w:rsidR="00142901">
        <w:rPr>
          <w:color w:val="000000"/>
        </w:rPr>
        <w:t>овали</w:t>
      </w:r>
      <w:r>
        <w:rPr>
          <w:color w:val="000000"/>
        </w:rPr>
        <w:t xml:space="preserve"> в </w:t>
      </w:r>
      <w:r w:rsidR="00142901">
        <w:rPr>
          <w:color w:val="000000"/>
        </w:rPr>
        <w:t>конкурсах на различных уровнях</w:t>
      </w:r>
      <w:r w:rsidR="000320D1">
        <w:rPr>
          <w:color w:val="000000"/>
        </w:rPr>
        <w:t xml:space="preserve"> </w:t>
      </w:r>
      <w:r>
        <w:rPr>
          <w:color w:val="000000"/>
        </w:rPr>
        <w:t>и достигли хороших результатов.</w:t>
      </w:r>
      <w:r>
        <w:rPr>
          <w:color w:val="000000"/>
        </w:rPr>
        <w:br/>
      </w:r>
      <w:r>
        <w:rPr>
          <w:rFonts w:ascii="Cambria" w:hAnsi="Cambria"/>
          <w:b/>
          <w:bCs/>
          <w:color w:val="000000"/>
        </w:rPr>
        <w:t>Творческие достижения педагогов ДОУ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820"/>
        <w:gridCol w:w="1559"/>
      </w:tblGrid>
      <w:tr w:rsidR="00F97C98" w:rsidRPr="00E77688" w:rsidTr="000320D1">
        <w:tc>
          <w:tcPr>
            <w:tcW w:w="534" w:type="dxa"/>
          </w:tcPr>
          <w:p w:rsidR="00F97C98" w:rsidRPr="00E77688" w:rsidRDefault="00F97C98" w:rsidP="002D54B7">
            <w:pPr>
              <w:rPr>
                <w:color w:val="000000"/>
              </w:rPr>
            </w:pPr>
            <w:r w:rsidRPr="00E77688">
              <w:rPr>
                <w:color w:val="000000"/>
              </w:rPr>
              <w:t>№</w:t>
            </w:r>
          </w:p>
        </w:tc>
        <w:tc>
          <w:tcPr>
            <w:tcW w:w="2976" w:type="dxa"/>
          </w:tcPr>
          <w:p w:rsidR="00F97C98" w:rsidRPr="00E77688" w:rsidRDefault="00F97C98" w:rsidP="002D54B7">
            <w:pPr>
              <w:rPr>
                <w:color w:val="000000"/>
              </w:rPr>
            </w:pPr>
            <w:r w:rsidRPr="00E77688">
              <w:rPr>
                <w:color w:val="000000"/>
              </w:rPr>
              <w:t>Форма</w:t>
            </w:r>
          </w:p>
        </w:tc>
        <w:tc>
          <w:tcPr>
            <w:tcW w:w="4820" w:type="dxa"/>
          </w:tcPr>
          <w:p w:rsidR="00F97C98" w:rsidRPr="00E77688" w:rsidRDefault="00F97C98" w:rsidP="002D54B7">
            <w:pPr>
              <w:rPr>
                <w:color w:val="000000"/>
              </w:rPr>
            </w:pPr>
            <w:r w:rsidRPr="00E77688">
              <w:rPr>
                <w:color w:val="000000"/>
              </w:rPr>
              <w:t>Название</w:t>
            </w:r>
          </w:p>
        </w:tc>
        <w:tc>
          <w:tcPr>
            <w:tcW w:w="1559" w:type="dxa"/>
          </w:tcPr>
          <w:p w:rsidR="00F97C98" w:rsidRPr="00E77688" w:rsidRDefault="00F97C98" w:rsidP="002D54B7">
            <w:pPr>
              <w:rPr>
                <w:color w:val="000000"/>
              </w:rPr>
            </w:pPr>
            <w:r w:rsidRPr="00E77688">
              <w:rPr>
                <w:color w:val="000000"/>
              </w:rPr>
              <w:t>Количество</w:t>
            </w:r>
          </w:p>
        </w:tc>
      </w:tr>
      <w:tr w:rsidR="00810DD2" w:rsidRPr="00E77688" w:rsidTr="000320D1">
        <w:tc>
          <w:tcPr>
            <w:tcW w:w="534" w:type="dxa"/>
          </w:tcPr>
          <w:p w:rsidR="00810DD2" w:rsidRPr="00E77688" w:rsidRDefault="00810DD2" w:rsidP="00810DD2">
            <w:pPr>
              <w:rPr>
                <w:color w:val="000000"/>
              </w:rPr>
            </w:pPr>
            <w:r w:rsidRPr="00E77688">
              <w:rPr>
                <w:color w:val="000000"/>
              </w:rPr>
              <w:t>1.</w:t>
            </w:r>
          </w:p>
        </w:tc>
        <w:tc>
          <w:tcPr>
            <w:tcW w:w="2976" w:type="dxa"/>
          </w:tcPr>
          <w:p w:rsidR="00810DD2" w:rsidRPr="00E77688" w:rsidRDefault="00E57F30" w:rsidP="00810DD2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</w:t>
            </w:r>
            <w:r w:rsidR="00810DD2" w:rsidRPr="00E77688">
              <w:rPr>
                <w:color w:val="000000"/>
              </w:rPr>
              <w:t>конкурс</w:t>
            </w:r>
            <w:r>
              <w:rPr>
                <w:color w:val="000000"/>
              </w:rPr>
              <w:t xml:space="preserve"> (региональный этап)</w:t>
            </w:r>
            <w:r w:rsidR="00810DD2" w:rsidRPr="00E77688">
              <w:rPr>
                <w:color w:val="000000"/>
              </w:rPr>
              <w:t xml:space="preserve"> </w:t>
            </w:r>
          </w:p>
        </w:tc>
        <w:tc>
          <w:tcPr>
            <w:tcW w:w="4820" w:type="dxa"/>
          </w:tcPr>
          <w:p w:rsidR="00810DD2" w:rsidRPr="00E77688" w:rsidRDefault="00E57F30" w:rsidP="00810DD2">
            <w:pPr>
              <w:rPr>
                <w:color w:val="000000"/>
              </w:rPr>
            </w:pPr>
            <w:r>
              <w:rPr>
                <w:color w:val="000000"/>
              </w:rPr>
              <w:t>«Воспитать человека»</w:t>
            </w:r>
            <w:r w:rsidR="00810DD2" w:rsidRPr="00E77688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810DD2" w:rsidRPr="00E77688" w:rsidRDefault="00810DD2" w:rsidP="00810DD2">
            <w:pPr>
              <w:rPr>
                <w:color w:val="000000"/>
              </w:rPr>
            </w:pPr>
            <w:r w:rsidRPr="00E77688">
              <w:rPr>
                <w:color w:val="000000"/>
              </w:rPr>
              <w:t>1 участник</w:t>
            </w:r>
            <w:r>
              <w:rPr>
                <w:color w:val="000000"/>
              </w:rPr>
              <w:t>/ победитель</w:t>
            </w:r>
          </w:p>
        </w:tc>
      </w:tr>
      <w:tr w:rsidR="00810DD2" w:rsidRPr="00E77688" w:rsidTr="000320D1">
        <w:tc>
          <w:tcPr>
            <w:tcW w:w="534" w:type="dxa"/>
          </w:tcPr>
          <w:p w:rsidR="00810DD2" w:rsidRPr="00E77688" w:rsidRDefault="00810DD2" w:rsidP="00810DD2">
            <w:pPr>
              <w:rPr>
                <w:color w:val="000000"/>
              </w:rPr>
            </w:pPr>
            <w:r w:rsidRPr="00E77688">
              <w:rPr>
                <w:color w:val="000000"/>
              </w:rPr>
              <w:t>2.</w:t>
            </w:r>
          </w:p>
        </w:tc>
        <w:tc>
          <w:tcPr>
            <w:tcW w:w="2976" w:type="dxa"/>
          </w:tcPr>
          <w:p w:rsidR="00810DD2" w:rsidRPr="00E77688" w:rsidRDefault="00810DD2" w:rsidP="002D54B7">
            <w:pPr>
              <w:rPr>
                <w:color w:val="000000"/>
              </w:rPr>
            </w:pPr>
            <w:r w:rsidRPr="00E77688">
              <w:rPr>
                <w:color w:val="000000"/>
              </w:rPr>
              <w:t xml:space="preserve">Всероссийский конкурс </w:t>
            </w:r>
          </w:p>
        </w:tc>
        <w:tc>
          <w:tcPr>
            <w:tcW w:w="4820" w:type="dxa"/>
          </w:tcPr>
          <w:p w:rsidR="00810DD2" w:rsidRPr="00E77688" w:rsidRDefault="00E57F30" w:rsidP="002D54B7">
            <w:pPr>
              <w:rPr>
                <w:color w:val="000000"/>
              </w:rPr>
            </w:pPr>
            <w:r>
              <w:rPr>
                <w:color w:val="000000"/>
              </w:rPr>
              <w:t>«Воспитать человека»</w:t>
            </w:r>
            <w:r w:rsidRPr="00E77688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810DD2" w:rsidRPr="00E77688" w:rsidRDefault="00810DD2" w:rsidP="002D54B7">
            <w:pPr>
              <w:rPr>
                <w:color w:val="000000"/>
              </w:rPr>
            </w:pPr>
            <w:r w:rsidRPr="00E77688">
              <w:rPr>
                <w:color w:val="000000"/>
              </w:rPr>
              <w:t>1 участник</w:t>
            </w:r>
          </w:p>
        </w:tc>
      </w:tr>
      <w:tr w:rsidR="00810DD2" w:rsidRPr="00E77688" w:rsidTr="000320D1">
        <w:tc>
          <w:tcPr>
            <w:tcW w:w="534" w:type="dxa"/>
          </w:tcPr>
          <w:p w:rsidR="00810DD2" w:rsidRPr="00E77688" w:rsidRDefault="00810DD2" w:rsidP="00810DD2">
            <w:pPr>
              <w:rPr>
                <w:color w:val="000000"/>
              </w:rPr>
            </w:pPr>
            <w:r w:rsidRPr="00E77688">
              <w:rPr>
                <w:color w:val="000000"/>
              </w:rPr>
              <w:t>3.</w:t>
            </w:r>
          </w:p>
        </w:tc>
        <w:tc>
          <w:tcPr>
            <w:tcW w:w="2976" w:type="dxa"/>
          </w:tcPr>
          <w:p w:rsidR="00810DD2" w:rsidRPr="00E77688" w:rsidRDefault="00810DD2" w:rsidP="002D54B7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</w:t>
            </w:r>
            <w:r w:rsidRPr="00E77688">
              <w:rPr>
                <w:color w:val="000000"/>
              </w:rPr>
              <w:t>, городской уровень.</w:t>
            </w:r>
          </w:p>
        </w:tc>
        <w:tc>
          <w:tcPr>
            <w:tcW w:w="4820" w:type="dxa"/>
          </w:tcPr>
          <w:p w:rsidR="00810DD2" w:rsidRPr="00E77688" w:rsidRDefault="00810DD2" w:rsidP="002D54B7">
            <w:pPr>
              <w:rPr>
                <w:color w:val="000000"/>
              </w:rPr>
            </w:pPr>
            <w:r w:rsidRPr="00E77688">
              <w:rPr>
                <w:color w:val="000000"/>
              </w:rPr>
              <w:t>«Солнечный круг»</w:t>
            </w:r>
          </w:p>
        </w:tc>
        <w:tc>
          <w:tcPr>
            <w:tcW w:w="1559" w:type="dxa"/>
          </w:tcPr>
          <w:p w:rsidR="00810DD2" w:rsidRPr="00E77688" w:rsidRDefault="00810DD2" w:rsidP="002D54B7">
            <w:pPr>
              <w:rPr>
                <w:color w:val="000000"/>
              </w:rPr>
            </w:pPr>
            <w:r w:rsidRPr="00E77688">
              <w:rPr>
                <w:color w:val="000000"/>
              </w:rPr>
              <w:t>3 участника</w:t>
            </w:r>
          </w:p>
        </w:tc>
      </w:tr>
      <w:tr w:rsidR="00810DD2" w:rsidRPr="00E77688" w:rsidTr="000320D1">
        <w:tc>
          <w:tcPr>
            <w:tcW w:w="534" w:type="dxa"/>
          </w:tcPr>
          <w:p w:rsidR="00810DD2" w:rsidRPr="00E77688" w:rsidRDefault="00810DD2" w:rsidP="00810DD2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810DD2" w:rsidRPr="00E77688" w:rsidRDefault="00810DD2" w:rsidP="002D54B7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  <w:r w:rsidRPr="00E77688">
              <w:rPr>
                <w:color w:val="000000"/>
              </w:rPr>
              <w:t xml:space="preserve"> конкурс</w:t>
            </w:r>
          </w:p>
        </w:tc>
        <w:tc>
          <w:tcPr>
            <w:tcW w:w="4820" w:type="dxa"/>
          </w:tcPr>
          <w:p w:rsidR="00810DD2" w:rsidRPr="00E77688" w:rsidRDefault="00810DD2" w:rsidP="002D54B7">
            <w:pPr>
              <w:rPr>
                <w:color w:val="000000"/>
              </w:rPr>
            </w:pPr>
            <w:r w:rsidRPr="00DA7DD4">
              <w:rPr>
                <w:szCs w:val="28"/>
              </w:rPr>
              <w:t>Конкурс</w:t>
            </w:r>
            <w:r>
              <w:rPr>
                <w:szCs w:val="28"/>
              </w:rPr>
              <w:t xml:space="preserve"> на лучшую организацию мероприятия по патриотическому  воспитанию.</w:t>
            </w:r>
          </w:p>
        </w:tc>
        <w:tc>
          <w:tcPr>
            <w:tcW w:w="1559" w:type="dxa"/>
          </w:tcPr>
          <w:p w:rsidR="00810DD2" w:rsidRPr="00E77688" w:rsidRDefault="00810DD2" w:rsidP="002D54B7">
            <w:pPr>
              <w:rPr>
                <w:color w:val="000000"/>
              </w:rPr>
            </w:pPr>
            <w:r w:rsidRPr="00E77688">
              <w:rPr>
                <w:color w:val="000000"/>
              </w:rPr>
              <w:t>2 участника</w:t>
            </w:r>
          </w:p>
        </w:tc>
      </w:tr>
      <w:tr w:rsidR="00810DD2" w:rsidRPr="00E77688" w:rsidTr="000320D1">
        <w:tc>
          <w:tcPr>
            <w:tcW w:w="534" w:type="dxa"/>
          </w:tcPr>
          <w:p w:rsidR="00810DD2" w:rsidRPr="00E77688" w:rsidRDefault="00810DD2" w:rsidP="00810DD2">
            <w:pPr>
              <w:rPr>
                <w:color w:val="000000"/>
              </w:rPr>
            </w:pPr>
            <w:r w:rsidRPr="00E77688">
              <w:rPr>
                <w:color w:val="000000"/>
              </w:rPr>
              <w:t>4.</w:t>
            </w:r>
          </w:p>
        </w:tc>
        <w:tc>
          <w:tcPr>
            <w:tcW w:w="2976" w:type="dxa"/>
          </w:tcPr>
          <w:p w:rsidR="00810DD2" w:rsidRPr="00E77688" w:rsidRDefault="00810DD2" w:rsidP="002D54B7">
            <w:r w:rsidRPr="00E77688">
              <w:t>Всероссийская ярмарка педагогических инноваций</w:t>
            </w:r>
            <w:proofErr w:type="gramStart"/>
            <w:r w:rsidRPr="00E77688">
              <w:t xml:space="preserve"> .</w:t>
            </w:r>
            <w:proofErr w:type="gramEnd"/>
          </w:p>
        </w:tc>
        <w:tc>
          <w:tcPr>
            <w:tcW w:w="4820" w:type="dxa"/>
          </w:tcPr>
          <w:p w:rsidR="00810DD2" w:rsidRPr="00E77688" w:rsidRDefault="00810DD2" w:rsidP="002D54B7">
            <w:pPr>
              <w:rPr>
                <w:color w:val="000000"/>
              </w:rPr>
            </w:pPr>
            <w:r w:rsidRPr="00E77688">
              <w:t>Публикация «Кружок Волшебная иголка»</w:t>
            </w:r>
          </w:p>
        </w:tc>
        <w:tc>
          <w:tcPr>
            <w:tcW w:w="1559" w:type="dxa"/>
          </w:tcPr>
          <w:p w:rsidR="00810DD2" w:rsidRPr="00E77688" w:rsidRDefault="00810DD2" w:rsidP="002D54B7">
            <w:pPr>
              <w:rPr>
                <w:color w:val="000000"/>
              </w:rPr>
            </w:pPr>
            <w:r w:rsidRPr="00E77688">
              <w:rPr>
                <w:color w:val="000000"/>
              </w:rPr>
              <w:t>2 человека</w:t>
            </w:r>
          </w:p>
        </w:tc>
      </w:tr>
      <w:tr w:rsidR="00810DD2" w:rsidRPr="00E77688" w:rsidTr="000320D1">
        <w:tc>
          <w:tcPr>
            <w:tcW w:w="534" w:type="dxa"/>
          </w:tcPr>
          <w:p w:rsidR="00810DD2" w:rsidRPr="00E77688" w:rsidRDefault="00810DD2" w:rsidP="00810DD2">
            <w:pPr>
              <w:rPr>
                <w:color w:val="000000"/>
              </w:rPr>
            </w:pPr>
            <w:r w:rsidRPr="00E77688">
              <w:rPr>
                <w:color w:val="000000"/>
              </w:rPr>
              <w:t>5.</w:t>
            </w:r>
          </w:p>
        </w:tc>
        <w:tc>
          <w:tcPr>
            <w:tcW w:w="2976" w:type="dxa"/>
          </w:tcPr>
          <w:p w:rsidR="00810DD2" w:rsidRPr="00E77688" w:rsidRDefault="00810DD2" w:rsidP="002D54B7">
            <w:pPr>
              <w:rPr>
                <w:color w:val="000000"/>
              </w:rPr>
            </w:pPr>
            <w:r w:rsidRPr="00E77688">
              <w:rPr>
                <w:color w:val="000000"/>
              </w:rPr>
              <w:t>Публикации</w:t>
            </w:r>
          </w:p>
        </w:tc>
        <w:tc>
          <w:tcPr>
            <w:tcW w:w="4820" w:type="dxa"/>
          </w:tcPr>
          <w:p w:rsidR="00810DD2" w:rsidRPr="00E77688" w:rsidRDefault="00810DD2" w:rsidP="002D54B7">
            <w:pPr>
              <w:rPr>
                <w:color w:val="000000"/>
                <w:lang w:val="en-US"/>
              </w:rPr>
            </w:pPr>
            <w:r w:rsidRPr="00E77688">
              <w:rPr>
                <w:color w:val="000000"/>
                <w:lang w:val="en-US"/>
              </w:rPr>
              <w:t xml:space="preserve">XVI </w:t>
            </w:r>
            <w:r w:rsidRPr="00E77688">
              <w:rPr>
                <w:color w:val="000000"/>
              </w:rPr>
              <w:t>Чередовские чтения.</w:t>
            </w:r>
          </w:p>
          <w:p w:rsidR="00810DD2" w:rsidRPr="00E77688" w:rsidRDefault="00810DD2" w:rsidP="002D54B7">
            <w:pPr>
              <w:rPr>
                <w:color w:val="000000"/>
              </w:rPr>
            </w:pPr>
            <w:r w:rsidRPr="00E77688">
              <w:rPr>
                <w:color w:val="000000"/>
              </w:rPr>
              <w:t xml:space="preserve"> Статья «</w:t>
            </w:r>
          </w:p>
        </w:tc>
        <w:tc>
          <w:tcPr>
            <w:tcW w:w="1559" w:type="dxa"/>
          </w:tcPr>
          <w:p w:rsidR="00810DD2" w:rsidRPr="00E77688" w:rsidRDefault="00810DD2" w:rsidP="002D54B7">
            <w:pPr>
              <w:rPr>
                <w:color w:val="000000"/>
              </w:rPr>
            </w:pPr>
            <w:r w:rsidRPr="00E77688">
              <w:rPr>
                <w:color w:val="000000"/>
                <w:lang w:val="en-US"/>
              </w:rPr>
              <w:t>4</w:t>
            </w:r>
            <w:r w:rsidRPr="00E77688">
              <w:rPr>
                <w:color w:val="000000"/>
              </w:rPr>
              <w:t xml:space="preserve"> человека</w:t>
            </w:r>
          </w:p>
        </w:tc>
      </w:tr>
      <w:tr w:rsidR="00810DD2" w:rsidRPr="00E77688" w:rsidTr="000320D1">
        <w:tc>
          <w:tcPr>
            <w:tcW w:w="534" w:type="dxa"/>
          </w:tcPr>
          <w:p w:rsidR="00810DD2" w:rsidRPr="00E77688" w:rsidRDefault="00810DD2" w:rsidP="00810DD2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76" w:type="dxa"/>
          </w:tcPr>
          <w:p w:rsidR="00810DD2" w:rsidRPr="00E77688" w:rsidRDefault="00810DD2" w:rsidP="00142901">
            <w:pPr>
              <w:rPr>
                <w:color w:val="000000"/>
              </w:rPr>
            </w:pPr>
            <w:r w:rsidRPr="00E77688">
              <w:rPr>
                <w:color w:val="000000"/>
              </w:rPr>
              <w:t>Конкурс «Крылья»</w:t>
            </w:r>
          </w:p>
        </w:tc>
        <w:tc>
          <w:tcPr>
            <w:tcW w:w="4820" w:type="dxa"/>
          </w:tcPr>
          <w:p w:rsidR="00810DD2" w:rsidRPr="00E77688" w:rsidRDefault="00810DD2" w:rsidP="002D54B7">
            <w:pPr>
              <w:rPr>
                <w:color w:val="000000"/>
              </w:rPr>
            </w:pPr>
            <w:r w:rsidRPr="00E77688">
              <w:rPr>
                <w:color w:val="000000"/>
              </w:rPr>
              <w:t>Публикация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810DD2" w:rsidRDefault="00810DD2" w:rsidP="002D54B7">
            <w:pPr>
              <w:rPr>
                <w:color w:val="000000"/>
              </w:rPr>
            </w:pPr>
            <w:r w:rsidRPr="00E77688">
              <w:rPr>
                <w:color w:val="000000"/>
              </w:rPr>
              <w:t>1</w:t>
            </w:r>
            <w:r>
              <w:rPr>
                <w:color w:val="000000"/>
              </w:rPr>
              <w:t>человек\</w:t>
            </w:r>
          </w:p>
          <w:p w:rsidR="00810DD2" w:rsidRPr="00E77688" w:rsidRDefault="00810DD2" w:rsidP="002D54B7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142901" w:rsidRPr="00E77688" w:rsidTr="000320D1">
        <w:tc>
          <w:tcPr>
            <w:tcW w:w="534" w:type="dxa"/>
          </w:tcPr>
          <w:p w:rsidR="00142901" w:rsidRPr="00E77688" w:rsidRDefault="00810DD2" w:rsidP="002D54B7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976" w:type="dxa"/>
          </w:tcPr>
          <w:p w:rsidR="00142901" w:rsidRPr="00E77688" w:rsidRDefault="00E57F30" w:rsidP="00E57F30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Образовательный саммит «Современный педагог. Современное общество. Точки роста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4820" w:type="dxa"/>
          </w:tcPr>
          <w:p w:rsidR="00142901" w:rsidRPr="00E77688" w:rsidRDefault="00142901" w:rsidP="002D54B7">
            <w:pPr>
              <w:rPr>
                <w:color w:val="000000"/>
              </w:rPr>
            </w:pPr>
            <w:r>
              <w:rPr>
                <w:color w:val="000000"/>
              </w:rPr>
              <w:t>Выступление «Сотрудничество ДОУ и СОШ»</w:t>
            </w:r>
          </w:p>
        </w:tc>
        <w:tc>
          <w:tcPr>
            <w:tcW w:w="1559" w:type="dxa"/>
          </w:tcPr>
          <w:p w:rsidR="00142901" w:rsidRPr="00E77688" w:rsidRDefault="00142901" w:rsidP="002D54B7">
            <w:pPr>
              <w:rPr>
                <w:color w:val="000000"/>
              </w:rPr>
            </w:pPr>
            <w:r>
              <w:rPr>
                <w:color w:val="000000"/>
              </w:rPr>
              <w:t>2 человека</w:t>
            </w:r>
          </w:p>
        </w:tc>
      </w:tr>
    </w:tbl>
    <w:p w:rsidR="00C2117E" w:rsidRDefault="00E217DA" w:rsidP="002D54B7">
      <w:pPr>
        <w:ind w:firstLine="567"/>
        <w:rPr>
          <w:b/>
          <w:bCs/>
          <w:color w:val="000000"/>
        </w:rPr>
      </w:pPr>
      <w:r>
        <w:rPr>
          <w:rFonts w:ascii="Cambria" w:hAnsi="Cambria"/>
          <w:color w:val="000000"/>
        </w:rPr>
        <w:br/>
      </w:r>
      <w:r w:rsidR="00C2117E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Вывод: </w:t>
      </w:r>
    </w:p>
    <w:p w:rsidR="00C2117E" w:rsidRDefault="00E217DA" w:rsidP="002D54B7">
      <w:pPr>
        <w:ind w:firstLine="567"/>
        <w:rPr>
          <w:color w:val="000000"/>
        </w:rPr>
      </w:pPr>
      <w:r w:rsidRPr="00E57F30">
        <w:rPr>
          <w:color w:val="000000"/>
        </w:rPr>
        <w:t xml:space="preserve">Участие в </w:t>
      </w:r>
      <w:r w:rsidR="00BD00F9" w:rsidRPr="00E57F30">
        <w:rPr>
          <w:color w:val="000000"/>
        </w:rPr>
        <w:t xml:space="preserve">профессиональных </w:t>
      </w:r>
      <w:r w:rsidRPr="00E57F30">
        <w:rPr>
          <w:color w:val="000000"/>
        </w:rPr>
        <w:t xml:space="preserve">конкурсах педагогов увеличилось, так </w:t>
      </w:r>
      <w:r w:rsidR="00E77688" w:rsidRPr="00E57F30">
        <w:rPr>
          <w:color w:val="000000"/>
        </w:rPr>
        <w:t xml:space="preserve">же по сравнению с прошлым годом </w:t>
      </w:r>
      <w:r w:rsidRPr="00E57F30">
        <w:rPr>
          <w:color w:val="000000"/>
        </w:rPr>
        <w:t xml:space="preserve">увеличилась результативность. </w:t>
      </w:r>
    </w:p>
    <w:p w:rsidR="00E16FBF" w:rsidRDefault="00E16FBF" w:rsidP="002D54B7">
      <w:pPr>
        <w:ind w:firstLine="567"/>
        <w:rPr>
          <w:color w:val="000000"/>
        </w:rPr>
      </w:pPr>
    </w:p>
    <w:p w:rsidR="00E16FBF" w:rsidRDefault="00E16FBF" w:rsidP="00E16FB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2.2.3. Взаимодействие с семьями воспитанников</w:t>
      </w:r>
    </w:p>
    <w:p w:rsidR="00E77688" w:rsidRDefault="00E16FBF" w:rsidP="00E16FBF">
      <w:pPr>
        <w:jc w:val="both"/>
        <w:rPr>
          <w:b/>
          <w:bCs/>
          <w:color w:val="000000"/>
        </w:rPr>
      </w:pPr>
      <w:r>
        <w:rPr>
          <w:color w:val="000000"/>
        </w:rPr>
        <w:br/>
        <w:t xml:space="preserve">        В дошкольном образовательном учреждении выстроена полноценная система сотрудничества с родителями по принципу «педагог – ребенок - родитель». Представители родительской общественности входят в состав общего собрания коллектива. Они активно участвуют в общественной жизни дошкольного учреждения. Работа дошкольного образовательного учреждения по взаимодействию с семьями воспитанников носит целенаправленный, систематический характер.</w:t>
      </w:r>
      <w:r>
        <w:rPr>
          <w:color w:val="000000"/>
        </w:rPr>
        <w:br/>
        <w:t xml:space="preserve">        Педагоги постоянно взаимодействуют с коллективом родителей, проводят общие и групповые родительские собрания с использованием разнообразных форм. В течение года педагоги организовали тематические выставки: «Осенний чемпион», «Спортивная семья», «Новогодний калейдоскоп», «Лучше папы друга нет!», «Мамочка, милая мама моя»; «Сказки учат доброте», «Семейный архив: фото ветеранов ВОВ». Для просвещения родителей педагоги используют анкетирование, наглядную пропаганду, а также, педагогами оформляются стенды, папки-ширмы. Партнерство детского сада и родителей достигается путем предоставления родителям возможности присутствовать на занятиях, мероприятиях детского сада, участвовать в мероприятиях детского сада. Совместно с родителями педагоги провели следующие мероприятия: «Масленица», «Папа, мама, я – дружная семья», «День семьи», «Папа может все что угодно», конкурс «Мама – солнышко мое», мастер-класс «Георгиевская ленточка», торжественное мероприятие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Дню победы «Детям войны», выпуск в школу - «До свиданья, детский сад». Родители сопровождали воспитанников во время экскурсий в библиотеку «Дом семьи», в театр «Арлекин», на соревнования окружного и городского уровня.</w:t>
      </w:r>
      <w:r>
        <w:rPr>
          <w:color w:val="000000"/>
        </w:rPr>
        <w:br/>
      </w:r>
      <w:r w:rsidR="00E217DA">
        <w:rPr>
          <w:color w:val="000000"/>
        </w:rPr>
        <w:br/>
      </w:r>
      <w:r>
        <w:rPr>
          <w:b/>
          <w:bCs/>
          <w:color w:val="000000"/>
        </w:rPr>
        <w:t xml:space="preserve">                 </w:t>
      </w:r>
      <w:r w:rsidR="00130629">
        <w:rPr>
          <w:b/>
          <w:bCs/>
          <w:color w:val="000000"/>
        </w:rPr>
        <w:t>2.3.</w:t>
      </w:r>
      <w:r w:rsidR="00E217DA">
        <w:rPr>
          <w:b/>
          <w:bCs/>
          <w:color w:val="000000"/>
        </w:rPr>
        <w:t xml:space="preserve"> </w:t>
      </w:r>
      <w:r w:rsidR="00130629">
        <w:rPr>
          <w:b/>
          <w:bCs/>
          <w:color w:val="000000"/>
        </w:rPr>
        <w:t>Руководство и контроль за воспитательно-образовательным процессом</w:t>
      </w:r>
      <w:r>
        <w:rPr>
          <w:b/>
          <w:bCs/>
          <w:color w:val="000000"/>
        </w:rPr>
        <w:t>.</w:t>
      </w:r>
    </w:p>
    <w:p w:rsidR="00F337B5" w:rsidRDefault="00E217DA" w:rsidP="00130629">
      <w:pPr>
        <w:ind w:firstLine="567"/>
        <w:jc w:val="both"/>
        <w:rPr>
          <w:b/>
          <w:bCs/>
          <w:color w:val="000000"/>
        </w:rPr>
      </w:pPr>
      <w:r>
        <w:rPr>
          <w:color w:val="000000"/>
        </w:rPr>
        <w:br/>
      </w:r>
      <w:r w:rsidR="00E77688">
        <w:rPr>
          <w:color w:val="000000"/>
        </w:rPr>
        <w:t xml:space="preserve">        </w:t>
      </w:r>
      <w:r>
        <w:rPr>
          <w:color w:val="000000"/>
        </w:rPr>
        <w:t>В течение 201</w:t>
      </w:r>
      <w:r w:rsidR="00E77688">
        <w:rPr>
          <w:color w:val="000000"/>
        </w:rPr>
        <w:t>7</w:t>
      </w:r>
      <w:r>
        <w:rPr>
          <w:color w:val="000000"/>
        </w:rPr>
        <w:t xml:space="preserve"> – 201</w:t>
      </w:r>
      <w:r w:rsidR="00E77688">
        <w:rPr>
          <w:color w:val="000000"/>
        </w:rPr>
        <w:t>8</w:t>
      </w:r>
      <w:r>
        <w:rPr>
          <w:color w:val="000000"/>
        </w:rPr>
        <w:t xml:space="preserve"> года заведующим, старшим воспитателем и старшей медсестрой в</w:t>
      </w:r>
      <w:r>
        <w:rPr>
          <w:color w:val="000000"/>
        </w:rPr>
        <w:br/>
        <w:t xml:space="preserve">ДОУ осуществлялся контроль над деятельностью коллектива по разным направлениям. </w:t>
      </w:r>
      <w:proofErr w:type="gramStart"/>
      <w:r>
        <w:rPr>
          <w:color w:val="000000"/>
        </w:rPr>
        <w:t>Было</w:t>
      </w:r>
      <w:r>
        <w:rPr>
          <w:color w:val="000000"/>
        </w:rPr>
        <w:br/>
        <w:t xml:space="preserve">проведено ряд проверок, из них: </w:t>
      </w:r>
      <w:r w:rsidRPr="007120FA">
        <w:rPr>
          <w:color w:val="000000"/>
        </w:rPr>
        <w:t>1 итоговый фронтальный контроль, направленный на анализ</w:t>
      </w:r>
      <w:r w:rsidRPr="007120FA">
        <w:rPr>
          <w:color w:val="000000"/>
        </w:rPr>
        <w:br/>
        <w:t xml:space="preserve">состояния учебно-воспитательного процесса, </w:t>
      </w:r>
      <w:r w:rsidR="007120FA" w:rsidRPr="007120FA">
        <w:rPr>
          <w:color w:val="000000"/>
        </w:rPr>
        <w:t>8</w:t>
      </w:r>
      <w:r w:rsidRPr="007120FA">
        <w:rPr>
          <w:color w:val="000000"/>
        </w:rPr>
        <w:t xml:space="preserve"> тематических проверок по задачам годового</w:t>
      </w:r>
      <w:r w:rsidRPr="007120FA">
        <w:rPr>
          <w:color w:val="000000"/>
        </w:rPr>
        <w:br/>
        <w:t xml:space="preserve">плана, 2 фронтальных проверки, </w:t>
      </w:r>
      <w:r w:rsidR="007120FA" w:rsidRPr="007120FA">
        <w:rPr>
          <w:color w:val="000000"/>
        </w:rPr>
        <w:t>3</w:t>
      </w:r>
      <w:r w:rsidRPr="007120FA">
        <w:rPr>
          <w:color w:val="000000"/>
        </w:rPr>
        <w:t xml:space="preserve"> - сравнительных, </w:t>
      </w:r>
      <w:r w:rsidR="007120FA" w:rsidRPr="007120FA">
        <w:rPr>
          <w:color w:val="000000"/>
        </w:rPr>
        <w:t>8</w:t>
      </w:r>
      <w:r w:rsidRPr="007120FA">
        <w:rPr>
          <w:color w:val="000000"/>
        </w:rPr>
        <w:t xml:space="preserve"> - оперативных, 8 – предупредительных</w:t>
      </w:r>
      <w:r w:rsidRPr="007120FA">
        <w:rPr>
          <w:color w:val="000000"/>
        </w:rPr>
        <w:br/>
        <w:t>проверок по разным вид</w:t>
      </w:r>
      <w:r w:rsidR="00E77688" w:rsidRPr="007120FA">
        <w:rPr>
          <w:color w:val="000000"/>
        </w:rPr>
        <w:t>ам деятельности: соблюдение сан-</w:t>
      </w:r>
      <w:r w:rsidRPr="007120FA">
        <w:rPr>
          <w:color w:val="000000"/>
        </w:rPr>
        <w:t>гигиенического режима,</w:t>
      </w:r>
      <w:r w:rsidRPr="007120FA">
        <w:rPr>
          <w:color w:val="000000"/>
        </w:rPr>
        <w:br/>
        <w:t>профессиональная компетентность специалистов ДОУ, работа с родителями, оздоровительная</w:t>
      </w:r>
      <w:r w:rsidRPr="007120FA">
        <w:rPr>
          <w:color w:val="000000"/>
        </w:rPr>
        <w:br/>
        <w:t>работа, аттестация педагогических работников.</w:t>
      </w:r>
      <w:proofErr w:type="gramEnd"/>
      <w:r>
        <w:rPr>
          <w:color w:val="000000"/>
        </w:rPr>
        <w:br/>
      </w:r>
      <w:r w:rsidR="00E77688">
        <w:rPr>
          <w:color w:val="000000"/>
        </w:rPr>
        <w:t xml:space="preserve">       </w:t>
      </w:r>
      <w:r>
        <w:rPr>
          <w:color w:val="000000"/>
        </w:rPr>
        <w:t>В ходе проверок были выявлены положительные стороны и недостатки. Итоги</w:t>
      </w:r>
      <w:r>
        <w:rPr>
          <w:color w:val="000000"/>
        </w:rPr>
        <w:br/>
        <w:t>подведены на совещании при заведующей, педагогическом совете, родительских собраниях. По</w:t>
      </w:r>
      <w:r>
        <w:rPr>
          <w:color w:val="000000"/>
        </w:rPr>
        <w:br/>
        <w:t>результатам всех проверок составлены справки и даны рекомендации всем проверяемым.</w:t>
      </w:r>
      <w:r>
        <w:rPr>
          <w:color w:val="000000"/>
        </w:rPr>
        <w:br/>
      </w:r>
    </w:p>
    <w:p w:rsidR="00F337B5" w:rsidRDefault="00E217DA" w:rsidP="00E77688">
      <w:pPr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Вывод: </w:t>
      </w:r>
      <w:r>
        <w:rPr>
          <w:color w:val="000000"/>
        </w:rPr>
        <w:t>Воспитательно-образовательный процесс в ДОУ осуще</w:t>
      </w:r>
      <w:r w:rsidR="00F337B5">
        <w:rPr>
          <w:color w:val="000000"/>
        </w:rPr>
        <w:t xml:space="preserve">ствляется на основе регулярного </w:t>
      </w:r>
      <w:r>
        <w:rPr>
          <w:color w:val="000000"/>
        </w:rPr>
        <w:t>мониторинга воспитательно-образовательной работы и поставл</w:t>
      </w:r>
      <w:r w:rsidR="00F337B5">
        <w:rPr>
          <w:color w:val="000000"/>
        </w:rPr>
        <w:t xml:space="preserve">енных задач учреждения с учетом </w:t>
      </w:r>
      <w:r>
        <w:rPr>
          <w:color w:val="000000"/>
        </w:rPr>
        <w:t>возрастных и психологических особенностей детей дошкольн</w:t>
      </w:r>
      <w:r w:rsidR="00F337B5">
        <w:rPr>
          <w:color w:val="000000"/>
        </w:rPr>
        <w:t xml:space="preserve">ого возраста на основе программ </w:t>
      </w:r>
      <w:r>
        <w:rPr>
          <w:color w:val="000000"/>
        </w:rPr>
        <w:t>дошкольного образования, что позволяет выявить проблемны</w:t>
      </w:r>
      <w:r w:rsidR="00F337B5">
        <w:rPr>
          <w:color w:val="000000"/>
        </w:rPr>
        <w:t xml:space="preserve">е зоны, а так же положительные </w:t>
      </w:r>
      <w:r>
        <w:rPr>
          <w:color w:val="000000"/>
        </w:rPr>
        <w:t>моменты и оптимально выстроить педагогический проц</w:t>
      </w:r>
      <w:r w:rsidR="00F337B5">
        <w:rPr>
          <w:color w:val="000000"/>
        </w:rPr>
        <w:t xml:space="preserve">есс на достижение максимального  результата. </w:t>
      </w:r>
      <w:r>
        <w:rPr>
          <w:color w:val="000000"/>
        </w:rPr>
        <w:t>Программа выполнена детьми на хорошем уровне. Годовые задачи</w:t>
      </w:r>
      <w:r w:rsidR="00F337B5">
        <w:rPr>
          <w:color w:val="000000"/>
        </w:rPr>
        <w:t xml:space="preserve"> реализованы в полном объеме. В </w:t>
      </w:r>
      <w:r>
        <w:rPr>
          <w:color w:val="000000"/>
        </w:rPr>
        <w:t>ДОУ систематически организуются и проводятся различные тематические мероприятия.</w:t>
      </w:r>
      <w:r>
        <w:rPr>
          <w:color w:val="000000"/>
        </w:rPr>
        <w:br/>
      </w:r>
    </w:p>
    <w:p w:rsidR="00097367" w:rsidRDefault="00130629" w:rsidP="00E16FBF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130629">
        <w:rPr>
          <w:b/>
          <w:bCs/>
          <w:color w:val="000000"/>
        </w:rPr>
        <w:t>.</w:t>
      </w:r>
      <w:r w:rsidR="00E217DA">
        <w:rPr>
          <w:b/>
          <w:bCs/>
          <w:color w:val="000000"/>
        </w:rPr>
        <w:t xml:space="preserve"> УСЛОВИЯ ОСУЩЕСТВЛЕНИЯ ОБРАЗОВАТЕЛЬНОГО ПРОЦЕССА</w:t>
      </w:r>
      <w:r w:rsidR="00E217DA">
        <w:rPr>
          <w:color w:val="000000"/>
        </w:rPr>
        <w:br/>
      </w:r>
      <w:r w:rsidR="00E16FB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3.1</w:t>
      </w:r>
      <w:r w:rsidR="00E217DA">
        <w:rPr>
          <w:b/>
          <w:bCs/>
          <w:color w:val="000000"/>
        </w:rPr>
        <w:t xml:space="preserve">. </w:t>
      </w:r>
      <w:r w:rsidR="00E16FBF">
        <w:rPr>
          <w:b/>
          <w:bCs/>
          <w:color w:val="000000"/>
        </w:rPr>
        <w:t>Оценка качества кадрового обеспечения</w:t>
      </w:r>
    </w:p>
    <w:p w:rsidR="00126017" w:rsidRDefault="00E217DA" w:rsidP="00E77688">
      <w:pPr>
        <w:ind w:firstLine="567"/>
        <w:jc w:val="both"/>
        <w:rPr>
          <w:color w:val="000000"/>
        </w:rPr>
      </w:pPr>
      <w:r>
        <w:rPr>
          <w:color w:val="000000"/>
        </w:rPr>
        <w:br/>
      </w:r>
      <w:r w:rsidR="007120FA">
        <w:rPr>
          <w:color w:val="000000"/>
        </w:rPr>
        <w:t xml:space="preserve">         </w:t>
      </w:r>
      <w:r>
        <w:rPr>
          <w:color w:val="000000"/>
        </w:rPr>
        <w:t>Образовательное учреждение БДОУ г. Омска «</w:t>
      </w:r>
      <w:r w:rsidR="00097367">
        <w:rPr>
          <w:color w:val="000000"/>
        </w:rPr>
        <w:t xml:space="preserve">Центр развития ребенка – детский сад №201» по своему назначению </w:t>
      </w:r>
      <w:r>
        <w:rPr>
          <w:color w:val="000000"/>
        </w:rPr>
        <w:t>организованно и осуществляет деятельность с единственно главно</w:t>
      </w:r>
      <w:r w:rsidR="00097367">
        <w:rPr>
          <w:color w:val="000000"/>
        </w:rPr>
        <w:t xml:space="preserve">й целью: воспитание, развитие и </w:t>
      </w:r>
      <w:r>
        <w:rPr>
          <w:color w:val="000000"/>
        </w:rPr>
        <w:t>обуче</w:t>
      </w:r>
      <w:r w:rsidR="00097367">
        <w:rPr>
          <w:color w:val="000000"/>
        </w:rPr>
        <w:t xml:space="preserve">ние детей дошкольного возраста. </w:t>
      </w:r>
      <w:r>
        <w:rPr>
          <w:color w:val="000000"/>
        </w:rPr>
        <w:t>Основой любой организации, учреждения являются</w:t>
      </w:r>
      <w:r w:rsidR="00097367">
        <w:rPr>
          <w:color w:val="000000"/>
        </w:rPr>
        <w:t xml:space="preserve"> кадры, которые способствуют ее </w:t>
      </w:r>
      <w:r>
        <w:rPr>
          <w:color w:val="000000"/>
        </w:rPr>
        <w:t>успешному функционированию, формируют е</w:t>
      </w:r>
      <w:r w:rsidR="00097367">
        <w:rPr>
          <w:color w:val="000000"/>
        </w:rPr>
        <w:t xml:space="preserve">е культуру и внутренний климат. </w:t>
      </w:r>
      <w:r>
        <w:rPr>
          <w:color w:val="000000"/>
        </w:rPr>
        <w:t xml:space="preserve">Работники учреждения подразделяются на следующие категории: </w:t>
      </w:r>
    </w:p>
    <w:p w:rsidR="00126017" w:rsidRDefault="00E217DA" w:rsidP="00E77688">
      <w:pPr>
        <w:ind w:firstLine="567"/>
        <w:jc w:val="both"/>
        <w:rPr>
          <w:color w:val="000000"/>
        </w:rPr>
      </w:pPr>
      <w:r>
        <w:rPr>
          <w:color w:val="000000"/>
        </w:rPr>
        <w:t>- административно</w:t>
      </w:r>
      <w:r w:rsidR="00097367">
        <w:rPr>
          <w:color w:val="000000"/>
        </w:rPr>
        <w:t>-</w:t>
      </w:r>
      <w:r>
        <w:rPr>
          <w:color w:val="000000"/>
        </w:rPr>
        <w:t xml:space="preserve">управленческий персонал – 1 чел. (руководитель ДОУ); </w:t>
      </w:r>
    </w:p>
    <w:p w:rsidR="00130629" w:rsidRDefault="00E217DA" w:rsidP="00E16FBF">
      <w:pPr>
        <w:ind w:firstLine="567"/>
        <w:jc w:val="both"/>
        <w:rPr>
          <w:color w:val="000000"/>
        </w:rPr>
      </w:pPr>
      <w:r>
        <w:rPr>
          <w:color w:val="000000"/>
        </w:rPr>
        <w:t>- основной персонал</w:t>
      </w:r>
      <w:r w:rsidR="00130629">
        <w:rPr>
          <w:color w:val="000000"/>
        </w:rPr>
        <w:t>: педагоги</w:t>
      </w:r>
      <w:r>
        <w:rPr>
          <w:color w:val="000000"/>
        </w:rPr>
        <w:t xml:space="preserve"> – 2</w:t>
      </w:r>
      <w:r w:rsidR="007120FA">
        <w:rPr>
          <w:color w:val="000000"/>
        </w:rPr>
        <w:t>8</w:t>
      </w:r>
      <w:r>
        <w:rPr>
          <w:color w:val="000000"/>
        </w:rPr>
        <w:t xml:space="preserve"> чел. </w:t>
      </w:r>
      <w:r w:rsidR="00130629">
        <w:rPr>
          <w:color w:val="000000"/>
        </w:rPr>
        <w:t>и помощники воспитателей  - 12 человек</w:t>
      </w:r>
      <w:r>
        <w:rPr>
          <w:color w:val="000000"/>
        </w:rPr>
        <w:t xml:space="preserve">; </w:t>
      </w:r>
    </w:p>
    <w:p w:rsidR="00126017" w:rsidRPr="00126017" w:rsidRDefault="007120FA" w:rsidP="00E77688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-</w:t>
      </w:r>
      <w:r w:rsidR="00E217DA">
        <w:rPr>
          <w:color w:val="000000"/>
        </w:rPr>
        <w:t>обслуживающий персонал, исполняющий функции технич</w:t>
      </w:r>
      <w:r w:rsidR="00126017">
        <w:rPr>
          <w:color w:val="000000"/>
        </w:rPr>
        <w:t xml:space="preserve">еского обеспечения деятельности </w:t>
      </w:r>
      <w:r w:rsidR="00E217DA">
        <w:rPr>
          <w:color w:val="000000"/>
        </w:rPr>
        <w:t>учреждения- 31чел.</w:t>
      </w:r>
      <w:r w:rsidR="00E217DA">
        <w:rPr>
          <w:color w:val="000000"/>
        </w:rPr>
        <w:br/>
      </w:r>
      <w:r w:rsidR="00E217DA" w:rsidRPr="00126017">
        <w:rPr>
          <w:color w:val="000000"/>
          <w:u w:val="single"/>
        </w:rPr>
        <w:t>По образованию:</w:t>
      </w:r>
    </w:p>
    <w:p w:rsidR="00126017" w:rsidRDefault="00E217DA" w:rsidP="00126017">
      <w:pPr>
        <w:rPr>
          <w:color w:val="000000"/>
        </w:rPr>
      </w:pPr>
      <w:r>
        <w:rPr>
          <w:color w:val="000000"/>
        </w:rPr>
        <w:t xml:space="preserve"> высшее профессиональное –</w:t>
      </w:r>
      <w:r w:rsidR="00126017">
        <w:rPr>
          <w:color w:val="000000"/>
        </w:rPr>
        <w:t xml:space="preserve"> </w:t>
      </w:r>
      <w:r>
        <w:rPr>
          <w:color w:val="000000"/>
        </w:rPr>
        <w:t>1</w:t>
      </w:r>
      <w:r w:rsidR="00126017">
        <w:rPr>
          <w:color w:val="000000"/>
        </w:rPr>
        <w:t xml:space="preserve">6 </w:t>
      </w:r>
      <w:r>
        <w:rPr>
          <w:color w:val="000000"/>
        </w:rPr>
        <w:t>чел.</w:t>
      </w:r>
      <w:r>
        <w:rPr>
          <w:color w:val="000000"/>
        </w:rPr>
        <w:br/>
        <w:t xml:space="preserve">среднее профессиональное – </w:t>
      </w:r>
      <w:r w:rsidR="00126017">
        <w:rPr>
          <w:color w:val="000000"/>
        </w:rPr>
        <w:t xml:space="preserve"> </w:t>
      </w:r>
      <w:r>
        <w:rPr>
          <w:color w:val="000000"/>
        </w:rPr>
        <w:t>1</w:t>
      </w:r>
      <w:r w:rsidR="00126017">
        <w:rPr>
          <w:color w:val="000000"/>
        </w:rPr>
        <w:t>3</w:t>
      </w:r>
      <w:r>
        <w:rPr>
          <w:color w:val="000000"/>
        </w:rPr>
        <w:t xml:space="preserve"> чел.</w:t>
      </w:r>
      <w:r w:rsidR="00126017">
        <w:rPr>
          <w:color w:val="000000"/>
        </w:rPr>
        <w:t>, из них получают высшее профессиональное образование – 3 человека.</w:t>
      </w:r>
      <w:r>
        <w:rPr>
          <w:color w:val="000000"/>
        </w:rPr>
        <w:br/>
      </w:r>
      <w:r w:rsidRPr="00126017">
        <w:rPr>
          <w:color w:val="000000"/>
          <w:u w:val="single"/>
        </w:rPr>
        <w:t>По стажу работы:</w:t>
      </w:r>
    </w:p>
    <w:p w:rsidR="00126017" w:rsidRDefault="00E217DA" w:rsidP="00126017">
      <w:pPr>
        <w:rPr>
          <w:color w:val="000000"/>
        </w:rPr>
      </w:pPr>
      <w:r>
        <w:rPr>
          <w:color w:val="000000"/>
        </w:rPr>
        <w:t xml:space="preserve"> от 2 до 5 лет - 5 чел.</w:t>
      </w:r>
      <w:r>
        <w:rPr>
          <w:color w:val="000000"/>
        </w:rPr>
        <w:br/>
        <w:t>от 10 до 15 лет - 2 чел.</w:t>
      </w:r>
      <w:r>
        <w:rPr>
          <w:color w:val="000000"/>
        </w:rPr>
        <w:br/>
        <w:t>от 15 до 20 лет - 5 чел.</w:t>
      </w:r>
      <w:r>
        <w:rPr>
          <w:color w:val="000000"/>
        </w:rPr>
        <w:br/>
        <w:t>свыше 20 лет - 10 чел.</w:t>
      </w:r>
      <w:r>
        <w:rPr>
          <w:color w:val="000000"/>
        </w:rPr>
        <w:br/>
      </w:r>
      <w:r w:rsidRPr="00126017">
        <w:rPr>
          <w:color w:val="000000"/>
          <w:u w:val="single"/>
        </w:rPr>
        <w:t>По наличию квалификационной категории:</w:t>
      </w:r>
      <w:r>
        <w:rPr>
          <w:color w:val="000000"/>
        </w:rPr>
        <w:t xml:space="preserve"> </w:t>
      </w:r>
    </w:p>
    <w:p w:rsidR="00126017" w:rsidRDefault="00E217DA" w:rsidP="00126017">
      <w:pPr>
        <w:rPr>
          <w:color w:val="000000"/>
        </w:rPr>
      </w:pPr>
      <w:r>
        <w:rPr>
          <w:color w:val="000000"/>
        </w:rPr>
        <w:t xml:space="preserve">высшая категория – </w:t>
      </w:r>
      <w:r w:rsidR="00126017">
        <w:rPr>
          <w:color w:val="000000"/>
        </w:rPr>
        <w:t>3</w:t>
      </w:r>
      <w:r>
        <w:rPr>
          <w:color w:val="000000"/>
        </w:rPr>
        <w:t xml:space="preserve"> чел.; </w:t>
      </w:r>
    </w:p>
    <w:p w:rsidR="00126017" w:rsidRDefault="00126017" w:rsidP="00126017">
      <w:pPr>
        <w:rPr>
          <w:color w:val="000000"/>
        </w:rPr>
      </w:pPr>
      <w:r>
        <w:rPr>
          <w:color w:val="000000"/>
        </w:rPr>
        <w:t xml:space="preserve">первая </w:t>
      </w:r>
      <w:r w:rsidR="00E217DA">
        <w:rPr>
          <w:color w:val="000000"/>
        </w:rPr>
        <w:t>квалификационная – 1</w:t>
      </w:r>
      <w:r>
        <w:rPr>
          <w:color w:val="000000"/>
        </w:rPr>
        <w:t>9</w:t>
      </w:r>
      <w:r w:rsidR="00E217DA">
        <w:rPr>
          <w:color w:val="000000"/>
        </w:rPr>
        <w:t xml:space="preserve"> чел.;</w:t>
      </w:r>
      <w:r w:rsidR="00E217DA">
        <w:rPr>
          <w:color w:val="000000"/>
        </w:rPr>
        <w:br/>
        <w:t xml:space="preserve">прошли подтверждение на соответствие занимаемой должности – </w:t>
      </w:r>
      <w:r>
        <w:rPr>
          <w:color w:val="000000"/>
        </w:rPr>
        <w:t>2</w:t>
      </w:r>
      <w:r w:rsidR="00E217DA">
        <w:rPr>
          <w:color w:val="000000"/>
        </w:rPr>
        <w:t xml:space="preserve"> чел.; </w:t>
      </w:r>
    </w:p>
    <w:p w:rsidR="00126017" w:rsidRDefault="00126017" w:rsidP="00126017">
      <w:pPr>
        <w:rPr>
          <w:color w:val="000000"/>
        </w:rPr>
      </w:pPr>
      <w:r>
        <w:rPr>
          <w:color w:val="000000"/>
        </w:rPr>
        <w:t xml:space="preserve">начинающих </w:t>
      </w:r>
      <w:r w:rsidR="00E217DA">
        <w:rPr>
          <w:color w:val="000000"/>
        </w:rPr>
        <w:t xml:space="preserve">специалистов – </w:t>
      </w:r>
      <w:r>
        <w:rPr>
          <w:color w:val="000000"/>
        </w:rPr>
        <w:t>4</w:t>
      </w:r>
      <w:r w:rsidR="00130629">
        <w:rPr>
          <w:color w:val="000000"/>
        </w:rPr>
        <w:t xml:space="preserve"> чел.</w:t>
      </w:r>
    </w:p>
    <w:p w:rsidR="00126017" w:rsidRDefault="00E217DA" w:rsidP="00126017">
      <w:pPr>
        <w:jc w:val="both"/>
        <w:rPr>
          <w:color w:val="000000"/>
        </w:rPr>
      </w:pPr>
      <w:r>
        <w:rPr>
          <w:color w:val="000000"/>
        </w:rPr>
        <w:br/>
      </w:r>
      <w:r w:rsidR="00130629">
        <w:rPr>
          <w:b/>
          <w:bCs/>
          <w:color w:val="000000"/>
        </w:rPr>
        <w:t xml:space="preserve">         </w:t>
      </w:r>
      <w:r>
        <w:rPr>
          <w:b/>
          <w:bCs/>
          <w:color w:val="000000"/>
        </w:rPr>
        <w:t xml:space="preserve">Вывод: </w:t>
      </w:r>
      <w:r>
        <w:rPr>
          <w:color w:val="000000"/>
        </w:rPr>
        <w:t>ДОУ укомплектовано профессиональными кадрами полностью. Педагоги детского сад</w:t>
      </w:r>
      <w:r w:rsidR="00130629">
        <w:rPr>
          <w:color w:val="000000"/>
        </w:rPr>
        <w:t xml:space="preserve">а </w:t>
      </w:r>
      <w:r>
        <w:rPr>
          <w:color w:val="000000"/>
        </w:rPr>
        <w:t>постоянно повышают свой профессиональный уровень, пос</w:t>
      </w:r>
      <w:r w:rsidR="00130629">
        <w:rPr>
          <w:color w:val="000000"/>
        </w:rPr>
        <w:t xml:space="preserve">ещают методические объединения, </w:t>
      </w:r>
      <w:r>
        <w:rPr>
          <w:color w:val="000000"/>
        </w:rPr>
        <w:t>знакомятся с опытом работы своих коллег и других дошко</w:t>
      </w:r>
      <w:r w:rsidR="00130629">
        <w:rPr>
          <w:color w:val="000000"/>
        </w:rPr>
        <w:t xml:space="preserve">льных учреждений, приобретают и </w:t>
      </w:r>
      <w:r>
        <w:rPr>
          <w:color w:val="000000"/>
        </w:rPr>
        <w:t>изучают новинки периодической и методической литературы. Все это в к</w:t>
      </w:r>
      <w:r w:rsidR="00126017">
        <w:rPr>
          <w:color w:val="000000"/>
        </w:rPr>
        <w:t xml:space="preserve">омплексе дает хороший </w:t>
      </w:r>
      <w:r>
        <w:rPr>
          <w:color w:val="000000"/>
        </w:rPr>
        <w:t>результат в организации педагогической деятельности и у</w:t>
      </w:r>
      <w:r w:rsidR="00126017">
        <w:rPr>
          <w:color w:val="000000"/>
        </w:rPr>
        <w:t xml:space="preserve">лучшении качества образования и </w:t>
      </w:r>
      <w:r>
        <w:rPr>
          <w:color w:val="000000"/>
        </w:rPr>
        <w:t>воспитания дошкольников.</w:t>
      </w:r>
    </w:p>
    <w:p w:rsidR="00126017" w:rsidRDefault="00E217DA" w:rsidP="00126017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3.</w:t>
      </w:r>
      <w:r w:rsidR="00E16FBF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М</w:t>
      </w:r>
      <w:r w:rsidR="00130629">
        <w:rPr>
          <w:b/>
          <w:bCs/>
          <w:color w:val="000000"/>
        </w:rPr>
        <w:t>едико-педагогические условия</w:t>
      </w:r>
    </w:p>
    <w:p w:rsidR="00997891" w:rsidRDefault="00E217DA" w:rsidP="00126017">
      <w:pPr>
        <w:ind w:firstLine="567"/>
        <w:jc w:val="both"/>
        <w:rPr>
          <w:color w:val="000000"/>
        </w:rPr>
      </w:pPr>
      <w:r>
        <w:rPr>
          <w:color w:val="000000"/>
        </w:rPr>
        <w:br/>
      </w:r>
      <w:r w:rsidR="00126017">
        <w:rPr>
          <w:color w:val="000000"/>
        </w:rPr>
        <w:t xml:space="preserve">        </w:t>
      </w:r>
      <w:r>
        <w:rPr>
          <w:color w:val="000000"/>
        </w:rPr>
        <w:t>Медицинские услуги в пределах функциональных обязанностей в детском саду оказывает</w:t>
      </w:r>
      <w:r>
        <w:rPr>
          <w:color w:val="000000"/>
        </w:rPr>
        <w:br/>
        <w:t>старшая медсестра. Старшая медсестра наряду с администрацией ДОУ несёт ответственность за</w:t>
      </w:r>
      <w:r>
        <w:rPr>
          <w:color w:val="000000"/>
        </w:rPr>
        <w:br/>
        <w:t>здоровье и физическое развитие воспитанников, проведение лечебно-профилактических</w:t>
      </w:r>
      <w:r>
        <w:rPr>
          <w:color w:val="000000"/>
        </w:rPr>
        <w:br/>
        <w:t>мероприятий, соблюдение санитарно-гигие</w:t>
      </w:r>
      <w:r w:rsidR="00126017">
        <w:rPr>
          <w:color w:val="000000"/>
        </w:rPr>
        <w:t xml:space="preserve">нических норм, режима, качества </w:t>
      </w:r>
      <w:r>
        <w:rPr>
          <w:color w:val="000000"/>
        </w:rPr>
        <w:t>питания.</w:t>
      </w:r>
      <w:r w:rsidR="00126017">
        <w:rPr>
          <w:color w:val="000000"/>
        </w:rPr>
        <w:t xml:space="preserve"> </w:t>
      </w:r>
      <w:r>
        <w:rPr>
          <w:color w:val="000000"/>
        </w:rPr>
        <w:t>Количеств</w:t>
      </w:r>
      <w:r w:rsidR="00126017">
        <w:rPr>
          <w:color w:val="000000"/>
        </w:rPr>
        <w:t xml:space="preserve">о и </w:t>
      </w:r>
      <w:r>
        <w:rPr>
          <w:color w:val="000000"/>
        </w:rPr>
        <w:t>соотношение возрастных групп ДОУ определяется исход</w:t>
      </w:r>
      <w:r w:rsidR="00126017">
        <w:rPr>
          <w:color w:val="000000"/>
        </w:rPr>
        <w:t xml:space="preserve">я из предельной наполняемости и </w:t>
      </w:r>
      <w:r>
        <w:rPr>
          <w:color w:val="000000"/>
        </w:rPr>
        <w:t>гигиенического норматива площади на одного ребёнка в соответ</w:t>
      </w:r>
      <w:r w:rsidR="00126017">
        <w:rPr>
          <w:color w:val="000000"/>
        </w:rPr>
        <w:t>ствии с требованиями санитарно-</w:t>
      </w:r>
      <w:r>
        <w:rPr>
          <w:color w:val="000000"/>
        </w:rPr>
        <w:t>эпидемиологических пр</w:t>
      </w:r>
      <w:r w:rsidR="00126017">
        <w:rPr>
          <w:color w:val="000000"/>
        </w:rPr>
        <w:t xml:space="preserve">авил и нормативов, однако в ДОУ </w:t>
      </w:r>
      <w:r>
        <w:rPr>
          <w:color w:val="000000"/>
        </w:rPr>
        <w:t>просматривается переуком</w:t>
      </w:r>
      <w:r w:rsidR="00126017">
        <w:rPr>
          <w:color w:val="000000"/>
        </w:rPr>
        <w:t xml:space="preserve">плектованность </w:t>
      </w:r>
      <w:r>
        <w:rPr>
          <w:color w:val="000000"/>
        </w:rPr>
        <w:t>детей, особенн</w:t>
      </w:r>
      <w:r w:rsidR="00126017">
        <w:rPr>
          <w:color w:val="000000"/>
        </w:rPr>
        <w:t xml:space="preserve">о в группе раннего возраста. На </w:t>
      </w:r>
      <w:r>
        <w:rPr>
          <w:color w:val="000000"/>
        </w:rPr>
        <w:t xml:space="preserve">каждого ребенка </w:t>
      </w:r>
      <w:r w:rsidR="00126017">
        <w:rPr>
          <w:color w:val="000000"/>
        </w:rPr>
        <w:t xml:space="preserve">заведен паспорт здоровья, карта антропометрических данных. </w:t>
      </w:r>
      <w:r>
        <w:rPr>
          <w:color w:val="000000"/>
        </w:rPr>
        <w:t xml:space="preserve">Персонал ДОУ проходит </w:t>
      </w:r>
      <w:proofErr w:type="gramStart"/>
      <w:r>
        <w:rPr>
          <w:color w:val="000000"/>
        </w:rPr>
        <w:t>согласно гр</w:t>
      </w:r>
      <w:r w:rsidR="00126017">
        <w:rPr>
          <w:color w:val="000000"/>
        </w:rPr>
        <w:t>афика</w:t>
      </w:r>
      <w:proofErr w:type="gramEnd"/>
      <w:r w:rsidR="00126017">
        <w:rPr>
          <w:color w:val="000000"/>
        </w:rPr>
        <w:t xml:space="preserve"> профилактические осмотры. </w:t>
      </w:r>
      <w:r>
        <w:rPr>
          <w:color w:val="000000"/>
        </w:rPr>
        <w:t>Организация питания в ДОУ соответствует санитарно-эпидемиологическим правилам и нормативам.</w:t>
      </w:r>
    </w:p>
    <w:p w:rsidR="00997891" w:rsidRDefault="00997891" w:rsidP="00997891">
      <w:pPr>
        <w:ind w:firstLine="567"/>
        <w:rPr>
          <w:color w:val="000000"/>
        </w:rPr>
      </w:pPr>
      <w:r>
        <w:rPr>
          <w:color w:val="000000"/>
        </w:rPr>
        <w:t xml:space="preserve">                    </w:t>
      </w:r>
      <w:r w:rsidR="00E217DA">
        <w:rPr>
          <w:color w:val="000000"/>
        </w:rPr>
        <w:t>Перечень локальных актов организации питания в ДОУ:</w:t>
      </w:r>
      <w:r w:rsidR="00E217DA">
        <w:rPr>
          <w:color w:val="000000"/>
        </w:rPr>
        <w:br/>
        <w:t xml:space="preserve">Перспективное меню БДОУ г. Омска </w:t>
      </w:r>
      <w:r w:rsidR="00126017">
        <w:rPr>
          <w:color w:val="000000"/>
        </w:rPr>
        <w:t>«Центр развития ребенка – детский сад №201»:</w:t>
      </w:r>
      <w:r w:rsidR="00E217DA">
        <w:rPr>
          <w:color w:val="000000"/>
        </w:rPr>
        <w:br/>
      </w:r>
      <w:r w:rsidR="00E217DA">
        <w:rPr>
          <w:rFonts w:ascii="Symbol" w:hAnsi="Symbol"/>
          <w:color w:val="000000"/>
        </w:rPr>
        <w:sym w:font="Symbol" w:char="F0B7"/>
      </w:r>
      <w:r w:rsidR="00E217DA">
        <w:rPr>
          <w:rFonts w:ascii="Symbol" w:hAnsi="Symbol"/>
          <w:color w:val="000000"/>
        </w:rPr>
        <w:t></w:t>
      </w:r>
      <w:r w:rsidR="00E217DA">
        <w:rPr>
          <w:color w:val="000000"/>
        </w:rPr>
        <w:t>ПОЛОЖЕНИЕ о бракеражной комиссии</w:t>
      </w:r>
      <w:r w:rsidR="00E217DA">
        <w:rPr>
          <w:color w:val="000000"/>
        </w:rPr>
        <w:br/>
      </w:r>
      <w:r w:rsidR="00E217DA">
        <w:rPr>
          <w:rFonts w:ascii="Symbol" w:hAnsi="Symbol"/>
          <w:color w:val="000000"/>
        </w:rPr>
        <w:sym w:font="Symbol" w:char="F0B7"/>
      </w:r>
      <w:r w:rsidR="00E217DA">
        <w:rPr>
          <w:rFonts w:ascii="Symbol" w:hAnsi="Symbol"/>
          <w:color w:val="000000"/>
        </w:rPr>
        <w:t></w:t>
      </w:r>
      <w:proofErr w:type="gramStart"/>
      <w:r w:rsidR="00E217DA">
        <w:rPr>
          <w:color w:val="000000"/>
        </w:rPr>
        <w:t>ПОЛОЖЕНИЕ</w:t>
      </w:r>
      <w:proofErr w:type="gramEnd"/>
      <w:r w:rsidR="00E217DA">
        <w:rPr>
          <w:color w:val="000000"/>
        </w:rPr>
        <w:t xml:space="preserve"> об организации питания детей</w:t>
      </w:r>
      <w:r w:rsidR="00E217DA">
        <w:rPr>
          <w:color w:val="000000"/>
        </w:rPr>
        <w:br/>
      </w:r>
      <w:r w:rsidR="00E217DA">
        <w:rPr>
          <w:rFonts w:ascii="Symbol" w:hAnsi="Symbol"/>
          <w:color w:val="000000"/>
        </w:rPr>
        <w:sym w:font="Symbol" w:char="F0B7"/>
      </w:r>
      <w:r w:rsidR="00E217DA">
        <w:rPr>
          <w:rFonts w:ascii="Symbol" w:hAnsi="Symbol"/>
          <w:color w:val="000000"/>
        </w:rPr>
        <w:t></w:t>
      </w:r>
      <w:r w:rsidR="00E217DA">
        <w:rPr>
          <w:color w:val="000000"/>
        </w:rPr>
        <w:t>ПОЛОЖЕНИЕ о питании сотрудников</w:t>
      </w:r>
      <w:r w:rsidR="00E217DA">
        <w:rPr>
          <w:color w:val="000000"/>
        </w:rPr>
        <w:br/>
      </w:r>
      <w:r w:rsidR="00E217DA">
        <w:rPr>
          <w:rFonts w:ascii="Symbol" w:hAnsi="Symbol"/>
          <w:color w:val="000000"/>
        </w:rPr>
        <w:sym w:font="Symbol" w:char="F0B7"/>
      </w:r>
      <w:r w:rsidR="00E217DA">
        <w:rPr>
          <w:rFonts w:ascii="Symbol" w:hAnsi="Symbol"/>
          <w:color w:val="000000"/>
        </w:rPr>
        <w:t></w:t>
      </w:r>
      <w:r w:rsidR="00E217DA">
        <w:rPr>
          <w:color w:val="000000"/>
        </w:rPr>
        <w:t xml:space="preserve">ПРОГРАММА </w:t>
      </w:r>
      <w:r w:rsidR="00130629">
        <w:rPr>
          <w:color w:val="000000"/>
        </w:rPr>
        <w:t>производственного контроля в ДОУ.</w:t>
      </w:r>
      <w:r w:rsidR="00126017">
        <w:rPr>
          <w:color w:val="000000"/>
        </w:rPr>
        <w:t xml:space="preserve">     </w:t>
      </w:r>
    </w:p>
    <w:p w:rsidR="00126017" w:rsidRDefault="00126017" w:rsidP="00997891">
      <w:pPr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    </w:t>
      </w:r>
      <w:r w:rsidR="00E217DA">
        <w:rPr>
          <w:color w:val="000000"/>
        </w:rPr>
        <w:t xml:space="preserve">В ДОУ организовано 4-ти разовое питание, необходимое для их нормального роста и </w:t>
      </w:r>
      <w:r>
        <w:rPr>
          <w:color w:val="000000"/>
        </w:rPr>
        <w:t xml:space="preserve">развития: </w:t>
      </w:r>
      <w:r w:rsidR="00E217DA">
        <w:rPr>
          <w:color w:val="000000"/>
        </w:rPr>
        <w:t>При составлении рациона ребенка учитывается возраст</w:t>
      </w:r>
      <w:r>
        <w:rPr>
          <w:color w:val="000000"/>
        </w:rPr>
        <w:t xml:space="preserve">, уровень физического развития, </w:t>
      </w:r>
      <w:r w:rsidR="00E217DA">
        <w:rPr>
          <w:color w:val="000000"/>
        </w:rPr>
        <w:t>физиологическая потребность в основных пищевых веществах и энер</w:t>
      </w:r>
      <w:r>
        <w:rPr>
          <w:color w:val="000000"/>
        </w:rPr>
        <w:t xml:space="preserve">гии, состояние здоровья. Рацион </w:t>
      </w:r>
      <w:r w:rsidR="00E217DA">
        <w:rPr>
          <w:color w:val="000000"/>
        </w:rPr>
        <w:t>питания разнообразный, включает в повседневный рацион все основные г</w:t>
      </w:r>
      <w:r>
        <w:rPr>
          <w:color w:val="000000"/>
        </w:rPr>
        <w:t xml:space="preserve">руппы продуктов. Есть </w:t>
      </w:r>
      <w:r w:rsidR="00E217DA">
        <w:rPr>
          <w:color w:val="000000"/>
        </w:rPr>
        <w:t>картотека блюд, технологические карты приготовления пищи</w:t>
      </w:r>
      <w:r>
        <w:rPr>
          <w:color w:val="000000"/>
        </w:rPr>
        <w:t xml:space="preserve">, Важнейшим условием правильной </w:t>
      </w:r>
      <w:r w:rsidR="00E217DA">
        <w:rPr>
          <w:color w:val="000000"/>
        </w:rPr>
        <w:t>организации питания детей является строгое соблюдение санит</w:t>
      </w:r>
      <w:r>
        <w:rPr>
          <w:color w:val="000000"/>
        </w:rPr>
        <w:t xml:space="preserve">арно-гигиенических требований к </w:t>
      </w:r>
      <w:r w:rsidR="00E217DA">
        <w:rPr>
          <w:color w:val="000000"/>
        </w:rPr>
        <w:t xml:space="preserve">пищеблоку и процессу приготовления и хранения пищи. В целях </w:t>
      </w:r>
      <w:r>
        <w:rPr>
          <w:color w:val="000000"/>
        </w:rPr>
        <w:t xml:space="preserve">профилактики пищевых отравлений </w:t>
      </w:r>
      <w:r w:rsidR="00E217DA">
        <w:rPr>
          <w:color w:val="000000"/>
        </w:rPr>
        <w:t>и острых кишечных заболеваний работники пищеблока строго соб</w:t>
      </w:r>
      <w:r>
        <w:rPr>
          <w:color w:val="000000"/>
        </w:rPr>
        <w:t xml:space="preserve">людают установленные требования к технологической обработке </w:t>
      </w:r>
      <w:r w:rsidR="00E217DA">
        <w:rPr>
          <w:color w:val="000000"/>
        </w:rPr>
        <w:t>продуктов, правил личной гигиены.</w:t>
      </w:r>
      <w:r w:rsidR="00E217DA">
        <w:rPr>
          <w:color w:val="000000"/>
        </w:rPr>
        <w:br/>
      </w:r>
      <w:r>
        <w:rPr>
          <w:color w:val="000000"/>
        </w:rPr>
        <w:t xml:space="preserve">        </w:t>
      </w:r>
      <w:proofErr w:type="gramStart"/>
      <w:r w:rsidR="00E217DA">
        <w:rPr>
          <w:color w:val="000000"/>
        </w:rPr>
        <w:t>Контроль за</w:t>
      </w:r>
      <w:proofErr w:type="gramEnd"/>
      <w:r w:rsidR="00E217DA">
        <w:rPr>
          <w:color w:val="000000"/>
        </w:rPr>
        <w:t xml:space="preserve"> качеством питания, разнообразием и витаминизацией блю</w:t>
      </w:r>
      <w:r>
        <w:rPr>
          <w:color w:val="000000"/>
        </w:rPr>
        <w:t xml:space="preserve">д, закладкой продуктов </w:t>
      </w:r>
      <w:r w:rsidR="00E217DA">
        <w:rPr>
          <w:color w:val="000000"/>
        </w:rPr>
        <w:t>питания, кулинарной обработкой, выходом блюд, вкусовыми</w:t>
      </w:r>
      <w:r>
        <w:rPr>
          <w:color w:val="000000"/>
        </w:rPr>
        <w:t xml:space="preserve"> качествами пищи, правильностью </w:t>
      </w:r>
      <w:r w:rsidR="00E217DA">
        <w:rPr>
          <w:color w:val="000000"/>
        </w:rPr>
        <w:t>хранения и соблюдением сроков реализации п</w:t>
      </w:r>
      <w:r>
        <w:rPr>
          <w:color w:val="000000"/>
        </w:rPr>
        <w:t xml:space="preserve">родуктов питания осуществляется администрацией </w:t>
      </w:r>
      <w:r w:rsidR="00E217DA">
        <w:rPr>
          <w:color w:val="000000"/>
        </w:rPr>
        <w:t>ДОУ, старшей медсестрой и комиссией по контролю за организацией и качеством питания в ДОУ. В</w:t>
      </w:r>
      <w:r>
        <w:rPr>
          <w:color w:val="000000"/>
        </w:rPr>
        <w:t xml:space="preserve"> </w:t>
      </w:r>
      <w:r w:rsidR="00E217DA">
        <w:rPr>
          <w:color w:val="000000"/>
        </w:rPr>
        <w:t>меню представлены ра</w:t>
      </w:r>
      <w:r>
        <w:rPr>
          <w:color w:val="000000"/>
        </w:rPr>
        <w:t xml:space="preserve">знообразные блюда, исключены их </w:t>
      </w:r>
      <w:r w:rsidR="00E217DA">
        <w:rPr>
          <w:color w:val="000000"/>
        </w:rPr>
        <w:t xml:space="preserve">повторы. </w:t>
      </w:r>
      <w:r>
        <w:rPr>
          <w:color w:val="000000"/>
        </w:rPr>
        <w:t xml:space="preserve">Таким образом, детям обеспечено </w:t>
      </w:r>
      <w:r w:rsidR="00E217DA">
        <w:rPr>
          <w:color w:val="000000"/>
        </w:rPr>
        <w:t>полноценное сбалансированное питание. При составлении ме</w:t>
      </w:r>
      <w:r>
        <w:rPr>
          <w:color w:val="000000"/>
        </w:rPr>
        <w:t xml:space="preserve">ню-требования старшая медсестра </w:t>
      </w:r>
      <w:r w:rsidR="00E217DA">
        <w:rPr>
          <w:color w:val="000000"/>
        </w:rPr>
        <w:t>руководствуется</w:t>
      </w:r>
      <w:r w:rsidR="00E16FBF">
        <w:rPr>
          <w:color w:val="000000"/>
        </w:rPr>
        <w:t xml:space="preserve"> разработанным и утвержденным 1</w:t>
      </w:r>
      <w:r w:rsidR="00E217DA">
        <w:rPr>
          <w:color w:val="000000"/>
        </w:rPr>
        <w:t>0 - дневным мен</w:t>
      </w:r>
      <w:r>
        <w:rPr>
          <w:color w:val="000000"/>
        </w:rPr>
        <w:t xml:space="preserve">ю (осень - зима, весна - лето), </w:t>
      </w:r>
      <w:r w:rsidR="00E217DA">
        <w:rPr>
          <w:color w:val="000000"/>
        </w:rPr>
        <w:t>технологическими картами с рецептурами и порядком приготовления блюд с учетом времени года.</w:t>
      </w:r>
      <w:r w:rsidR="00E217DA">
        <w:rPr>
          <w:color w:val="000000"/>
        </w:rPr>
        <w:br/>
        <w:t>Один раз в десять дней медсестра контролирует выполнение среднесуточной нормы выдачи</w:t>
      </w:r>
      <w:r w:rsidR="00E217DA">
        <w:rPr>
          <w:color w:val="000000"/>
        </w:rPr>
        <w:br/>
        <w:t>продуктов на одного ребенка и при необходимости проводит коррек</w:t>
      </w:r>
      <w:r>
        <w:rPr>
          <w:color w:val="000000"/>
        </w:rPr>
        <w:t>цию питания в следующей</w:t>
      </w:r>
      <w:r>
        <w:rPr>
          <w:color w:val="000000"/>
        </w:rPr>
        <w:br/>
        <w:t xml:space="preserve">декаде. </w:t>
      </w:r>
      <w:r w:rsidR="00E217DA">
        <w:rPr>
          <w:color w:val="000000"/>
        </w:rPr>
        <w:t>Подсчет основных пищевых ингредиентов по итогам нак</w:t>
      </w:r>
      <w:r>
        <w:rPr>
          <w:color w:val="000000"/>
        </w:rPr>
        <w:t xml:space="preserve">опительной ведомости проводится </w:t>
      </w:r>
      <w:r w:rsidR="00E217DA">
        <w:rPr>
          <w:color w:val="000000"/>
        </w:rPr>
        <w:t>один раз в месяц, подсчитывается калорийность (количество бе</w:t>
      </w:r>
      <w:r>
        <w:rPr>
          <w:color w:val="000000"/>
        </w:rPr>
        <w:t xml:space="preserve">лков, жиров, углеводов.) Анализ </w:t>
      </w:r>
      <w:r w:rsidR="00E217DA">
        <w:rPr>
          <w:color w:val="000000"/>
        </w:rPr>
        <w:t>натуральных норм питания, денежных норм, детской посеща</w:t>
      </w:r>
      <w:r>
        <w:rPr>
          <w:color w:val="000000"/>
        </w:rPr>
        <w:t xml:space="preserve">емости показал: 100% выполнение </w:t>
      </w:r>
      <w:r w:rsidR="00E217DA">
        <w:rPr>
          <w:color w:val="000000"/>
        </w:rPr>
        <w:t>денежных норм; калорийность соответствует норме.</w:t>
      </w:r>
      <w:r w:rsidR="00E217DA">
        <w:rPr>
          <w:color w:val="000000"/>
        </w:rPr>
        <w:br/>
      </w:r>
      <w:r w:rsidR="000C56E7">
        <w:rPr>
          <w:color w:val="000000"/>
        </w:rPr>
        <w:t xml:space="preserve">         </w:t>
      </w:r>
      <w:r w:rsidR="00E217DA">
        <w:rPr>
          <w:color w:val="000000"/>
        </w:rPr>
        <w:t>Пищевые продукты, поступающие в детский сад, имеют документы, подтверждающие их</w:t>
      </w:r>
      <w:r w:rsidR="00E217DA">
        <w:rPr>
          <w:color w:val="000000"/>
        </w:rPr>
        <w:br/>
        <w:t>происхождение, качество и безопасность; хранятся в</w:t>
      </w:r>
      <w:r>
        <w:rPr>
          <w:color w:val="000000"/>
        </w:rPr>
        <w:t xml:space="preserve"> соответствии с </w:t>
      </w:r>
      <w:r w:rsidR="00E217DA">
        <w:rPr>
          <w:color w:val="000000"/>
        </w:rPr>
        <w:t>соблюдением требований СанПиН и товарного соседства. Устро</w:t>
      </w:r>
      <w:r>
        <w:rPr>
          <w:color w:val="000000"/>
        </w:rPr>
        <w:t xml:space="preserve">йство, оборудование, содержание </w:t>
      </w:r>
      <w:r w:rsidR="00E217DA">
        <w:rPr>
          <w:color w:val="000000"/>
        </w:rPr>
        <w:t>пищеблока детского сада соответствует санитарным правилам к орг</w:t>
      </w:r>
      <w:r>
        <w:rPr>
          <w:color w:val="000000"/>
        </w:rPr>
        <w:t xml:space="preserve">анизации детского общественного </w:t>
      </w:r>
      <w:r w:rsidR="00E217DA">
        <w:rPr>
          <w:color w:val="000000"/>
        </w:rPr>
        <w:t>питания. Пищеблок оснащен всем необходимым технологическим и холодильным оборудованием,</w:t>
      </w:r>
      <w:r w:rsidR="00E217DA">
        <w:rPr>
          <w:color w:val="000000"/>
        </w:rPr>
        <w:br/>
        <w:t>производственным инвентарем, кухонной посудой. Все блюда готовятся в соответствии с</w:t>
      </w:r>
      <w:r w:rsidR="00E217DA">
        <w:rPr>
          <w:color w:val="000000"/>
        </w:rPr>
        <w:br/>
        <w:t>технологическими картами, санитарными нормами.</w:t>
      </w:r>
      <w:r w:rsidR="00E217DA">
        <w:rPr>
          <w:color w:val="000000"/>
        </w:rPr>
        <w:br/>
      </w:r>
    </w:p>
    <w:p w:rsidR="00126017" w:rsidRDefault="00E217DA" w:rsidP="00997891">
      <w:pPr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Выводы: </w:t>
      </w:r>
      <w:r>
        <w:rPr>
          <w:color w:val="000000"/>
        </w:rPr>
        <w:t>дети в ДОУ обеспечены полноценным сбалансированным питанием. Правильно</w:t>
      </w:r>
      <w:r>
        <w:rPr>
          <w:color w:val="000000"/>
        </w:rPr>
        <w:br/>
        <w:t>организованное питание в значительной мере гарантирует норм</w:t>
      </w:r>
      <w:r w:rsidR="00126017">
        <w:rPr>
          <w:color w:val="000000"/>
        </w:rPr>
        <w:t xml:space="preserve">альный рост и развитие детского </w:t>
      </w:r>
      <w:r>
        <w:rPr>
          <w:color w:val="000000"/>
        </w:rPr>
        <w:t>организма и создает оптимальное условие для нервно-психического и умственного развития ребенка.</w:t>
      </w:r>
      <w:r>
        <w:rPr>
          <w:color w:val="000000"/>
        </w:rPr>
        <w:br/>
      </w:r>
    </w:p>
    <w:p w:rsidR="000C56E7" w:rsidRDefault="00E16FBF" w:rsidP="000C56E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3.3</w:t>
      </w:r>
      <w:r w:rsidR="00E217D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Итоги административно-хозяйственной работы</w:t>
      </w:r>
    </w:p>
    <w:p w:rsidR="000C56E7" w:rsidRDefault="00E217DA" w:rsidP="000C56E7">
      <w:pPr>
        <w:jc w:val="both"/>
        <w:rPr>
          <w:color w:val="000000"/>
        </w:rPr>
      </w:pPr>
      <w:r>
        <w:rPr>
          <w:color w:val="000000"/>
        </w:rPr>
        <w:br/>
      </w:r>
      <w:r w:rsidR="000C56E7">
        <w:rPr>
          <w:color w:val="000000"/>
        </w:rPr>
        <w:t xml:space="preserve">         </w:t>
      </w:r>
      <w:r>
        <w:rPr>
          <w:color w:val="000000"/>
        </w:rPr>
        <w:t>Для реализации программы дошкольного образования в соответствии с возрастными и</w:t>
      </w:r>
      <w:r>
        <w:rPr>
          <w:color w:val="000000"/>
        </w:rPr>
        <w:br/>
        <w:t>индивидуальными особенностями детей и приоритетным направ</w:t>
      </w:r>
      <w:r w:rsidR="000C56E7">
        <w:rPr>
          <w:color w:val="000000"/>
        </w:rPr>
        <w:t xml:space="preserve">лением деятельности дошкольного </w:t>
      </w:r>
      <w:r>
        <w:rPr>
          <w:color w:val="000000"/>
        </w:rPr>
        <w:t xml:space="preserve">учреждения, коллективом создаются все необходимые условия для </w:t>
      </w:r>
      <w:r w:rsidR="000C56E7">
        <w:rPr>
          <w:color w:val="000000"/>
        </w:rPr>
        <w:t xml:space="preserve">пребывания и оздоровления детей </w:t>
      </w:r>
      <w:r>
        <w:rPr>
          <w:color w:val="000000"/>
        </w:rPr>
        <w:t>в детском саду.</w:t>
      </w:r>
    </w:p>
    <w:p w:rsidR="000C56E7" w:rsidRDefault="00E217DA" w:rsidP="000C56E7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БЕЗОПАСНОСТЬ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843"/>
      </w:tblGrid>
      <w:tr w:rsidR="000C56E7" w:rsidTr="0076178C">
        <w:tc>
          <w:tcPr>
            <w:tcW w:w="675" w:type="dxa"/>
          </w:tcPr>
          <w:p w:rsidR="000C56E7" w:rsidRDefault="0076178C" w:rsidP="000C56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7513" w:type="dxa"/>
          </w:tcPr>
          <w:p w:rsidR="000C56E7" w:rsidRDefault="0076178C" w:rsidP="000C56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843" w:type="dxa"/>
          </w:tcPr>
          <w:p w:rsidR="000C56E7" w:rsidRPr="000C56E7" w:rsidRDefault="0076178C" w:rsidP="000C56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Отметка о выполнении</w:t>
            </w:r>
          </w:p>
        </w:tc>
      </w:tr>
      <w:tr w:rsidR="000C56E7" w:rsidTr="0076178C">
        <w:tc>
          <w:tcPr>
            <w:tcW w:w="675" w:type="dxa"/>
          </w:tcPr>
          <w:p w:rsidR="000C56E7" w:rsidRPr="0076178C" w:rsidRDefault="000C56E7" w:rsidP="000C56E7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1.</w:t>
            </w:r>
          </w:p>
        </w:tc>
        <w:tc>
          <w:tcPr>
            <w:tcW w:w="7513" w:type="dxa"/>
          </w:tcPr>
          <w:p w:rsidR="000C56E7" w:rsidRDefault="000C56E7" w:rsidP="000C56E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Наличие в здании кнопки тревожной сигнализации</w:t>
            </w:r>
          </w:p>
        </w:tc>
        <w:tc>
          <w:tcPr>
            <w:tcW w:w="1843" w:type="dxa"/>
          </w:tcPr>
          <w:p w:rsidR="000C56E7" w:rsidRPr="000C56E7" w:rsidRDefault="000C56E7" w:rsidP="000C56E7">
            <w:pPr>
              <w:jc w:val="center"/>
              <w:rPr>
                <w:bCs/>
                <w:color w:val="000000"/>
              </w:rPr>
            </w:pPr>
            <w:r w:rsidRPr="000C56E7">
              <w:rPr>
                <w:color w:val="000000"/>
              </w:rPr>
              <w:t>Да</w:t>
            </w:r>
          </w:p>
        </w:tc>
      </w:tr>
      <w:tr w:rsidR="000C56E7" w:rsidTr="0076178C">
        <w:tc>
          <w:tcPr>
            <w:tcW w:w="675" w:type="dxa"/>
          </w:tcPr>
          <w:p w:rsidR="000C56E7" w:rsidRPr="0076178C" w:rsidRDefault="000C56E7" w:rsidP="000C56E7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2.</w:t>
            </w:r>
          </w:p>
        </w:tc>
        <w:tc>
          <w:tcPr>
            <w:tcW w:w="7513" w:type="dxa"/>
          </w:tcPr>
          <w:p w:rsidR="000C56E7" w:rsidRDefault="000C56E7" w:rsidP="000C56E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Место охраны оборудовано телефонным аппаратом</w:t>
            </w:r>
          </w:p>
        </w:tc>
        <w:tc>
          <w:tcPr>
            <w:tcW w:w="1843" w:type="dxa"/>
          </w:tcPr>
          <w:p w:rsidR="000C56E7" w:rsidRPr="000C56E7" w:rsidRDefault="000C56E7" w:rsidP="000C56E7">
            <w:pPr>
              <w:jc w:val="center"/>
              <w:rPr>
                <w:bCs/>
                <w:color w:val="000000"/>
              </w:rPr>
            </w:pPr>
            <w:r w:rsidRPr="000C56E7">
              <w:rPr>
                <w:bCs/>
                <w:color w:val="000000"/>
              </w:rPr>
              <w:t>Да</w:t>
            </w:r>
          </w:p>
        </w:tc>
      </w:tr>
      <w:tr w:rsidR="000C56E7" w:rsidTr="0076178C">
        <w:tc>
          <w:tcPr>
            <w:tcW w:w="675" w:type="dxa"/>
          </w:tcPr>
          <w:p w:rsidR="000C56E7" w:rsidRPr="0076178C" w:rsidRDefault="000C56E7" w:rsidP="000C56E7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3.</w:t>
            </w:r>
          </w:p>
        </w:tc>
        <w:tc>
          <w:tcPr>
            <w:tcW w:w="7513" w:type="dxa"/>
          </w:tcPr>
          <w:p w:rsidR="000C56E7" w:rsidRDefault="000C56E7" w:rsidP="000C56E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Оборудование системы внешнего видеонаблюдения</w:t>
            </w:r>
          </w:p>
        </w:tc>
        <w:tc>
          <w:tcPr>
            <w:tcW w:w="1843" w:type="dxa"/>
          </w:tcPr>
          <w:p w:rsidR="000C56E7" w:rsidRPr="000C56E7" w:rsidRDefault="000C56E7" w:rsidP="000C56E7">
            <w:pPr>
              <w:jc w:val="center"/>
              <w:rPr>
                <w:bCs/>
                <w:color w:val="000000"/>
              </w:rPr>
            </w:pPr>
            <w:r w:rsidRPr="000C56E7">
              <w:rPr>
                <w:bCs/>
                <w:color w:val="000000"/>
              </w:rPr>
              <w:t>Нет</w:t>
            </w:r>
          </w:p>
        </w:tc>
      </w:tr>
      <w:tr w:rsidR="000C56E7" w:rsidTr="0076178C">
        <w:tc>
          <w:tcPr>
            <w:tcW w:w="675" w:type="dxa"/>
          </w:tcPr>
          <w:p w:rsidR="000C56E7" w:rsidRPr="0076178C" w:rsidRDefault="000C56E7" w:rsidP="000C56E7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4.</w:t>
            </w:r>
          </w:p>
        </w:tc>
        <w:tc>
          <w:tcPr>
            <w:tcW w:w="7513" w:type="dxa"/>
          </w:tcPr>
          <w:p w:rsidR="000C56E7" w:rsidRDefault="000C56E7" w:rsidP="000C56E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Оборудование системы внутреннего видеонаблюдения</w:t>
            </w:r>
          </w:p>
        </w:tc>
        <w:tc>
          <w:tcPr>
            <w:tcW w:w="1843" w:type="dxa"/>
          </w:tcPr>
          <w:p w:rsidR="000C56E7" w:rsidRPr="000C56E7" w:rsidRDefault="0076178C" w:rsidP="000C56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0C56E7" w:rsidTr="0076178C">
        <w:tc>
          <w:tcPr>
            <w:tcW w:w="675" w:type="dxa"/>
          </w:tcPr>
          <w:p w:rsidR="000C56E7" w:rsidRPr="0076178C" w:rsidRDefault="000C56E7" w:rsidP="000C56E7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5.</w:t>
            </w:r>
          </w:p>
        </w:tc>
        <w:tc>
          <w:tcPr>
            <w:tcW w:w="7513" w:type="dxa"/>
          </w:tcPr>
          <w:p w:rsidR="000C56E7" w:rsidRDefault="0076178C" w:rsidP="0076178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Оборудование</w:t>
            </w:r>
            <w:r w:rsidR="000C56E7">
              <w:rPr>
                <w:color w:val="000000"/>
              </w:rPr>
              <w:t xml:space="preserve"> калитк</w:t>
            </w:r>
            <w:r>
              <w:rPr>
                <w:color w:val="000000"/>
              </w:rPr>
              <w:t xml:space="preserve">и системой видеонаблюдения и </w:t>
            </w:r>
            <w:r w:rsidR="000C56E7">
              <w:rPr>
                <w:color w:val="000000"/>
              </w:rPr>
              <w:t>механизмом доводчика</w:t>
            </w:r>
          </w:p>
        </w:tc>
        <w:tc>
          <w:tcPr>
            <w:tcW w:w="1843" w:type="dxa"/>
          </w:tcPr>
          <w:p w:rsidR="000C56E7" w:rsidRPr="000C56E7" w:rsidRDefault="0076178C" w:rsidP="000C56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0C56E7" w:rsidTr="0076178C">
        <w:tc>
          <w:tcPr>
            <w:tcW w:w="675" w:type="dxa"/>
          </w:tcPr>
          <w:p w:rsidR="000C56E7" w:rsidRPr="0076178C" w:rsidRDefault="000C56E7" w:rsidP="000C56E7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6.</w:t>
            </w:r>
          </w:p>
        </w:tc>
        <w:tc>
          <w:tcPr>
            <w:tcW w:w="7513" w:type="dxa"/>
          </w:tcPr>
          <w:p w:rsidR="000C56E7" w:rsidRDefault="0076178C" w:rsidP="0076178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Оборудование </w:t>
            </w:r>
            <w:r w:rsidR="000C56E7">
              <w:rPr>
                <w:color w:val="000000"/>
              </w:rPr>
              <w:t xml:space="preserve"> внешни</w:t>
            </w:r>
            <w:r>
              <w:rPr>
                <w:color w:val="000000"/>
              </w:rPr>
              <w:t>х</w:t>
            </w:r>
            <w:r w:rsidR="000C56E7">
              <w:rPr>
                <w:color w:val="000000"/>
              </w:rPr>
              <w:t xml:space="preserve"> входны</w:t>
            </w:r>
            <w:r>
              <w:rPr>
                <w:color w:val="000000"/>
              </w:rPr>
              <w:t>х дверей</w:t>
            </w:r>
            <w:r w:rsidR="000C56E7">
              <w:rPr>
                <w:color w:val="000000"/>
              </w:rPr>
              <w:t xml:space="preserve"> в учреждение</w:t>
            </w:r>
            <w:r w:rsidR="000C56E7">
              <w:rPr>
                <w:color w:val="000000"/>
              </w:rPr>
              <w:br/>
              <w:t>домофонами и доводчиками</w:t>
            </w:r>
          </w:p>
        </w:tc>
        <w:tc>
          <w:tcPr>
            <w:tcW w:w="1843" w:type="dxa"/>
          </w:tcPr>
          <w:p w:rsidR="000C56E7" w:rsidRPr="000C56E7" w:rsidRDefault="0076178C" w:rsidP="000C56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</w:t>
            </w:r>
          </w:p>
        </w:tc>
      </w:tr>
      <w:tr w:rsidR="000C56E7" w:rsidTr="0076178C">
        <w:tc>
          <w:tcPr>
            <w:tcW w:w="675" w:type="dxa"/>
          </w:tcPr>
          <w:p w:rsidR="000C56E7" w:rsidRPr="0076178C" w:rsidRDefault="000C56E7" w:rsidP="000C56E7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7.</w:t>
            </w:r>
          </w:p>
        </w:tc>
        <w:tc>
          <w:tcPr>
            <w:tcW w:w="7513" w:type="dxa"/>
          </w:tcPr>
          <w:p w:rsidR="000C56E7" w:rsidRDefault="000C56E7" w:rsidP="000C56E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Наличие паспорта безопасности учреждения</w:t>
            </w:r>
          </w:p>
        </w:tc>
        <w:tc>
          <w:tcPr>
            <w:tcW w:w="1843" w:type="dxa"/>
          </w:tcPr>
          <w:p w:rsidR="000C56E7" w:rsidRPr="000C56E7" w:rsidRDefault="0076178C" w:rsidP="000C56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</w:t>
            </w:r>
          </w:p>
        </w:tc>
      </w:tr>
      <w:tr w:rsidR="0076178C" w:rsidTr="0076178C">
        <w:tc>
          <w:tcPr>
            <w:tcW w:w="675" w:type="dxa"/>
          </w:tcPr>
          <w:p w:rsidR="0076178C" w:rsidRPr="0076178C" w:rsidRDefault="0076178C" w:rsidP="00D331BD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8.</w:t>
            </w:r>
          </w:p>
        </w:tc>
        <w:tc>
          <w:tcPr>
            <w:tcW w:w="7513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Наличие паспорта ПДД</w:t>
            </w:r>
          </w:p>
        </w:tc>
        <w:tc>
          <w:tcPr>
            <w:tcW w:w="1843" w:type="dxa"/>
          </w:tcPr>
          <w:p w:rsidR="0076178C" w:rsidRDefault="0076178C" w:rsidP="000C56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</w:t>
            </w:r>
          </w:p>
        </w:tc>
      </w:tr>
      <w:tr w:rsidR="0076178C" w:rsidTr="0076178C">
        <w:tc>
          <w:tcPr>
            <w:tcW w:w="675" w:type="dxa"/>
          </w:tcPr>
          <w:p w:rsidR="0076178C" w:rsidRPr="0076178C" w:rsidRDefault="0076178C" w:rsidP="00D331BD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9.</w:t>
            </w:r>
          </w:p>
        </w:tc>
        <w:tc>
          <w:tcPr>
            <w:tcW w:w="7513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Наличие маршрута эвакуации</w:t>
            </w:r>
          </w:p>
        </w:tc>
        <w:tc>
          <w:tcPr>
            <w:tcW w:w="1843" w:type="dxa"/>
          </w:tcPr>
          <w:p w:rsidR="0076178C" w:rsidRDefault="0076178C" w:rsidP="000C56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</w:t>
            </w:r>
          </w:p>
        </w:tc>
      </w:tr>
      <w:tr w:rsidR="0076178C" w:rsidTr="0076178C">
        <w:tc>
          <w:tcPr>
            <w:tcW w:w="675" w:type="dxa"/>
          </w:tcPr>
          <w:p w:rsidR="0076178C" w:rsidRPr="0076178C" w:rsidRDefault="0076178C" w:rsidP="00D331BD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10.</w:t>
            </w:r>
          </w:p>
        </w:tc>
        <w:tc>
          <w:tcPr>
            <w:tcW w:w="7513" w:type="dxa"/>
          </w:tcPr>
          <w:p w:rsidR="0076178C" w:rsidRDefault="0076178C" w:rsidP="000C56E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Наличие системы оповещения о пожаре</w:t>
            </w:r>
          </w:p>
        </w:tc>
        <w:tc>
          <w:tcPr>
            <w:tcW w:w="1843" w:type="dxa"/>
          </w:tcPr>
          <w:p w:rsidR="0076178C" w:rsidRPr="000C56E7" w:rsidRDefault="0076178C" w:rsidP="000C56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</w:t>
            </w:r>
          </w:p>
        </w:tc>
      </w:tr>
      <w:tr w:rsidR="0076178C" w:rsidTr="0076178C">
        <w:tc>
          <w:tcPr>
            <w:tcW w:w="675" w:type="dxa"/>
          </w:tcPr>
          <w:p w:rsidR="0076178C" w:rsidRPr="0076178C" w:rsidRDefault="0076178C" w:rsidP="00D331BD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11.</w:t>
            </w:r>
          </w:p>
        </w:tc>
        <w:tc>
          <w:tcPr>
            <w:tcW w:w="7513" w:type="dxa"/>
          </w:tcPr>
          <w:p w:rsidR="0076178C" w:rsidRDefault="0076178C" w:rsidP="000C56E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Наличие оборудованных аварийных выходов</w:t>
            </w:r>
          </w:p>
        </w:tc>
        <w:tc>
          <w:tcPr>
            <w:tcW w:w="1843" w:type="dxa"/>
          </w:tcPr>
          <w:p w:rsidR="0076178C" w:rsidRPr="0076178C" w:rsidRDefault="0076178C" w:rsidP="000C56E7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Да</w:t>
            </w:r>
          </w:p>
        </w:tc>
      </w:tr>
      <w:tr w:rsidR="000C56E7" w:rsidTr="0076178C">
        <w:tc>
          <w:tcPr>
            <w:tcW w:w="675" w:type="dxa"/>
          </w:tcPr>
          <w:p w:rsidR="000C56E7" w:rsidRPr="0076178C" w:rsidRDefault="0076178C" w:rsidP="000C56E7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12.</w:t>
            </w:r>
          </w:p>
        </w:tc>
        <w:tc>
          <w:tcPr>
            <w:tcW w:w="7513" w:type="dxa"/>
          </w:tcPr>
          <w:p w:rsidR="000C56E7" w:rsidRDefault="000C56E7" w:rsidP="000C56E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Наличие решеток на окнах первого этажа здания</w:t>
            </w:r>
          </w:p>
        </w:tc>
        <w:tc>
          <w:tcPr>
            <w:tcW w:w="1843" w:type="dxa"/>
          </w:tcPr>
          <w:p w:rsidR="000C56E7" w:rsidRPr="0076178C" w:rsidRDefault="0076178C" w:rsidP="000C56E7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да</w:t>
            </w:r>
          </w:p>
        </w:tc>
      </w:tr>
      <w:tr w:rsidR="000C56E7" w:rsidTr="0076178C">
        <w:tc>
          <w:tcPr>
            <w:tcW w:w="675" w:type="dxa"/>
          </w:tcPr>
          <w:p w:rsidR="000C56E7" w:rsidRPr="0076178C" w:rsidRDefault="0076178C" w:rsidP="000C56E7">
            <w:pPr>
              <w:jc w:val="center"/>
              <w:rPr>
                <w:bCs/>
                <w:color w:val="000000"/>
              </w:rPr>
            </w:pPr>
            <w:r w:rsidRPr="0076178C">
              <w:rPr>
                <w:bCs/>
                <w:color w:val="000000"/>
              </w:rPr>
              <w:t>13.</w:t>
            </w:r>
          </w:p>
        </w:tc>
        <w:tc>
          <w:tcPr>
            <w:tcW w:w="7513" w:type="dxa"/>
          </w:tcPr>
          <w:p w:rsidR="000C56E7" w:rsidRDefault="000C56E7" w:rsidP="000C56E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Наличие первичных средств пожаротушения</w:t>
            </w:r>
          </w:p>
        </w:tc>
        <w:tc>
          <w:tcPr>
            <w:tcW w:w="1843" w:type="dxa"/>
          </w:tcPr>
          <w:p w:rsidR="000C56E7" w:rsidRDefault="000C56E7" w:rsidP="000C56E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</w:tr>
    </w:tbl>
    <w:p w:rsidR="000C56E7" w:rsidRDefault="000C56E7" w:rsidP="000C56E7">
      <w:pPr>
        <w:rPr>
          <w:b/>
          <w:bCs/>
          <w:color w:val="000000"/>
        </w:rPr>
      </w:pPr>
    </w:p>
    <w:p w:rsidR="000C56E7" w:rsidRDefault="00E217DA" w:rsidP="0076178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ИНФОРМАЦИОННАЯ БЕЗОПАСНОСТЬ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394"/>
      </w:tblGrid>
      <w:tr w:rsidR="0076178C" w:rsidTr="0076178C">
        <w:tc>
          <w:tcPr>
            <w:tcW w:w="675" w:type="dxa"/>
          </w:tcPr>
          <w:p w:rsidR="0076178C" w:rsidRDefault="0076178C" w:rsidP="00D331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962" w:type="dxa"/>
          </w:tcPr>
          <w:p w:rsidR="0076178C" w:rsidRDefault="0076178C" w:rsidP="00D331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4394" w:type="dxa"/>
          </w:tcPr>
          <w:p w:rsidR="0076178C" w:rsidRPr="000C56E7" w:rsidRDefault="0076178C" w:rsidP="00D331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Отметка о выполнении</w:t>
            </w:r>
          </w:p>
        </w:tc>
      </w:tr>
      <w:tr w:rsidR="0076178C" w:rsidTr="00593B0A">
        <w:tc>
          <w:tcPr>
            <w:tcW w:w="675" w:type="dxa"/>
          </w:tcPr>
          <w:p w:rsidR="0076178C" w:rsidRDefault="0076178C" w:rsidP="000C56E7">
            <w:pPr>
              <w:rPr>
                <w:color w:val="000000"/>
              </w:rPr>
            </w:pPr>
          </w:p>
        </w:tc>
        <w:tc>
          <w:tcPr>
            <w:tcW w:w="4962" w:type="dxa"/>
          </w:tcPr>
          <w:p w:rsidR="0076178C" w:rsidRDefault="0076178C" w:rsidP="000C56E7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76178C" w:rsidRDefault="0076178C" w:rsidP="000C56E7">
            <w:pPr>
              <w:rPr>
                <w:color w:val="000000"/>
              </w:rPr>
            </w:pPr>
          </w:p>
        </w:tc>
      </w:tr>
      <w:tr w:rsidR="0076178C" w:rsidTr="00593B0A">
        <w:tc>
          <w:tcPr>
            <w:tcW w:w="675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62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Наличие сайта учреждения, оформленного</w:t>
            </w:r>
            <w:r>
              <w:rPr>
                <w:color w:val="000000"/>
              </w:rPr>
              <w:br/>
              <w:t>в соответствии с требованиями Закона</w:t>
            </w:r>
            <w:r>
              <w:rPr>
                <w:color w:val="000000"/>
              </w:rPr>
              <w:br/>
              <w:t>об образовании РФ</w:t>
            </w:r>
          </w:p>
        </w:tc>
        <w:tc>
          <w:tcPr>
            <w:tcW w:w="4394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В наличии, пополняется и оформляется в</w:t>
            </w:r>
            <w:r>
              <w:rPr>
                <w:color w:val="000000"/>
              </w:rPr>
              <w:br/>
              <w:t>соответствии с требованиями Закона об</w:t>
            </w:r>
            <w:r>
              <w:rPr>
                <w:color w:val="000000"/>
              </w:rPr>
              <w:br/>
              <w:t>образовании РФ.</w:t>
            </w:r>
          </w:p>
        </w:tc>
      </w:tr>
      <w:tr w:rsidR="0076178C" w:rsidTr="00593B0A">
        <w:tc>
          <w:tcPr>
            <w:tcW w:w="675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2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провайдеров, обеспечивающих</w:t>
            </w:r>
            <w:r>
              <w:rPr>
                <w:color w:val="000000"/>
              </w:rPr>
              <w:br/>
              <w:t xml:space="preserve">доступ ДОУ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Интернет</w:t>
            </w:r>
          </w:p>
        </w:tc>
        <w:tc>
          <w:tcPr>
            <w:tcW w:w="4394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Один провайдер</w:t>
            </w:r>
          </w:p>
        </w:tc>
      </w:tr>
      <w:tr w:rsidR="0076178C" w:rsidTr="00593B0A">
        <w:tc>
          <w:tcPr>
            <w:tcW w:w="675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62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средств фильтрации трафика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br/>
              <w:t>противоправного контента</w:t>
            </w:r>
          </w:p>
        </w:tc>
        <w:tc>
          <w:tcPr>
            <w:tcW w:w="4394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Обеспечивается Ресурсным центром</w:t>
            </w:r>
            <w:r>
              <w:rPr>
                <w:color w:val="000000"/>
              </w:rPr>
              <w:br/>
            </w:r>
          </w:p>
        </w:tc>
      </w:tr>
      <w:tr w:rsidR="0076178C" w:rsidTr="00593B0A">
        <w:tc>
          <w:tcPr>
            <w:tcW w:w="675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62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 xml:space="preserve">Количество точек подключения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Интернет</w:t>
            </w:r>
          </w:p>
        </w:tc>
        <w:tc>
          <w:tcPr>
            <w:tcW w:w="4394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3 точки</w:t>
            </w:r>
          </w:p>
        </w:tc>
      </w:tr>
      <w:tr w:rsidR="0076178C" w:rsidTr="00593B0A">
        <w:tc>
          <w:tcPr>
            <w:tcW w:w="675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62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Наличие документации по безопасному</w:t>
            </w:r>
            <w:r>
              <w:rPr>
                <w:color w:val="000000"/>
              </w:rPr>
              <w:br/>
              <w:t>использованию информационных сетей</w:t>
            </w:r>
          </w:p>
        </w:tc>
        <w:tc>
          <w:tcPr>
            <w:tcW w:w="4394" w:type="dxa"/>
          </w:tcPr>
          <w:p w:rsidR="0076178C" w:rsidRDefault="0076178C" w:rsidP="000C56E7">
            <w:pPr>
              <w:rPr>
                <w:color w:val="000000"/>
              </w:rPr>
            </w:pPr>
            <w:r>
              <w:rPr>
                <w:color w:val="000000"/>
              </w:rPr>
              <w:t>В наличии, инструкции.</w:t>
            </w:r>
          </w:p>
        </w:tc>
      </w:tr>
    </w:tbl>
    <w:p w:rsidR="0076178C" w:rsidRDefault="00E217DA" w:rsidP="0076178C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 w:rsidR="00593B0A">
        <w:rPr>
          <w:b/>
          <w:bCs/>
          <w:color w:val="000000"/>
          <w:lang w:val="en-US"/>
        </w:rPr>
        <w:t>IV</w:t>
      </w:r>
      <w:r w:rsidR="00593B0A" w:rsidRPr="00593B0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МАТЕРИАЛЬНО-ТЕХНИЧЕСКОЕ ОБЕСПЕЧЕНИЕ</w:t>
      </w:r>
      <w:r>
        <w:rPr>
          <w:color w:val="000000"/>
        </w:rPr>
        <w:br/>
      </w:r>
      <w:r w:rsidR="00593B0A">
        <w:rPr>
          <w:b/>
          <w:bCs/>
          <w:color w:val="000000"/>
        </w:rPr>
        <w:t>4.1. Материально-техническая база ДОУ</w:t>
      </w:r>
    </w:p>
    <w:p w:rsidR="00833561" w:rsidRDefault="00E217DA" w:rsidP="0076178C">
      <w:pPr>
        <w:jc w:val="both"/>
        <w:rPr>
          <w:color w:val="000000"/>
        </w:rPr>
      </w:pPr>
      <w:r>
        <w:rPr>
          <w:color w:val="000000"/>
        </w:rPr>
        <w:br/>
      </w:r>
      <w:r w:rsidR="00833561">
        <w:rPr>
          <w:color w:val="000000"/>
        </w:rPr>
        <w:t xml:space="preserve">          </w:t>
      </w:r>
      <w:r>
        <w:rPr>
          <w:color w:val="000000"/>
        </w:rPr>
        <w:t xml:space="preserve">Образовательное учреждение расположено в </w:t>
      </w:r>
      <w:r w:rsidR="00833561">
        <w:rPr>
          <w:color w:val="000000"/>
        </w:rPr>
        <w:t xml:space="preserve">2-х </w:t>
      </w:r>
      <w:r>
        <w:rPr>
          <w:color w:val="000000"/>
        </w:rPr>
        <w:t>этажн</w:t>
      </w:r>
      <w:r w:rsidR="00833561">
        <w:rPr>
          <w:color w:val="000000"/>
        </w:rPr>
        <w:t>ом</w:t>
      </w:r>
      <w:r>
        <w:rPr>
          <w:color w:val="000000"/>
        </w:rPr>
        <w:t xml:space="preserve"> з</w:t>
      </w:r>
      <w:r w:rsidR="00833561">
        <w:rPr>
          <w:color w:val="000000"/>
        </w:rPr>
        <w:t>дании. Введено в</w:t>
      </w:r>
      <w:r w:rsidR="00833561">
        <w:rPr>
          <w:color w:val="000000"/>
        </w:rPr>
        <w:br/>
        <w:t xml:space="preserve">эксплуатацию </w:t>
      </w:r>
      <w:r>
        <w:rPr>
          <w:color w:val="000000"/>
        </w:rPr>
        <w:t xml:space="preserve"> </w:t>
      </w:r>
      <w:r w:rsidR="00833561">
        <w:rPr>
          <w:color w:val="000000"/>
        </w:rPr>
        <w:t xml:space="preserve">1 апреля 1980 году. </w:t>
      </w:r>
      <w:r>
        <w:rPr>
          <w:color w:val="000000"/>
        </w:rPr>
        <w:t>Помещения и территория БДОУ г. Омска «</w:t>
      </w:r>
      <w:r w:rsidR="00833561">
        <w:rPr>
          <w:color w:val="000000"/>
        </w:rPr>
        <w:t xml:space="preserve">Центр развития ребенка – детский сад №201» соответствуют </w:t>
      </w:r>
      <w:r>
        <w:rPr>
          <w:color w:val="000000"/>
        </w:rPr>
        <w:t>государственным санитарно-эпидемиологическим требованиям к у</w:t>
      </w:r>
      <w:r w:rsidR="00833561">
        <w:rPr>
          <w:color w:val="000000"/>
        </w:rPr>
        <w:t xml:space="preserve">стройству правилам и нормативам </w:t>
      </w:r>
      <w:r>
        <w:rPr>
          <w:color w:val="000000"/>
        </w:rPr>
        <w:t>работы ДОУ - СанПиН 2.4.1.3049-13. Групповые помещен</w:t>
      </w:r>
      <w:r w:rsidR="00833561">
        <w:rPr>
          <w:color w:val="000000"/>
        </w:rPr>
        <w:t xml:space="preserve">ия обеспечены мебелью и игровым </w:t>
      </w:r>
      <w:r>
        <w:rPr>
          <w:color w:val="000000"/>
        </w:rPr>
        <w:t>оборудованием в достаточном количестве. Развивающая среда детского сада организована с учето</w:t>
      </w:r>
      <w:r w:rsidR="00833561">
        <w:rPr>
          <w:color w:val="000000"/>
        </w:rPr>
        <w:t xml:space="preserve">м </w:t>
      </w:r>
      <w:r>
        <w:rPr>
          <w:color w:val="000000"/>
        </w:rPr>
        <w:t>интересов детей и отвеч</w:t>
      </w:r>
      <w:r w:rsidR="00833561">
        <w:rPr>
          <w:color w:val="000000"/>
        </w:rPr>
        <w:t xml:space="preserve">ает их возрастным особенностям. </w:t>
      </w:r>
      <w:r w:rsidRPr="002B0B6E">
        <w:rPr>
          <w:color w:val="000000"/>
        </w:rPr>
        <w:t xml:space="preserve">Общая площадь зданий </w:t>
      </w:r>
      <w:r w:rsidR="002B0B6E">
        <w:rPr>
          <w:color w:val="000000"/>
        </w:rPr>
        <w:t>2545,6</w:t>
      </w:r>
      <w:r w:rsidRPr="002B0B6E">
        <w:rPr>
          <w:color w:val="000000"/>
        </w:rPr>
        <w:t xml:space="preserve"> кв.м. Количество мес</w:t>
      </w:r>
      <w:r w:rsidR="00833561" w:rsidRPr="002B0B6E">
        <w:rPr>
          <w:color w:val="000000"/>
        </w:rPr>
        <w:t xml:space="preserve">т по проекту 275. Общая площадь </w:t>
      </w:r>
      <w:r w:rsidRPr="002B0B6E">
        <w:rPr>
          <w:color w:val="000000"/>
        </w:rPr>
        <w:t xml:space="preserve">земельного участка составляет </w:t>
      </w:r>
      <w:r w:rsidR="007120FA" w:rsidRPr="002B0B6E">
        <w:rPr>
          <w:color w:val="000000"/>
        </w:rPr>
        <w:t>10001</w:t>
      </w:r>
      <w:r w:rsidRPr="002B0B6E">
        <w:rPr>
          <w:color w:val="000000"/>
        </w:rPr>
        <w:t xml:space="preserve"> кв.м.</w:t>
      </w:r>
      <w:r>
        <w:rPr>
          <w:color w:val="000000"/>
        </w:rPr>
        <w:br/>
        <w:t>Территория ДОУ ограждена забором и озеленена, частично оборудована наружным ос</w:t>
      </w:r>
      <w:r w:rsidR="00833561">
        <w:rPr>
          <w:color w:val="000000"/>
        </w:rPr>
        <w:t xml:space="preserve">вещением. </w:t>
      </w:r>
      <w:r>
        <w:rPr>
          <w:color w:val="000000"/>
        </w:rPr>
        <w:t>Земельный участок делится на зону застройки и зону игровой деятельн</w:t>
      </w:r>
      <w:r w:rsidR="00833561">
        <w:rPr>
          <w:color w:val="000000"/>
        </w:rPr>
        <w:t xml:space="preserve">ости. Зона застройки включает в </w:t>
      </w:r>
      <w:r>
        <w:rPr>
          <w:color w:val="000000"/>
        </w:rPr>
        <w:t xml:space="preserve">себя </w:t>
      </w:r>
      <w:r w:rsidR="00833561">
        <w:rPr>
          <w:color w:val="000000"/>
        </w:rPr>
        <w:t>1</w:t>
      </w:r>
      <w:r>
        <w:rPr>
          <w:color w:val="000000"/>
        </w:rPr>
        <w:t xml:space="preserve"> основн</w:t>
      </w:r>
      <w:r w:rsidR="00833561">
        <w:rPr>
          <w:color w:val="000000"/>
        </w:rPr>
        <w:t>ое</w:t>
      </w:r>
      <w:r>
        <w:rPr>
          <w:color w:val="000000"/>
        </w:rPr>
        <w:t xml:space="preserve"> здани</w:t>
      </w:r>
      <w:r w:rsidR="00833561">
        <w:rPr>
          <w:color w:val="000000"/>
        </w:rPr>
        <w:t>е</w:t>
      </w:r>
      <w:r>
        <w:rPr>
          <w:color w:val="000000"/>
        </w:rPr>
        <w:t xml:space="preserve"> и 1хозяйственное здание. Зона игровой деятельности включает 1</w:t>
      </w:r>
      <w:r w:rsidR="00833561">
        <w:rPr>
          <w:color w:val="000000"/>
        </w:rPr>
        <w:t xml:space="preserve">2 прогулочных </w:t>
      </w:r>
      <w:r>
        <w:rPr>
          <w:color w:val="000000"/>
        </w:rPr>
        <w:t>участков, одну оборудованную площадку</w:t>
      </w:r>
      <w:r w:rsidR="00833561">
        <w:rPr>
          <w:color w:val="000000"/>
        </w:rPr>
        <w:t xml:space="preserve"> по ПДД</w:t>
      </w:r>
      <w:r>
        <w:rPr>
          <w:color w:val="000000"/>
        </w:rPr>
        <w:t>. Игровые площадки имеют песочницы</w:t>
      </w:r>
      <w:r w:rsidR="00833561">
        <w:rPr>
          <w:color w:val="000000"/>
        </w:rPr>
        <w:t xml:space="preserve"> с крышками</w:t>
      </w:r>
      <w:r>
        <w:rPr>
          <w:color w:val="000000"/>
        </w:rPr>
        <w:t>, малые</w:t>
      </w:r>
      <w:r>
        <w:rPr>
          <w:color w:val="000000"/>
        </w:rPr>
        <w:br/>
        <w:t>металлические</w:t>
      </w:r>
      <w:r w:rsidR="00833561">
        <w:rPr>
          <w:color w:val="000000"/>
        </w:rPr>
        <w:t xml:space="preserve"> и деревянные</w:t>
      </w:r>
      <w:r>
        <w:rPr>
          <w:color w:val="000000"/>
        </w:rPr>
        <w:t xml:space="preserve"> архитектурные формы.</w:t>
      </w:r>
      <w:r>
        <w:rPr>
          <w:color w:val="000000"/>
        </w:rPr>
        <w:br/>
      </w:r>
      <w:r w:rsidR="00833561">
        <w:rPr>
          <w:color w:val="000000"/>
        </w:rPr>
        <w:t xml:space="preserve">            </w:t>
      </w:r>
      <w:proofErr w:type="gramStart"/>
      <w:r w:rsidR="00833561">
        <w:rPr>
          <w:color w:val="000000"/>
        </w:rPr>
        <w:t>В зданиии</w:t>
      </w:r>
      <w:r>
        <w:rPr>
          <w:color w:val="000000"/>
        </w:rPr>
        <w:t xml:space="preserve"> размещено 1</w:t>
      </w:r>
      <w:r w:rsidR="00833561">
        <w:rPr>
          <w:color w:val="000000"/>
        </w:rPr>
        <w:t>2</w:t>
      </w:r>
      <w:r>
        <w:rPr>
          <w:color w:val="000000"/>
        </w:rPr>
        <w:t xml:space="preserve"> групповых помещений (младшие, средние, старшие,</w:t>
      </w:r>
      <w:r>
        <w:rPr>
          <w:color w:val="000000"/>
        </w:rPr>
        <w:br/>
        <w:t>подготовительные к школе группы) с игровыми комнатами, при</w:t>
      </w:r>
      <w:r w:rsidR="00833561">
        <w:rPr>
          <w:color w:val="000000"/>
        </w:rPr>
        <w:t xml:space="preserve">емными, туалетными, 2 музыкальных </w:t>
      </w:r>
      <w:r>
        <w:rPr>
          <w:color w:val="000000"/>
        </w:rPr>
        <w:t>зал</w:t>
      </w:r>
      <w:r w:rsidR="00833561">
        <w:rPr>
          <w:color w:val="000000"/>
        </w:rPr>
        <w:t>а</w:t>
      </w:r>
      <w:r>
        <w:rPr>
          <w:color w:val="000000"/>
        </w:rPr>
        <w:t>,</w:t>
      </w:r>
      <w:r w:rsidR="00833561">
        <w:rPr>
          <w:color w:val="000000"/>
        </w:rPr>
        <w:t xml:space="preserve"> физкультурный зал,</w:t>
      </w:r>
      <w:r w:rsidR="00D331BD">
        <w:rPr>
          <w:color w:val="000000"/>
        </w:rPr>
        <w:t xml:space="preserve"> бассейн,</w:t>
      </w:r>
      <w:r w:rsidR="00833561">
        <w:rPr>
          <w:color w:val="000000"/>
        </w:rPr>
        <w:t xml:space="preserve"> мини-музей ДОУ, кабинеты музыкального руководителя,</w:t>
      </w:r>
      <w:r>
        <w:rPr>
          <w:color w:val="000000"/>
        </w:rPr>
        <w:t xml:space="preserve"> педагога-психолога, медицинский, методический, кабинет заведующего.</w:t>
      </w:r>
      <w:proofErr w:type="gramEnd"/>
      <w:r>
        <w:rPr>
          <w:color w:val="000000"/>
        </w:rPr>
        <w:br/>
        <w:t xml:space="preserve">Группы полностью оснащены детской мебелью в соответствии с </w:t>
      </w:r>
      <w:r w:rsidR="00833561">
        <w:rPr>
          <w:color w:val="000000"/>
        </w:rPr>
        <w:t xml:space="preserve">возрастом и требованиям СанПиН, </w:t>
      </w:r>
      <w:r>
        <w:rPr>
          <w:color w:val="000000"/>
        </w:rPr>
        <w:t>шкафами для учебно-методи</w:t>
      </w:r>
      <w:r w:rsidR="00833561">
        <w:rPr>
          <w:color w:val="000000"/>
        </w:rPr>
        <w:t>ческих и раздаточных материалов</w:t>
      </w:r>
      <w:r>
        <w:rPr>
          <w:color w:val="000000"/>
        </w:rPr>
        <w:t>. В каждой группе имеются материалы и оборудова</w:t>
      </w:r>
      <w:r w:rsidR="00833561">
        <w:rPr>
          <w:color w:val="000000"/>
        </w:rPr>
        <w:t xml:space="preserve">ние для поддержания санитарного </w:t>
      </w:r>
      <w:r>
        <w:rPr>
          <w:color w:val="000000"/>
        </w:rPr>
        <w:t>состояния групп.</w:t>
      </w:r>
      <w:r>
        <w:rPr>
          <w:color w:val="000000"/>
        </w:rPr>
        <w:br/>
      </w:r>
      <w:r w:rsidR="00833561">
        <w:rPr>
          <w:color w:val="000000"/>
        </w:rPr>
        <w:t xml:space="preserve">           </w:t>
      </w:r>
      <w:r>
        <w:rPr>
          <w:color w:val="000000"/>
        </w:rPr>
        <w:t>Оснащение предметно-пространственной развивающей среды соответствует возрасту детей и</w:t>
      </w:r>
      <w:r w:rsidR="00833561">
        <w:rPr>
          <w:color w:val="000000"/>
        </w:rPr>
        <w:t xml:space="preserve"> </w:t>
      </w:r>
      <w:r>
        <w:rPr>
          <w:color w:val="000000"/>
        </w:rPr>
        <w:t xml:space="preserve">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. Для создания уюта и комфорта в детском саду во всех возрастных группах </w:t>
      </w:r>
      <w:r w:rsidR="00833561">
        <w:rPr>
          <w:color w:val="000000"/>
        </w:rPr>
        <w:t xml:space="preserve">создана </w:t>
      </w:r>
      <w:r>
        <w:rPr>
          <w:color w:val="000000"/>
        </w:rPr>
        <w:t>предметно-развивающая среда, которая соответствует со</w:t>
      </w:r>
      <w:r w:rsidR="00833561">
        <w:rPr>
          <w:color w:val="000000"/>
        </w:rPr>
        <w:t xml:space="preserve">временным требованиям стандарта </w:t>
      </w:r>
      <w:r>
        <w:rPr>
          <w:color w:val="000000"/>
        </w:rPr>
        <w:t>дошкольного образования: игрушки, методические пособия, книги, настольны</w:t>
      </w:r>
      <w:r w:rsidR="00833561">
        <w:rPr>
          <w:color w:val="000000"/>
        </w:rPr>
        <w:t xml:space="preserve">е игры. В каждой </w:t>
      </w:r>
      <w:r>
        <w:rPr>
          <w:color w:val="000000"/>
        </w:rPr>
        <w:t>группе имеются уголки природы с комнатными растения</w:t>
      </w:r>
      <w:r w:rsidR="00833561">
        <w:rPr>
          <w:color w:val="000000"/>
        </w:rPr>
        <w:t xml:space="preserve">ми согласно возрасту детей, где </w:t>
      </w:r>
      <w:r>
        <w:rPr>
          <w:color w:val="000000"/>
        </w:rPr>
        <w:t xml:space="preserve">воспитанники ДОУ имеют возможность учиться ухаживать за </w:t>
      </w:r>
      <w:r w:rsidR="00833561">
        <w:rPr>
          <w:color w:val="000000"/>
        </w:rPr>
        <w:t xml:space="preserve">растениями и наблюдать за ними. </w:t>
      </w:r>
      <w:r>
        <w:rPr>
          <w:color w:val="000000"/>
        </w:rPr>
        <w:t>Предметно-пространственная организация групповых комнат обеспечивает выбор детьми</w:t>
      </w:r>
      <w:r>
        <w:rPr>
          <w:color w:val="000000"/>
        </w:rPr>
        <w:br/>
        <w:t>центра для организации своей свободной деятельности:</w:t>
      </w:r>
    </w:p>
    <w:p w:rsidR="00833561" w:rsidRDefault="00E217DA" w:rsidP="00833561">
      <w:pPr>
        <w:rPr>
          <w:color w:val="000000"/>
        </w:rPr>
      </w:pP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B7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центр игры – сюжетно-ролевой и развивающие игры;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B7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центр экспериментирования;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B7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центр для художественного творчества;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B7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центр уголок художественной литературы;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B7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музыкальный центр;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B7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угол</w:t>
      </w:r>
      <w:r w:rsidR="00833561">
        <w:rPr>
          <w:color w:val="000000"/>
        </w:rPr>
        <w:t>ок дорожной безопасности.</w:t>
      </w:r>
    </w:p>
    <w:p w:rsidR="00833561" w:rsidRDefault="00E217DA" w:rsidP="00833561">
      <w:pPr>
        <w:jc w:val="both"/>
        <w:rPr>
          <w:color w:val="000000"/>
        </w:rPr>
      </w:pPr>
      <w:r>
        <w:rPr>
          <w:color w:val="000000"/>
        </w:rPr>
        <w:br/>
      </w:r>
      <w:r w:rsidR="00833561">
        <w:rPr>
          <w:color w:val="000000"/>
        </w:rPr>
        <w:t xml:space="preserve">       </w:t>
      </w:r>
      <w:r>
        <w:rPr>
          <w:color w:val="000000"/>
        </w:rPr>
        <w:t>Содержание предметно-развивающей среды в детском саду соответствует интересам</w:t>
      </w:r>
      <w:r>
        <w:rPr>
          <w:color w:val="000000"/>
        </w:rPr>
        <w:br/>
        <w:t>мальчиков и девочек, периодически изменяется, варьируется, пост</w:t>
      </w:r>
      <w:r w:rsidR="00833561">
        <w:rPr>
          <w:color w:val="000000"/>
        </w:rPr>
        <w:t xml:space="preserve">оянно обогащается с ориентацией </w:t>
      </w:r>
      <w:r>
        <w:rPr>
          <w:color w:val="000000"/>
        </w:rPr>
        <w:t>на поддержание интереса детей, на обеспечение «зоны ближайш</w:t>
      </w:r>
      <w:r w:rsidR="00833561">
        <w:rPr>
          <w:color w:val="000000"/>
        </w:rPr>
        <w:t xml:space="preserve">его развития», на неисчерпаемую </w:t>
      </w:r>
      <w:r>
        <w:rPr>
          <w:color w:val="000000"/>
        </w:rPr>
        <w:t xml:space="preserve">информативность и индивидуальные возможности детей. </w:t>
      </w:r>
    </w:p>
    <w:p w:rsidR="007D5ECB" w:rsidRDefault="00833561" w:rsidP="003D1E6E">
      <w:pPr>
        <w:jc w:val="both"/>
        <w:rPr>
          <w:color w:val="000000"/>
          <w:lang w:val="en-US"/>
        </w:rPr>
      </w:pPr>
      <w:r>
        <w:rPr>
          <w:color w:val="000000"/>
        </w:rPr>
        <w:t xml:space="preserve">        </w:t>
      </w:r>
      <w:r w:rsidRPr="00833561">
        <w:rPr>
          <w:color w:val="000000"/>
          <w:u w:val="single"/>
        </w:rPr>
        <w:t>В групповых</w:t>
      </w:r>
      <w:r>
        <w:rPr>
          <w:color w:val="000000"/>
        </w:rPr>
        <w:t xml:space="preserve"> помещениях ведется </w:t>
      </w:r>
      <w:r w:rsidR="00E217DA">
        <w:rPr>
          <w:color w:val="000000"/>
        </w:rPr>
        <w:t>воспитательно-образовательная, развивающ</w:t>
      </w:r>
      <w:r>
        <w:rPr>
          <w:color w:val="000000"/>
        </w:rPr>
        <w:t xml:space="preserve">ая работа с детьми и родителями. </w:t>
      </w:r>
      <w:r w:rsidR="00E217DA">
        <w:rPr>
          <w:color w:val="000000"/>
        </w:rPr>
        <w:t>В ДОУ созданы безопасные условия для организации образовательной де</w:t>
      </w:r>
      <w:r>
        <w:rPr>
          <w:color w:val="000000"/>
        </w:rPr>
        <w:t xml:space="preserve">ятельности </w:t>
      </w:r>
      <w:r w:rsidR="00E217DA">
        <w:rPr>
          <w:color w:val="000000"/>
        </w:rPr>
        <w:t>воспитанников и их физического развития: игровое о</w:t>
      </w:r>
      <w:r>
        <w:rPr>
          <w:color w:val="000000"/>
        </w:rPr>
        <w:t>борудование отвечает санитарно-</w:t>
      </w:r>
      <w:r w:rsidR="00E217DA">
        <w:rPr>
          <w:color w:val="000000"/>
        </w:rPr>
        <w:t>эпидемиологическим правилам и нормативам, гигиеническим</w:t>
      </w:r>
      <w:r>
        <w:rPr>
          <w:color w:val="000000"/>
        </w:rPr>
        <w:t xml:space="preserve">, педагогическим и эстетическим </w:t>
      </w:r>
      <w:r w:rsidR="00E217DA">
        <w:rPr>
          <w:color w:val="000000"/>
        </w:rPr>
        <w:t>требованиям, требованиям безопасности, не менее двух раз в год проводится ре</w:t>
      </w:r>
      <w:r>
        <w:rPr>
          <w:color w:val="000000"/>
        </w:rPr>
        <w:t xml:space="preserve">визия спортивного </w:t>
      </w:r>
      <w:r w:rsidR="00E217DA">
        <w:rPr>
          <w:color w:val="000000"/>
        </w:rPr>
        <w:t>оборудования, спортивной площадки.</w:t>
      </w:r>
      <w:r w:rsidR="00E217DA">
        <w:rPr>
          <w:color w:val="000000"/>
        </w:rPr>
        <w:br/>
      </w:r>
      <w:r>
        <w:rPr>
          <w:iCs/>
          <w:color w:val="000000"/>
        </w:rPr>
        <w:t xml:space="preserve">       </w:t>
      </w:r>
      <w:r w:rsidRPr="00833561">
        <w:rPr>
          <w:iCs/>
          <w:color w:val="000000"/>
          <w:u w:val="single"/>
        </w:rPr>
        <w:t>Музыкальные залы</w:t>
      </w:r>
      <w:r w:rsidRPr="00833561">
        <w:rPr>
          <w:iCs/>
          <w:color w:val="000000"/>
        </w:rPr>
        <w:t xml:space="preserve">  </w:t>
      </w:r>
      <w:r w:rsidR="00E217DA">
        <w:rPr>
          <w:color w:val="000000"/>
        </w:rPr>
        <w:t>полностью оборудованы инвентарем, эстетически оформлены, имеются</w:t>
      </w:r>
      <w:r w:rsidR="00E217DA">
        <w:rPr>
          <w:color w:val="000000"/>
        </w:rPr>
        <w:br/>
        <w:t>фортепиано, музыкальные центры, детские музыкальные инструменты</w:t>
      </w:r>
      <w:r>
        <w:rPr>
          <w:color w:val="000000"/>
        </w:rPr>
        <w:t>, фонотека, костюмы,</w:t>
      </w:r>
      <w:r>
        <w:rPr>
          <w:color w:val="000000"/>
        </w:rPr>
        <w:br/>
        <w:t xml:space="preserve">декорации. </w:t>
      </w:r>
      <w:r w:rsidR="00E217DA">
        <w:rPr>
          <w:color w:val="000000"/>
        </w:rPr>
        <w:t>Программно-методические материалы соответствуют воз</w:t>
      </w:r>
      <w:r>
        <w:rPr>
          <w:color w:val="000000"/>
        </w:rPr>
        <w:t xml:space="preserve">растным особенностям, учитывают </w:t>
      </w:r>
      <w:r w:rsidR="00E217DA">
        <w:rPr>
          <w:color w:val="000000"/>
        </w:rPr>
        <w:t>индивидуальные особенности детей, планируются с уче</w:t>
      </w:r>
      <w:r>
        <w:rPr>
          <w:color w:val="000000"/>
        </w:rPr>
        <w:t xml:space="preserve">том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. В музыкальном зале </w:t>
      </w:r>
      <w:r w:rsidR="00E217DA">
        <w:rPr>
          <w:color w:val="000000"/>
        </w:rPr>
        <w:t>проводятся круглые столы, педагогические советы, мастер-классы</w:t>
      </w:r>
      <w:r>
        <w:rPr>
          <w:color w:val="000000"/>
        </w:rPr>
        <w:t>, родительские собрания и т.д.,</w:t>
      </w:r>
      <w:r w:rsidR="00593B0A">
        <w:rPr>
          <w:color w:val="000000"/>
        </w:rPr>
        <w:t xml:space="preserve"> </w:t>
      </w:r>
      <w:r w:rsidR="00E217DA">
        <w:rPr>
          <w:color w:val="000000"/>
        </w:rPr>
        <w:t>обобщение и распространение опыта работы педагогического к</w:t>
      </w:r>
      <w:r>
        <w:rPr>
          <w:color w:val="000000"/>
        </w:rPr>
        <w:t xml:space="preserve">оллектива. А также, музыкальные </w:t>
      </w:r>
      <w:r w:rsidR="00E217DA">
        <w:rPr>
          <w:color w:val="000000"/>
        </w:rPr>
        <w:t>утренняя гимнастика, праздники, развлечения, досуги; презентации.</w:t>
      </w:r>
    </w:p>
    <w:p w:rsidR="007D5ECB" w:rsidRDefault="007D5ECB" w:rsidP="003D1E6E">
      <w:pPr>
        <w:jc w:val="both"/>
        <w:rPr>
          <w:color w:val="000000"/>
        </w:rPr>
      </w:pPr>
      <w:r w:rsidRPr="007D5ECB">
        <w:rPr>
          <w:color w:val="000000"/>
        </w:rPr>
        <w:t xml:space="preserve">      </w:t>
      </w:r>
      <w:r w:rsidRPr="007D5ECB">
        <w:rPr>
          <w:color w:val="000000"/>
          <w:u w:val="single"/>
        </w:rPr>
        <w:t>Бассейн</w:t>
      </w:r>
      <w:r>
        <w:rPr>
          <w:color w:val="000000"/>
        </w:rPr>
        <w:t xml:space="preserve"> находится в спортивно-оздоровительном комплексе ДОУ, оснащен спортивным и игровым оборудованием для занятий на воде.</w:t>
      </w:r>
    </w:p>
    <w:p w:rsidR="00D331BD" w:rsidRDefault="007D5ECB" w:rsidP="003D1E6E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D5ECB">
        <w:rPr>
          <w:color w:val="000000"/>
          <w:u w:val="single"/>
        </w:rPr>
        <w:t>Кабинет педагога-психолога</w:t>
      </w:r>
      <w:r>
        <w:rPr>
          <w:color w:val="000000"/>
        </w:rPr>
        <w:t xml:space="preserve"> находится на первом этаже</w:t>
      </w:r>
      <w:r w:rsidRPr="007D5ECB">
        <w:rPr>
          <w:color w:val="000000"/>
        </w:rPr>
        <w:t xml:space="preserve"> </w:t>
      </w:r>
      <w:r>
        <w:rPr>
          <w:color w:val="000000"/>
        </w:rPr>
        <w:t xml:space="preserve">спортивно-оздоровительного комплекса ДОУ. Визуально </w:t>
      </w:r>
      <w:proofErr w:type="gramStart"/>
      <w:r>
        <w:rPr>
          <w:color w:val="000000"/>
        </w:rPr>
        <w:t>разделен</w:t>
      </w:r>
      <w:proofErr w:type="gramEnd"/>
      <w:r>
        <w:rPr>
          <w:color w:val="000000"/>
        </w:rPr>
        <w:t xml:space="preserve"> на зоны игровой, рел</w:t>
      </w:r>
      <w:r w:rsidR="00663D66">
        <w:rPr>
          <w:color w:val="000000"/>
        </w:rPr>
        <w:t>а</w:t>
      </w:r>
      <w:r>
        <w:rPr>
          <w:color w:val="000000"/>
        </w:rPr>
        <w:t>ксационной, консультативной направленности. Каждая зона оснащена необходимыми материалам</w:t>
      </w:r>
      <w:r w:rsidR="00663D66">
        <w:rPr>
          <w:color w:val="000000"/>
        </w:rPr>
        <w:t>и</w:t>
      </w:r>
      <w:r>
        <w:rPr>
          <w:color w:val="000000"/>
        </w:rPr>
        <w:t xml:space="preserve"> и атрибутами. </w:t>
      </w:r>
      <w:r w:rsidR="00E217DA">
        <w:rPr>
          <w:color w:val="000000"/>
        </w:rPr>
        <w:br/>
      </w:r>
      <w:r w:rsidR="00833561">
        <w:rPr>
          <w:i/>
          <w:iCs/>
          <w:color w:val="000000"/>
        </w:rPr>
        <w:t xml:space="preserve">      </w:t>
      </w:r>
      <w:r w:rsidR="00E217DA" w:rsidRPr="00833561">
        <w:rPr>
          <w:iCs/>
          <w:color w:val="000000"/>
          <w:u w:val="single"/>
        </w:rPr>
        <w:t>Методический кабинет</w:t>
      </w:r>
      <w:r w:rsidR="00E217DA">
        <w:rPr>
          <w:i/>
          <w:iCs/>
          <w:color w:val="000000"/>
        </w:rPr>
        <w:t xml:space="preserve"> </w:t>
      </w:r>
      <w:r w:rsidR="00E217DA">
        <w:rPr>
          <w:color w:val="000000"/>
        </w:rPr>
        <w:t>находится на втором этаже и полностью оборудован.</w:t>
      </w:r>
      <w:r w:rsidR="00E217DA">
        <w:rPr>
          <w:color w:val="000000"/>
        </w:rPr>
        <w:br/>
        <w:t xml:space="preserve">Имеется библиотека методической литературы и периодических </w:t>
      </w:r>
      <w:r w:rsidR="00833561">
        <w:rPr>
          <w:color w:val="000000"/>
        </w:rPr>
        <w:t xml:space="preserve">изданий, детская художественная </w:t>
      </w:r>
      <w:r w:rsidR="00E217DA">
        <w:rPr>
          <w:color w:val="000000"/>
        </w:rPr>
        <w:t xml:space="preserve">литература, </w:t>
      </w:r>
      <w:r w:rsidR="00833561">
        <w:rPr>
          <w:color w:val="000000"/>
        </w:rPr>
        <w:t>1 компьютер</w:t>
      </w:r>
      <w:r w:rsidR="00E217DA">
        <w:rPr>
          <w:color w:val="000000"/>
        </w:rPr>
        <w:t>, демонстрационные материалы, видеотека</w:t>
      </w:r>
      <w:r w:rsidR="00833561">
        <w:rPr>
          <w:color w:val="000000"/>
        </w:rPr>
        <w:t xml:space="preserve">. Состояние удовлетворительное. </w:t>
      </w:r>
      <w:r w:rsidR="00E217DA">
        <w:rPr>
          <w:color w:val="000000"/>
        </w:rPr>
        <w:t>Он функционирует с целью организации методической р</w:t>
      </w:r>
      <w:r w:rsidR="00833561">
        <w:rPr>
          <w:color w:val="000000"/>
        </w:rPr>
        <w:t xml:space="preserve">аботы с педагогами, развития их </w:t>
      </w:r>
      <w:r w:rsidR="00E217DA">
        <w:rPr>
          <w:color w:val="000000"/>
        </w:rPr>
        <w:t xml:space="preserve">профессионального уровня, просветительской, разъяснительной </w:t>
      </w:r>
      <w:r w:rsidR="00833561">
        <w:rPr>
          <w:color w:val="000000"/>
        </w:rPr>
        <w:t xml:space="preserve">работы с родителями по вопросам </w:t>
      </w:r>
      <w:r w:rsidR="00E217DA">
        <w:rPr>
          <w:color w:val="000000"/>
        </w:rPr>
        <w:t>воспитания и развития детей, проводятся консультации.</w:t>
      </w:r>
      <w:r w:rsidR="00E217DA">
        <w:rPr>
          <w:color w:val="000000"/>
        </w:rPr>
        <w:br/>
      </w:r>
      <w:r w:rsidR="00833561">
        <w:rPr>
          <w:i/>
          <w:iCs/>
          <w:color w:val="000000"/>
        </w:rPr>
        <w:t xml:space="preserve">       </w:t>
      </w:r>
      <w:r w:rsidR="00E217DA" w:rsidRPr="00833561">
        <w:rPr>
          <w:iCs/>
          <w:color w:val="000000"/>
          <w:u w:val="single"/>
        </w:rPr>
        <w:t>Кабинет заведующего</w:t>
      </w:r>
      <w:r w:rsidR="00E217DA">
        <w:rPr>
          <w:i/>
          <w:iCs/>
          <w:color w:val="000000"/>
        </w:rPr>
        <w:t xml:space="preserve"> </w:t>
      </w:r>
      <w:r w:rsidR="00D331BD">
        <w:rPr>
          <w:color w:val="000000"/>
        </w:rPr>
        <w:t>находится на втором этаже.</w:t>
      </w:r>
      <w:r w:rsidR="00E217DA">
        <w:rPr>
          <w:color w:val="000000"/>
        </w:rPr>
        <w:t xml:space="preserve"> </w:t>
      </w:r>
      <w:proofErr w:type="gramStart"/>
      <w:r w:rsidR="00E217DA">
        <w:rPr>
          <w:color w:val="000000"/>
        </w:rPr>
        <w:t>Оснащен</w:t>
      </w:r>
      <w:proofErr w:type="gramEnd"/>
      <w:r w:rsidR="00E217DA">
        <w:rPr>
          <w:color w:val="000000"/>
        </w:rPr>
        <w:t xml:space="preserve"> необходимым</w:t>
      </w:r>
      <w:r w:rsidR="00E217DA">
        <w:rPr>
          <w:color w:val="000000"/>
        </w:rPr>
        <w:br/>
        <w:t>инвентарем. В кабинете заведующего проходят индивидуальные консультации, беседы с</w:t>
      </w:r>
      <w:r w:rsidR="00E217DA">
        <w:rPr>
          <w:color w:val="000000"/>
        </w:rPr>
        <w:br/>
        <w:t>педагогическим, медицинским, обслуживающим персоналом и родителями с целью создания</w:t>
      </w:r>
      <w:r w:rsidR="00E217DA">
        <w:rPr>
          <w:color w:val="000000"/>
        </w:rPr>
        <w:br/>
        <w:t>благоприятного психо-эмоционального клим</w:t>
      </w:r>
      <w:r w:rsidR="00D331BD">
        <w:rPr>
          <w:color w:val="000000"/>
        </w:rPr>
        <w:t>ата для сотрудников и родителей.</w:t>
      </w:r>
      <w:r w:rsidR="00E217DA">
        <w:rPr>
          <w:color w:val="000000"/>
        </w:rPr>
        <w:br/>
      </w:r>
      <w:r w:rsidR="00D331BD">
        <w:rPr>
          <w:i/>
          <w:iCs/>
          <w:color w:val="000000"/>
        </w:rPr>
        <w:t xml:space="preserve">       </w:t>
      </w:r>
      <w:r w:rsidR="00E217DA" w:rsidRPr="00D331BD">
        <w:rPr>
          <w:iCs/>
          <w:color w:val="000000"/>
          <w:u w:val="single"/>
        </w:rPr>
        <w:t>Медицинские кабинеты</w:t>
      </w:r>
      <w:r w:rsidR="00E217DA">
        <w:rPr>
          <w:i/>
          <w:iCs/>
          <w:color w:val="000000"/>
        </w:rPr>
        <w:t xml:space="preserve"> </w:t>
      </w:r>
      <w:r w:rsidR="00E217DA">
        <w:rPr>
          <w:color w:val="000000"/>
        </w:rPr>
        <w:t xml:space="preserve">имеются в </w:t>
      </w:r>
      <w:r w:rsidR="00D331BD">
        <w:rPr>
          <w:color w:val="000000"/>
        </w:rPr>
        <w:t>основном</w:t>
      </w:r>
      <w:r w:rsidR="00E217DA">
        <w:rPr>
          <w:color w:val="000000"/>
        </w:rPr>
        <w:t xml:space="preserve"> здании</w:t>
      </w:r>
      <w:r w:rsidR="00D331BD">
        <w:rPr>
          <w:color w:val="000000"/>
        </w:rPr>
        <w:t xml:space="preserve"> и в бассейне</w:t>
      </w:r>
      <w:r w:rsidR="00E217DA">
        <w:rPr>
          <w:color w:val="000000"/>
        </w:rPr>
        <w:t>, полностью оборудованы необходимы</w:t>
      </w:r>
      <w:r w:rsidR="00D331BD">
        <w:rPr>
          <w:color w:val="000000"/>
        </w:rPr>
        <w:t xml:space="preserve">м </w:t>
      </w:r>
      <w:r w:rsidR="00E217DA">
        <w:rPr>
          <w:color w:val="000000"/>
        </w:rPr>
        <w:t>инвентарем и медикаментами: имеются весы, ростомер, хо</w:t>
      </w:r>
      <w:r w:rsidR="00D331BD">
        <w:rPr>
          <w:color w:val="000000"/>
        </w:rPr>
        <w:t xml:space="preserve">лодильник, бактерицидная лампа, </w:t>
      </w:r>
      <w:r w:rsidR="00E217DA">
        <w:rPr>
          <w:color w:val="000000"/>
        </w:rPr>
        <w:t xml:space="preserve">тонометр, шкафы для медикаментов, весь необходимый инвентарь </w:t>
      </w:r>
      <w:r w:rsidR="00D331BD">
        <w:rPr>
          <w:color w:val="000000"/>
        </w:rPr>
        <w:t xml:space="preserve">для работы медсестры. Медсестра </w:t>
      </w:r>
      <w:r w:rsidR="00E217DA">
        <w:rPr>
          <w:color w:val="000000"/>
        </w:rPr>
        <w:t>проводит осмотр детей, антропометрию, консультативно-просветительскую работ</w:t>
      </w:r>
      <w:r w:rsidR="00D331BD">
        <w:rPr>
          <w:color w:val="000000"/>
        </w:rPr>
        <w:t xml:space="preserve">у с родителями и </w:t>
      </w:r>
      <w:r w:rsidR="00E217DA">
        <w:rPr>
          <w:color w:val="000000"/>
        </w:rPr>
        <w:t xml:space="preserve">сотрудниками, изоляцию заболевших детей до прихода родителей. </w:t>
      </w:r>
      <w:r w:rsidR="00E217DA">
        <w:rPr>
          <w:color w:val="000000"/>
        </w:rPr>
        <w:br/>
      </w:r>
      <w:r w:rsidR="00D331BD">
        <w:rPr>
          <w:iCs/>
          <w:color w:val="000000"/>
        </w:rPr>
        <w:t xml:space="preserve">       </w:t>
      </w:r>
      <w:r w:rsidR="00E217DA" w:rsidRPr="00D331BD">
        <w:rPr>
          <w:iCs/>
          <w:color w:val="000000"/>
          <w:u w:val="single"/>
        </w:rPr>
        <w:t>В коридорах</w:t>
      </w:r>
      <w:r w:rsidR="00E217DA" w:rsidRPr="00D331BD">
        <w:rPr>
          <w:iCs/>
          <w:color w:val="000000"/>
        </w:rPr>
        <w:t xml:space="preserve"> ДОУ</w:t>
      </w:r>
      <w:r w:rsidR="00E217DA">
        <w:rPr>
          <w:i/>
          <w:iCs/>
          <w:color w:val="000000"/>
        </w:rPr>
        <w:t xml:space="preserve"> </w:t>
      </w:r>
      <w:r w:rsidR="00E217DA">
        <w:rPr>
          <w:color w:val="000000"/>
        </w:rPr>
        <w:t>оборудованы стенды для выставки детских творческих работ;</w:t>
      </w:r>
      <w:r w:rsidR="00E217DA">
        <w:rPr>
          <w:color w:val="000000"/>
        </w:rPr>
        <w:br/>
        <w:t>информационные стенды для родителей.</w:t>
      </w:r>
      <w:r w:rsidR="00E217DA">
        <w:rPr>
          <w:color w:val="000000"/>
        </w:rPr>
        <w:br/>
      </w:r>
      <w:r w:rsidR="00D331BD">
        <w:rPr>
          <w:i/>
          <w:iCs/>
          <w:color w:val="000000"/>
        </w:rPr>
        <w:t xml:space="preserve">      </w:t>
      </w:r>
      <w:r w:rsidR="00E217DA" w:rsidRPr="00D331BD">
        <w:rPr>
          <w:iCs/>
          <w:color w:val="000000"/>
          <w:u w:val="single"/>
        </w:rPr>
        <w:t>Пищеблок</w:t>
      </w:r>
      <w:r w:rsidR="00E217DA">
        <w:rPr>
          <w:i/>
          <w:iCs/>
          <w:color w:val="000000"/>
        </w:rPr>
        <w:t xml:space="preserve"> </w:t>
      </w:r>
      <w:r w:rsidR="00D331BD">
        <w:rPr>
          <w:color w:val="000000"/>
        </w:rPr>
        <w:t>имеет удовлетворительное с</w:t>
      </w:r>
      <w:r w:rsidR="00E217DA">
        <w:rPr>
          <w:color w:val="000000"/>
        </w:rPr>
        <w:t>остояние</w:t>
      </w:r>
      <w:r w:rsidR="00D331BD">
        <w:rPr>
          <w:color w:val="000000"/>
        </w:rPr>
        <w:t xml:space="preserve">. </w:t>
      </w:r>
      <w:r w:rsidR="00E217DA">
        <w:rPr>
          <w:color w:val="000000"/>
        </w:rPr>
        <w:t>Оснащен современным технологи</w:t>
      </w:r>
      <w:r w:rsidR="00D331BD">
        <w:rPr>
          <w:color w:val="000000"/>
        </w:rPr>
        <w:t xml:space="preserve">ческим оборудованием: имеется 2 </w:t>
      </w:r>
      <w:r w:rsidR="00E217DA">
        <w:rPr>
          <w:color w:val="000000"/>
        </w:rPr>
        <w:t xml:space="preserve">электрические плиты, духовой шкаф, холодильное оборудование </w:t>
      </w:r>
      <w:r w:rsidR="00D331BD">
        <w:rPr>
          <w:color w:val="000000"/>
        </w:rPr>
        <w:t>в количестве 3 шт., 2 электро-</w:t>
      </w:r>
      <w:r w:rsidR="00E217DA">
        <w:rPr>
          <w:color w:val="000000"/>
        </w:rPr>
        <w:t>мясорубки, протирочно - резательная машина, карто</w:t>
      </w:r>
      <w:r w:rsidR="00D331BD">
        <w:rPr>
          <w:color w:val="000000"/>
        </w:rPr>
        <w:t>фелечистка, хлеборозка, электро</w:t>
      </w:r>
      <w:r w:rsidR="00E217DA">
        <w:rPr>
          <w:color w:val="000000"/>
        </w:rPr>
        <w:t xml:space="preserve">водонагреватель, весы - </w:t>
      </w:r>
      <w:r w:rsidR="00D331BD">
        <w:rPr>
          <w:color w:val="000000"/>
        </w:rPr>
        <w:t>3</w:t>
      </w:r>
      <w:r w:rsidR="00E217DA">
        <w:rPr>
          <w:color w:val="000000"/>
        </w:rPr>
        <w:t xml:space="preserve"> шт.</w:t>
      </w:r>
      <w:r w:rsidR="00E217DA">
        <w:rPr>
          <w:color w:val="000000"/>
        </w:rPr>
        <w:br/>
      </w:r>
      <w:r w:rsidR="00D331BD">
        <w:rPr>
          <w:i/>
          <w:iCs/>
          <w:color w:val="000000"/>
        </w:rPr>
        <w:t xml:space="preserve">       </w:t>
      </w:r>
      <w:r w:rsidR="00E217DA" w:rsidRPr="00D331BD">
        <w:rPr>
          <w:iCs/>
          <w:color w:val="000000"/>
          <w:u w:val="single"/>
        </w:rPr>
        <w:t>Прачечн</w:t>
      </w:r>
      <w:r w:rsidR="00D331BD">
        <w:rPr>
          <w:iCs/>
          <w:color w:val="000000"/>
          <w:u w:val="single"/>
        </w:rPr>
        <w:t>ая</w:t>
      </w:r>
      <w:r w:rsidR="00E217DA">
        <w:rPr>
          <w:i/>
          <w:iCs/>
          <w:color w:val="000000"/>
        </w:rPr>
        <w:t xml:space="preserve"> </w:t>
      </w:r>
      <w:r w:rsidR="00E217DA">
        <w:rPr>
          <w:color w:val="000000"/>
        </w:rPr>
        <w:t>находится на первом этаже здани</w:t>
      </w:r>
      <w:r w:rsidR="00D331BD">
        <w:rPr>
          <w:color w:val="000000"/>
        </w:rPr>
        <w:t>я</w:t>
      </w:r>
      <w:r w:rsidR="00E217DA">
        <w:rPr>
          <w:color w:val="000000"/>
        </w:rPr>
        <w:t>. Состояние удовлетворительное. Имеется 2</w:t>
      </w:r>
      <w:r w:rsidR="00E217DA">
        <w:rPr>
          <w:color w:val="000000"/>
        </w:rPr>
        <w:br/>
        <w:t>стиральные машины-автоматы, утюг, ванны для грязного белья и мытья инвентаря, г</w:t>
      </w:r>
      <w:r w:rsidR="00D331BD">
        <w:rPr>
          <w:color w:val="000000"/>
        </w:rPr>
        <w:t>л</w:t>
      </w:r>
      <w:r w:rsidR="00E217DA">
        <w:rPr>
          <w:color w:val="000000"/>
        </w:rPr>
        <w:t>адильный</w:t>
      </w:r>
      <w:r w:rsidR="00E217DA">
        <w:rPr>
          <w:color w:val="000000"/>
        </w:rPr>
        <w:br/>
        <w:t>станок, сушильная машина.</w:t>
      </w:r>
      <w:r w:rsidR="00E217DA">
        <w:rPr>
          <w:color w:val="000000"/>
        </w:rPr>
        <w:br/>
      </w:r>
      <w:r w:rsidR="00D331BD">
        <w:rPr>
          <w:i/>
          <w:iCs/>
          <w:color w:val="000000"/>
        </w:rPr>
        <w:t xml:space="preserve">       </w:t>
      </w:r>
      <w:proofErr w:type="gramStart"/>
      <w:r w:rsidR="00E217DA" w:rsidRPr="00D331BD">
        <w:rPr>
          <w:iCs/>
          <w:color w:val="000000"/>
          <w:u w:val="single"/>
        </w:rPr>
        <w:t>Спортивная</w:t>
      </w:r>
      <w:proofErr w:type="gramEnd"/>
      <w:r w:rsidR="00E217DA" w:rsidRPr="00D331BD">
        <w:rPr>
          <w:iCs/>
          <w:color w:val="000000"/>
          <w:u w:val="single"/>
        </w:rPr>
        <w:t xml:space="preserve"> </w:t>
      </w:r>
      <w:r w:rsidR="00D331BD" w:rsidRPr="00D331BD">
        <w:rPr>
          <w:iCs/>
          <w:color w:val="000000"/>
          <w:u w:val="single"/>
        </w:rPr>
        <w:t>зал</w:t>
      </w:r>
      <w:r w:rsidR="00E217DA">
        <w:rPr>
          <w:i/>
          <w:iCs/>
          <w:color w:val="000000"/>
        </w:rPr>
        <w:t xml:space="preserve"> </w:t>
      </w:r>
      <w:r w:rsidR="00E217DA">
        <w:rPr>
          <w:color w:val="000000"/>
        </w:rPr>
        <w:t xml:space="preserve">имеет шведскую стенку, турники, ворота, </w:t>
      </w:r>
      <w:r w:rsidR="00D331BD">
        <w:rPr>
          <w:color w:val="000000"/>
        </w:rPr>
        <w:t xml:space="preserve">спортивные лавки, и другой спортивный инвентарь </w:t>
      </w:r>
      <w:r w:rsidR="00E217DA">
        <w:rPr>
          <w:color w:val="000000"/>
        </w:rPr>
        <w:t>в соответствии с возрастом и</w:t>
      </w:r>
      <w:r w:rsidR="00E217DA">
        <w:rPr>
          <w:color w:val="000000"/>
        </w:rPr>
        <w:br/>
        <w:t>требованиями СанПиН.</w:t>
      </w:r>
      <w:r w:rsidR="00E217DA">
        <w:rPr>
          <w:color w:val="000000"/>
        </w:rPr>
        <w:br/>
      </w:r>
      <w:r w:rsidR="00D331BD">
        <w:rPr>
          <w:color w:val="000000"/>
        </w:rPr>
        <w:t xml:space="preserve">        </w:t>
      </w:r>
      <w:r w:rsidR="00E217DA">
        <w:rPr>
          <w:color w:val="000000"/>
        </w:rPr>
        <w:t>За последние три года в ДОУ значительно расширена материально-техническая база,</w:t>
      </w:r>
      <w:r w:rsidR="00E217DA">
        <w:rPr>
          <w:color w:val="000000"/>
        </w:rPr>
        <w:br/>
        <w:t>проведены комплексные ремонты групповых и вспомогательных</w:t>
      </w:r>
      <w:r w:rsidR="00D331BD">
        <w:rPr>
          <w:color w:val="000000"/>
        </w:rPr>
        <w:t xml:space="preserve"> помещений. Частично заменено и </w:t>
      </w:r>
      <w:r w:rsidR="00E217DA">
        <w:rPr>
          <w:color w:val="000000"/>
        </w:rPr>
        <w:t xml:space="preserve">приобретено оборудование для пищеблока, </w:t>
      </w:r>
      <w:r w:rsidR="00D331BD">
        <w:rPr>
          <w:color w:val="000000"/>
        </w:rPr>
        <w:t xml:space="preserve">прачечной, </w:t>
      </w:r>
      <w:r w:rsidR="00E217DA">
        <w:rPr>
          <w:color w:val="000000"/>
        </w:rPr>
        <w:t>технологическо</w:t>
      </w:r>
      <w:r w:rsidR="00D331BD">
        <w:rPr>
          <w:color w:val="000000"/>
        </w:rPr>
        <w:t xml:space="preserve">е оборудование, детская мебель. </w:t>
      </w:r>
    </w:p>
    <w:p w:rsidR="00D331BD" w:rsidRDefault="00D331BD" w:rsidP="003D1E6E">
      <w:pPr>
        <w:jc w:val="both"/>
        <w:rPr>
          <w:color w:val="000000"/>
        </w:rPr>
      </w:pPr>
    </w:p>
    <w:p w:rsidR="00D331BD" w:rsidRDefault="003D1E6E" w:rsidP="003D1E6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</w:t>
      </w:r>
      <w:r w:rsidR="00E217DA">
        <w:rPr>
          <w:b/>
          <w:bCs/>
          <w:color w:val="000000"/>
        </w:rPr>
        <w:t>3.2. РАЗВИВАЮЩАЯ ПРЕДМЕТНО-ПРОСТРАНСТВЕННАЯ СРЕДА ДОУ</w:t>
      </w:r>
    </w:p>
    <w:p w:rsidR="00997891" w:rsidRDefault="00E217DA" w:rsidP="003D1E6E">
      <w:pPr>
        <w:rPr>
          <w:color w:val="000000"/>
        </w:rPr>
      </w:pPr>
      <w:r>
        <w:rPr>
          <w:color w:val="2E3D4C"/>
        </w:rPr>
        <w:br/>
      </w:r>
      <w:r w:rsidRPr="003D1E6E">
        <w:rPr>
          <w:bCs/>
          <w:color w:val="000000"/>
        </w:rPr>
        <w:t>Учреждение укомплектовано современным информационно-техническим оборудованием.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Имеются:</w:t>
      </w:r>
      <w:r>
        <w:rPr>
          <w:color w:val="000000"/>
        </w:rPr>
        <w:br/>
        <w:t xml:space="preserve">• </w:t>
      </w:r>
      <w:r w:rsidR="00D331BD">
        <w:rPr>
          <w:color w:val="000000"/>
        </w:rPr>
        <w:t>5</w:t>
      </w:r>
      <w:r>
        <w:rPr>
          <w:color w:val="000000"/>
        </w:rPr>
        <w:t xml:space="preserve"> компьютер</w:t>
      </w:r>
      <w:r w:rsidR="00D331BD">
        <w:rPr>
          <w:color w:val="000000"/>
        </w:rPr>
        <w:t>ов</w:t>
      </w:r>
      <w:r>
        <w:rPr>
          <w:color w:val="000000"/>
        </w:rPr>
        <w:t xml:space="preserve"> в полной комплектации (монитор, системный блок, клавиатура, мышь);</w:t>
      </w:r>
      <w:r>
        <w:rPr>
          <w:color w:val="000000"/>
        </w:rPr>
        <w:br/>
        <w:t xml:space="preserve">• </w:t>
      </w:r>
      <w:r w:rsidR="00D331BD">
        <w:rPr>
          <w:color w:val="000000"/>
        </w:rPr>
        <w:t>3</w:t>
      </w:r>
      <w:r>
        <w:rPr>
          <w:color w:val="000000"/>
        </w:rPr>
        <w:t xml:space="preserve"> ноутбук</w:t>
      </w:r>
      <w:r w:rsidR="00D331BD">
        <w:rPr>
          <w:color w:val="000000"/>
        </w:rPr>
        <w:t>а</w:t>
      </w:r>
      <w:r>
        <w:rPr>
          <w:color w:val="000000"/>
        </w:rPr>
        <w:t>;</w:t>
      </w:r>
      <w:r>
        <w:rPr>
          <w:color w:val="000000"/>
        </w:rPr>
        <w:br/>
        <w:t xml:space="preserve">• </w:t>
      </w:r>
      <w:r w:rsidR="00997891">
        <w:rPr>
          <w:color w:val="000000"/>
        </w:rPr>
        <w:t>4</w:t>
      </w:r>
      <w:r>
        <w:rPr>
          <w:color w:val="000000"/>
        </w:rPr>
        <w:t xml:space="preserve"> многофункциональное устро</w:t>
      </w:r>
      <w:r w:rsidR="00997891">
        <w:rPr>
          <w:color w:val="000000"/>
        </w:rPr>
        <w:t>йство (сканер, принтер, копир);</w:t>
      </w:r>
      <w:r>
        <w:rPr>
          <w:color w:val="000000"/>
        </w:rPr>
        <w:br/>
        <w:t>•</w:t>
      </w:r>
      <w:r w:rsidR="007D5ECB">
        <w:rPr>
          <w:color w:val="000000"/>
        </w:rPr>
        <w:t xml:space="preserve"> 1</w:t>
      </w:r>
      <w:r>
        <w:rPr>
          <w:color w:val="000000"/>
        </w:rPr>
        <w:t xml:space="preserve"> телевизор</w:t>
      </w:r>
      <w:r w:rsidR="00D331BD">
        <w:rPr>
          <w:color w:val="000000"/>
        </w:rPr>
        <w:t>,</w:t>
      </w:r>
      <w:r>
        <w:rPr>
          <w:color w:val="000000"/>
        </w:rPr>
        <w:br/>
        <w:t xml:space="preserve">• </w:t>
      </w:r>
      <w:r w:rsidR="00997891">
        <w:rPr>
          <w:color w:val="000000"/>
        </w:rPr>
        <w:t>1</w:t>
      </w:r>
      <w:r>
        <w:rPr>
          <w:color w:val="000000"/>
        </w:rPr>
        <w:t xml:space="preserve"> музыкальны</w:t>
      </w:r>
      <w:r w:rsidR="00997891">
        <w:rPr>
          <w:color w:val="000000"/>
        </w:rPr>
        <w:t>й центр</w:t>
      </w:r>
      <w:r>
        <w:rPr>
          <w:color w:val="000000"/>
        </w:rPr>
        <w:t>;</w:t>
      </w:r>
      <w:r>
        <w:rPr>
          <w:color w:val="000000"/>
        </w:rPr>
        <w:br/>
        <w:t xml:space="preserve">• </w:t>
      </w:r>
      <w:r w:rsidR="00D331BD">
        <w:rPr>
          <w:color w:val="000000"/>
        </w:rPr>
        <w:t>1</w:t>
      </w:r>
      <w:r w:rsidR="00997891">
        <w:rPr>
          <w:color w:val="000000"/>
        </w:rPr>
        <w:t xml:space="preserve"> проектор;</w:t>
      </w:r>
      <w:r w:rsidR="00997891">
        <w:rPr>
          <w:color w:val="000000"/>
        </w:rPr>
        <w:br/>
        <w:t>• 3 пылесоса.</w:t>
      </w:r>
      <w:proofErr w:type="gramEnd"/>
    </w:p>
    <w:p w:rsidR="00997891" w:rsidRDefault="00E217DA" w:rsidP="003D1E6E">
      <w:pPr>
        <w:jc w:val="both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 xml:space="preserve">Организованная в ДОУ предметно-развивающая среда </w:t>
      </w:r>
      <w:r>
        <w:rPr>
          <w:color w:val="000000"/>
        </w:rPr>
        <w:t>инициирует познавательную и</w:t>
      </w:r>
      <w:r>
        <w:rPr>
          <w:color w:val="000000"/>
        </w:rPr>
        <w:br/>
        <w:t>творческую активность детей, предоставляет ребенку свободу выбора форм активности,</w:t>
      </w:r>
      <w:r>
        <w:rPr>
          <w:color w:val="000000"/>
        </w:rPr>
        <w:br/>
        <w:t>обеспечивает содержание разных форм детской деятельности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безо</w:t>
      </w:r>
      <w:r w:rsidR="00997891">
        <w:rPr>
          <w:color w:val="000000"/>
        </w:rPr>
        <w:t xml:space="preserve">пасна и комфорта, соответствует </w:t>
      </w:r>
      <w:r>
        <w:rPr>
          <w:color w:val="000000"/>
        </w:rPr>
        <w:t>интересам, потребностям и возможностям каждого ребенка, обе</w:t>
      </w:r>
      <w:r w:rsidR="00997891">
        <w:rPr>
          <w:color w:val="000000"/>
        </w:rPr>
        <w:t xml:space="preserve">спечивает гармоничное отношение </w:t>
      </w:r>
      <w:r>
        <w:rPr>
          <w:color w:val="000000"/>
        </w:rPr>
        <w:t>ребенка с окружающим миром. В этом учебном году пополнен ф</w:t>
      </w:r>
      <w:r w:rsidR="00997891">
        <w:rPr>
          <w:color w:val="000000"/>
        </w:rPr>
        <w:t xml:space="preserve">онд игрушек для воспитанников в группе. </w:t>
      </w:r>
      <w:r>
        <w:rPr>
          <w:color w:val="000000"/>
        </w:rPr>
        <w:t>В течение учебного года в методическом кабинете организ</w:t>
      </w:r>
      <w:r w:rsidR="00997891">
        <w:rPr>
          <w:color w:val="000000"/>
        </w:rPr>
        <w:t xml:space="preserve">овывались постоянно действующие </w:t>
      </w:r>
      <w:r>
        <w:rPr>
          <w:color w:val="000000"/>
        </w:rPr>
        <w:t>выставки новинок методической литературы, тематические и п</w:t>
      </w:r>
      <w:r w:rsidR="00997891">
        <w:rPr>
          <w:color w:val="000000"/>
        </w:rPr>
        <w:t xml:space="preserve">о запросам педагогов, постоянно </w:t>
      </w:r>
      <w:r>
        <w:rPr>
          <w:color w:val="000000"/>
        </w:rPr>
        <w:t>оформлялись стенды информации. Для обеспечения педагогиче</w:t>
      </w:r>
      <w:r w:rsidR="00997891">
        <w:rPr>
          <w:color w:val="000000"/>
        </w:rPr>
        <w:t xml:space="preserve">ского процесса была приобретена </w:t>
      </w:r>
      <w:r>
        <w:rPr>
          <w:color w:val="000000"/>
        </w:rPr>
        <w:t>методическая и познавательная литература, игры и по</w:t>
      </w:r>
      <w:r w:rsidR="00997891">
        <w:rPr>
          <w:color w:val="000000"/>
        </w:rPr>
        <w:t xml:space="preserve">собия, осуществлена подписка на </w:t>
      </w:r>
      <w:r>
        <w:rPr>
          <w:color w:val="000000"/>
        </w:rPr>
        <w:t>периодические издания. На территории детского сада обновлены клумбы и цветники.</w:t>
      </w:r>
      <w:r>
        <w:rPr>
          <w:color w:val="000000"/>
        </w:rPr>
        <w:br/>
      </w:r>
    </w:p>
    <w:p w:rsidR="003D1E6E" w:rsidRDefault="00E217DA" w:rsidP="003D1E6E">
      <w:pPr>
        <w:pStyle w:val="a9"/>
        <w:ind w:left="0" w:right="354" w:firstLine="567"/>
        <w:jc w:val="both"/>
        <w:rPr>
          <w:b/>
          <w:sz w:val="28"/>
        </w:rPr>
      </w:pPr>
      <w:r>
        <w:rPr>
          <w:b/>
          <w:bCs/>
          <w:color w:val="000000"/>
        </w:rPr>
        <w:t xml:space="preserve">Выводы: </w:t>
      </w:r>
      <w:r>
        <w:rPr>
          <w:color w:val="000000"/>
        </w:rPr>
        <w:t>Состояние материально - технической базы ДОУ соответствует педагогическим</w:t>
      </w:r>
      <w:r>
        <w:rPr>
          <w:color w:val="000000"/>
        </w:rPr>
        <w:br/>
        <w:t>требованиям современного уровня образования, санитарно–гигиеническим нормам, физиологии</w:t>
      </w:r>
      <w:r>
        <w:rPr>
          <w:color w:val="000000"/>
        </w:rPr>
        <w:br/>
        <w:t>детей, принципам функционального комфорта</w:t>
      </w:r>
      <w:r w:rsidR="00997891">
        <w:rPr>
          <w:color w:val="000000"/>
        </w:rPr>
        <w:t xml:space="preserve">. </w:t>
      </w:r>
      <w:r w:rsidR="007D5ECB">
        <w:rPr>
          <w:color w:val="000000"/>
        </w:rPr>
        <w:t>Все это п</w:t>
      </w:r>
      <w:r w:rsidR="00997891">
        <w:rPr>
          <w:color w:val="000000"/>
        </w:rPr>
        <w:t>озволяет педагогам проводить образовательный</w:t>
      </w:r>
      <w:r w:rsidR="007D5ECB">
        <w:rPr>
          <w:color w:val="000000"/>
        </w:rPr>
        <w:t xml:space="preserve"> </w:t>
      </w:r>
      <w:r>
        <w:rPr>
          <w:color w:val="000000"/>
        </w:rPr>
        <w:t>процесс на должном уровне.</w:t>
      </w:r>
      <w:r>
        <w:rPr>
          <w:color w:val="000000"/>
        </w:rPr>
        <w:br/>
        <w:t>Образовательный процесс осуществляется с использованием видео, аудио техники,</w:t>
      </w:r>
      <w:r>
        <w:rPr>
          <w:color w:val="000000"/>
        </w:rPr>
        <w:br/>
        <w:t>мультимедийного оборудования. В детском саду создан банк презентаций п</w:t>
      </w:r>
      <w:r w:rsidR="00997891">
        <w:rPr>
          <w:color w:val="000000"/>
        </w:rPr>
        <w:t xml:space="preserve">о различным тематикам, </w:t>
      </w:r>
      <w:r>
        <w:rPr>
          <w:color w:val="000000"/>
        </w:rPr>
        <w:t>пополняется библиотечный фонд мето</w:t>
      </w:r>
      <w:r w:rsidR="00997891">
        <w:rPr>
          <w:color w:val="000000"/>
        </w:rPr>
        <w:t xml:space="preserve">дической литературы, улучшается оснащенность </w:t>
      </w:r>
      <w:r>
        <w:rPr>
          <w:color w:val="000000"/>
        </w:rPr>
        <w:t>дидактическими пособиями.</w:t>
      </w:r>
      <w:r>
        <w:rPr>
          <w:color w:val="000000"/>
        </w:rPr>
        <w:br/>
      </w:r>
      <w:r w:rsidR="007D5ECB">
        <w:rPr>
          <w:color w:val="000000"/>
        </w:rPr>
        <w:t xml:space="preserve">        </w:t>
      </w:r>
      <w:r>
        <w:rPr>
          <w:color w:val="000000"/>
        </w:rPr>
        <w:t>Педагогический процесс обеспечен учебно-методической литерату</w:t>
      </w:r>
      <w:r w:rsidR="00997891">
        <w:rPr>
          <w:color w:val="000000"/>
        </w:rPr>
        <w:t xml:space="preserve">рой и дидактическим материалом, </w:t>
      </w:r>
      <w:r>
        <w:rPr>
          <w:color w:val="000000"/>
        </w:rPr>
        <w:t xml:space="preserve">развивающими играми, игрушками и игровыми предметами в соответствии с ФГОС </w:t>
      </w:r>
      <w:proofErr w:type="gramStart"/>
      <w:r>
        <w:rPr>
          <w:color w:val="000000"/>
        </w:rPr>
        <w:t>ДО</w:t>
      </w:r>
      <w:proofErr w:type="gramEnd"/>
      <w:r w:rsidR="00997891">
        <w:rPr>
          <w:color w:val="000000"/>
        </w:rPr>
        <w:t xml:space="preserve">. </w:t>
      </w:r>
      <w:r>
        <w:rPr>
          <w:color w:val="000000"/>
        </w:rPr>
        <w:t>Программно-методическое обеспечение педагогического пр</w:t>
      </w:r>
      <w:r w:rsidR="00997891">
        <w:rPr>
          <w:color w:val="000000"/>
        </w:rPr>
        <w:t xml:space="preserve">оцесса направлено на выполнение </w:t>
      </w:r>
      <w:r>
        <w:rPr>
          <w:color w:val="000000"/>
        </w:rPr>
        <w:t xml:space="preserve">государственного стандарта дошкольного образования, что связано </w:t>
      </w:r>
      <w:r w:rsidR="00997891">
        <w:rPr>
          <w:color w:val="000000"/>
        </w:rPr>
        <w:t xml:space="preserve">с использованием дополнительных </w:t>
      </w:r>
      <w:r>
        <w:rPr>
          <w:color w:val="000000"/>
        </w:rPr>
        <w:t>программ и технологий, обеспечивающее гармоничное развитие ребенк</w:t>
      </w:r>
      <w:r w:rsidR="00997891">
        <w:rPr>
          <w:color w:val="000000"/>
        </w:rPr>
        <w:t xml:space="preserve">а, ориентацию на удовлетворение </w:t>
      </w:r>
      <w:r>
        <w:rPr>
          <w:color w:val="000000"/>
        </w:rPr>
        <w:t>социального заказа.</w:t>
      </w:r>
      <w:r>
        <w:rPr>
          <w:color w:val="000000"/>
        </w:rPr>
        <w:br/>
        <w:t xml:space="preserve">Необходимо </w:t>
      </w:r>
      <w:r w:rsidR="007D5ECB">
        <w:rPr>
          <w:color w:val="000000"/>
        </w:rPr>
        <w:t xml:space="preserve">постоянно </w:t>
      </w:r>
      <w:r>
        <w:rPr>
          <w:color w:val="000000"/>
        </w:rPr>
        <w:t>пополн</w:t>
      </w:r>
      <w:r w:rsidR="007D5ECB">
        <w:rPr>
          <w:color w:val="000000"/>
        </w:rPr>
        <w:t>ять</w:t>
      </w:r>
      <w:r>
        <w:rPr>
          <w:color w:val="000000"/>
        </w:rPr>
        <w:t xml:space="preserve"> предметно - пространственную развивающую образовател</w:t>
      </w:r>
      <w:r w:rsidR="007D5ECB">
        <w:rPr>
          <w:color w:val="000000"/>
        </w:rPr>
        <w:t xml:space="preserve">ьную среду </w:t>
      </w:r>
      <w:r>
        <w:rPr>
          <w:color w:val="000000"/>
        </w:rPr>
        <w:t>оборудованием, играми, игрушками, дидактическими пособиями в соответст</w:t>
      </w:r>
      <w:r w:rsidR="00997891">
        <w:rPr>
          <w:color w:val="000000"/>
        </w:rPr>
        <w:t xml:space="preserve">вии с Примерным перечнем </w:t>
      </w:r>
      <w:r>
        <w:rPr>
          <w:color w:val="000000"/>
        </w:rPr>
        <w:t>игрового оборудования для учебно-методического обеспеч</w:t>
      </w:r>
      <w:r w:rsidR="00997891">
        <w:rPr>
          <w:color w:val="000000"/>
        </w:rPr>
        <w:t xml:space="preserve">ения дошкольных образовательных </w:t>
      </w:r>
      <w:r>
        <w:rPr>
          <w:color w:val="000000"/>
        </w:rPr>
        <w:t>учреждений, в том числе с помощью привлечения внебюджетных финансовых средств.</w:t>
      </w:r>
      <w:r>
        <w:rPr>
          <w:color w:val="000000"/>
        </w:rPr>
        <w:br/>
      </w:r>
      <w:r w:rsidR="007D5ECB">
        <w:rPr>
          <w:color w:val="000000"/>
        </w:rPr>
        <w:t xml:space="preserve">        </w:t>
      </w:r>
      <w:r>
        <w:rPr>
          <w:color w:val="000000"/>
        </w:rPr>
        <w:t>Имеющееся оборудование используется рационально, ведёт</w:t>
      </w:r>
      <w:r w:rsidR="007D5ECB">
        <w:rPr>
          <w:color w:val="000000"/>
        </w:rPr>
        <w:t>ся учёт материальных ценностей</w:t>
      </w:r>
      <w:proofErr w:type="gramStart"/>
      <w:r w:rsidR="007D5ECB">
        <w:rPr>
          <w:color w:val="000000"/>
        </w:rPr>
        <w:t>,</w:t>
      </w:r>
      <w:r>
        <w:rPr>
          <w:color w:val="000000"/>
        </w:rPr>
        <w:t>п</w:t>
      </w:r>
      <w:proofErr w:type="gramEnd"/>
      <w:r>
        <w:rPr>
          <w:color w:val="000000"/>
        </w:rPr>
        <w:t>риказом по ДОУ назначены ответственные лица за сохранность имущества.</w:t>
      </w:r>
      <w:r>
        <w:rPr>
          <w:color w:val="000000"/>
        </w:rPr>
        <w:br/>
        <w:t>Вопросы по материально-техническому обеспечению рассматриваются на планёрках,</w:t>
      </w:r>
      <w:r>
        <w:rPr>
          <w:color w:val="000000"/>
        </w:rPr>
        <w:br/>
        <w:t>административных совещаниях, совещаниях по охране труда.</w:t>
      </w:r>
      <w:r>
        <w:rPr>
          <w:color w:val="000000"/>
        </w:rPr>
        <w:br/>
      </w:r>
    </w:p>
    <w:p w:rsidR="003D1E6E" w:rsidRPr="003D1E6E" w:rsidRDefault="003D1E6E" w:rsidP="003D1E6E">
      <w:pPr>
        <w:pStyle w:val="a9"/>
        <w:ind w:left="0" w:right="354" w:firstLine="567"/>
        <w:jc w:val="both"/>
        <w:rPr>
          <w:b/>
        </w:rPr>
      </w:pPr>
      <w:r>
        <w:rPr>
          <w:b/>
        </w:rPr>
        <w:t xml:space="preserve">             3.3. </w:t>
      </w:r>
      <w:r w:rsidRPr="003D1E6E">
        <w:rPr>
          <w:b/>
        </w:rPr>
        <w:t>Программно-методическое обеспечение образовательного процесса</w:t>
      </w:r>
    </w:p>
    <w:p w:rsidR="003D1E6E" w:rsidRPr="003D1E6E" w:rsidRDefault="003D1E6E" w:rsidP="003D1E6E">
      <w:pPr>
        <w:ind w:right="354" w:firstLine="284"/>
        <w:jc w:val="both"/>
      </w:pPr>
    </w:p>
    <w:p w:rsidR="003D1E6E" w:rsidRPr="003D1E6E" w:rsidRDefault="003D1E6E" w:rsidP="003D1E6E">
      <w:pPr>
        <w:ind w:right="354" w:firstLine="284"/>
        <w:jc w:val="both"/>
      </w:pPr>
      <w:r w:rsidRPr="003D1E6E">
        <w:t xml:space="preserve">  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:rsidR="003D1E6E" w:rsidRPr="003D1E6E" w:rsidRDefault="003D1E6E" w:rsidP="003D1E6E">
      <w:pPr>
        <w:ind w:right="354"/>
        <w:jc w:val="both"/>
        <w:rPr>
          <w:b/>
          <w:bCs/>
          <w:i/>
          <w:u w:val="single"/>
        </w:rPr>
      </w:pPr>
    </w:p>
    <w:p w:rsidR="003D1E6E" w:rsidRPr="003D1E6E" w:rsidRDefault="003D1E6E" w:rsidP="003D1E6E">
      <w:pPr>
        <w:ind w:right="354"/>
        <w:jc w:val="center"/>
      </w:pPr>
      <w:r w:rsidRPr="003D1E6E">
        <w:rPr>
          <w:b/>
          <w:bCs/>
          <w:i/>
        </w:rPr>
        <w:t>Физическое 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095"/>
      </w:tblGrid>
      <w:tr w:rsidR="003D1E6E" w:rsidRPr="00F45188" w:rsidTr="00377F6B">
        <w:trPr>
          <w:cantSplit/>
        </w:trPr>
        <w:tc>
          <w:tcPr>
            <w:tcW w:w="3828" w:type="dxa"/>
          </w:tcPr>
          <w:p w:rsidR="003D1E6E" w:rsidRPr="008B363D" w:rsidRDefault="003D1E6E" w:rsidP="0008243B">
            <w:pPr>
              <w:rPr>
                <w:b/>
                <w:bCs/>
              </w:rPr>
            </w:pPr>
            <w:r w:rsidRPr="008B363D">
              <w:rPr>
                <w:b/>
                <w:bCs/>
              </w:rPr>
              <w:t xml:space="preserve">1. Комплексная программа </w:t>
            </w:r>
          </w:p>
        </w:tc>
        <w:tc>
          <w:tcPr>
            <w:tcW w:w="6095" w:type="dxa"/>
          </w:tcPr>
          <w:p w:rsidR="003D1E6E" w:rsidRPr="003D1E6E" w:rsidRDefault="003D1E6E" w:rsidP="003D1E6E">
            <w:r w:rsidRPr="003D1E6E">
              <w:rPr>
                <w:bCs/>
              </w:rPr>
              <w:t xml:space="preserve">Бунеев Р.Н. ООП </w:t>
            </w:r>
            <w:proofErr w:type="gramStart"/>
            <w:r w:rsidRPr="003D1E6E">
              <w:rPr>
                <w:bCs/>
              </w:rPr>
              <w:t>ДО</w:t>
            </w:r>
            <w:proofErr w:type="gramEnd"/>
            <w:r w:rsidRPr="003D1E6E">
              <w:rPr>
                <w:bCs/>
              </w:rPr>
              <w:t xml:space="preserve"> «Школа 2100» </w:t>
            </w:r>
          </w:p>
        </w:tc>
      </w:tr>
      <w:tr w:rsidR="003D1E6E" w:rsidRPr="00F45188" w:rsidTr="00377F6B">
        <w:trPr>
          <w:cantSplit/>
          <w:trHeight w:val="843"/>
        </w:trPr>
        <w:tc>
          <w:tcPr>
            <w:tcW w:w="3828" w:type="dxa"/>
          </w:tcPr>
          <w:p w:rsidR="003D1E6E" w:rsidRPr="008B363D" w:rsidRDefault="003D1E6E" w:rsidP="0008243B">
            <w:pPr>
              <w:rPr>
                <w:b/>
                <w:bCs/>
              </w:rPr>
            </w:pPr>
            <w:r w:rsidRPr="008B363D">
              <w:rPr>
                <w:b/>
                <w:bCs/>
              </w:rPr>
              <w:t>2</w:t>
            </w:r>
            <w:r w:rsidRPr="008B363D">
              <w:t xml:space="preserve">. </w:t>
            </w:r>
            <w:r w:rsidRPr="008B363D">
              <w:rPr>
                <w:b/>
                <w:bCs/>
              </w:rPr>
              <w:t xml:space="preserve">Парциальная программа </w:t>
            </w:r>
          </w:p>
        </w:tc>
        <w:tc>
          <w:tcPr>
            <w:tcW w:w="6095" w:type="dxa"/>
          </w:tcPr>
          <w:p w:rsidR="003D1E6E" w:rsidRDefault="003D1E6E" w:rsidP="0008243B">
            <w:r>
              <w:t>Обучение детей плаванию в детском саду. Осокина Т.И.</w:t>
            </w:r>
            <w:r w:rsidR="00377F6B">
              <w:t>,</w:t>
            </w:r>
          </w:p>
          <w:p w:rsidR="00377F6B" w:rsidRPr="00377F6B" w:rsidRDefault="00377F6B" w:rsidP="0008243B">
            <w:pPr>
              <w:rPr>
                <w:color w:val="000000"/>
              </w:rPr>
            </w:pPr>
            <w:r>
              <w:rPr>
                <w:color w:val="000000"/>
              </w:rPr>
              <w:t>Л.И. Пензулаева «Физкультурные занятия в детском саду».</w:t>
            </w:r>
          </w:p>
        </w:tc>
      </w:tr>
      <w:tr w:rsidR="003D1E6E" w:rsidRPr="00F45188" w:rsidTr="00377F6B">
        <w:trPr>
          <w:cantSplit/>
        </w:trPr>
        <w:tc>
          <w:tcPr>
            <w:tcW w:w="3828" w:type="dxa"/>
          </w:tcPr>
          <w:p w:rsidR="003D1E6E" w:rsidRPr="008B363D" w:rsidRDefault="003D1E6E" w:rsidP="0008243B">
            <w:pPr>
              <w:rPr>
                <w:b/>
                <w:bCs/>
              </w:rPr>
            </w:pPr>
            <w:r w:rsidRPr="008B363D">
              <w:rPr>
                <w:b/>
                <w:bCs/>
              </w:rPr>
              <w:t>3. Технологии и методические пособия</w:t>
            </w:r>
          </w:p>
        </w:tc>
        <w:tc>
          <w:tcPr>
            <w:tcW w:w="6095" w:type="dxa"/>
          </w:tcPr>
          <w:p w:rsidR="003D1E6E" w:rsidRDefault="00377F6B" w:rsidP="0008243B">
            <w:r>
              <w:t>Т.А. Ш</w:t>
            </w:r>
            <w:r w:rsidR="003D1E6E">
              <w:t>рыгина. Беседы о здоровье: Методическое пособие. – М.: ТЦ Сфера, 2010</w:t>
            </w:r>
          </w:p>
          <w:p w:rsidR="003D1E6E" w:rsidRDefault="003D1E6E" w:rsidP="0008243B">
            <w:r>
              <w:t>М.Ю. Картушина. Зеленый огонек здоровья. – М.: ТЦ Сфера, 2009</w:t>
            </w:r>
          </w:p>
          <w:p w:rsidR="003D1E6E" w:rsidRDefault="003D1E6E" w:rsidP="0008243B">
            <w:r w:rsidRPr="00172CBB">
              <w:t>Хухлаева О.В., Хухлаев О.Е., Первушина И.М. Тропинка к своему Я: как сохранить психологическое здоровье дошкольников. – М.: Генезис, 2005</w:t>
            </w:r>
          </w:p>
          <w:p w:rsidR="003D1E6E" w:rsidRPr="00E97092" w:rsidRDefault="003D1E6E" w:rsidP="0008243B">
            <w:r w:rsidRPr="00E97092">
              <w:t>Основы безопасности жизнедеятельности детей дошкольного возраста. Н.Е. Авдеева, О.Л. Князева, Р.Б. Стеркина. М., 2005</w:t>
            </w:r>
          </w:p>
          <w:p w:rsidR="003D1E6E" w:rsidRDefault="003D1E6E" w:rsidP="0008243B">
            <w:r>
              <w:t xml:space="preserve"> Спортивные</w:t>
            </w:r>
            <w:r w:rsidRPr="00E97092">
              <w:t xml:space="preserve"> </w:t>
            </w:r>
            <w:r>
              <w:t>занятия на открытом воздухе для детей 3-7 лет/ автор-составитель Е.И. Подольская. – Волгоград: Учитель, 2011</w:t>
            </w:r>
          </w:p>
          <w:p w:rsidR="003D1E6E" w:rsidRDefault="003D1E6E" w:rsidP="0008243B">
            <w:r>
              <w:t>Е.Н. Вареник. Физкультурно-оздоровительные занятия с детьми 5-7 лет. – М.: ТЦ Сфера, 2009</w:t>
            </w:r>
          </w:p>
          <w:p w:rsidR="003D1E6E" w:rsidRDefault="003D1E6E" w:rsidP="0008243B">
            <w:r>
              <w:t xml:space="preserve">Фопель К. Привет, ручки! Подвижные игры для детей 3-6 лет: Пер. с </w:t>
            </w:r>
            <w:proofErr w:type="gramStart"/>
            <w:r>
              <w:t>нем</w:t>
            </w:r>
            <w:proofErr w:type="gramEnd"/>
            <w:r>
              <w:t>. – М.: Генезис, 2005</w:t>
            </w:r>
            <w:r w:rsidRPr="007D3B8E">
              <w:t xml:space="preserve"> </w:t>
            </w:r>
          </w:p>
          <w:p w:rsidR="003D1E6E" w:rsidRPr="007D3B8E" w:rsidRDefault="003D1E6E" w:rsidP="0008243B">
            <w:r w:rsidRPr="007D3B8E">
              <w:t>Ю.Ф. Змановский Здоровый дошкольник, М., 2000</w:t>
            </w:r>
          </w:p>
          <w:p w:rsidR="003D1E6E" w:rsidRDefault="003D1E6E" w:rsidP="0008243B">
            <w:r>
              <w:t>Нищева Н.В. Подвижные и дидактические игры на прогулке. – СПб: ООО Издательство «ДЕТСТВО-ПРЕСС», 2011</w:t>
            </w:r>
          </w:p>
          <w:p w:rsidR="003D1E6E" w:rsidRDefault="003D1E6E" w:rsidP="0008243B">
            <w:r>
              <w:t>Аверина И. Е.  Физкультурные минутки в детском саду. Практическое пособие. – М.: Айрис-пресс, 2011</w:t>
            </w:r>
          </w:p>
          <w:p w:rsidR="003D1E6E" w:rsidRDefault="003D1E6E" w:rsidP="0008243B">
            <w:r>
              <w:t xml:space="preserve"> Сизова Н.О. Валеология. Конспекты комплексных занятий в детском саду (от 3 до 7 лет). – СПб: Паритет, 2008</w:t>
            </w:r>
          </w:p>
          <w:p w:rsidR="003D1E6E" w:rsidRDefault="003D1E6E" w:rsidP="0008243B">
            <w:r>
              <w:t>Голицина Н.С., Шумова И.М. Воспитание основ здорового образа жизни у малышей. – М.: Издательство «Скрипторий 2003», 2010</w:t>
            </w:r>
          </w:p>
          <w:p w:rsidR="003D1E6E" w:rsidRPr="00F45188" w:rsidRDefault="003D1E6E" w:rsidP="0008243B">
            <w:pPr>
              <w:ind w:right="354"/>
              <w:jc w:val="both"/>
            </w:pPr>
            <w:r>
              <w:t>М.Ю. Картушина. Праздники здоровья для детей 4-5 лет. Сценарии для ДОУ. – М.: ТЦ Сфера, 2010</w:t>
            </w:r>
          </w:p>
        </w:tc>
      </w:tr>
    </w:tbl>
    <w:p w:rsidR="003D1E6E" w:rsidRDefault="003D1E6E" w:rsidP="003D1E6E">
      <w:pPr>
        <w:ind w:right="-143"/>
        <w:rPr>
          <w:sz w:val="28"/>
          <w:szCs w:val="28"/>
        </w:rPr>
      </w:pPr>
    </w:p>
    <w:p w:rsidR="003D1E6E" w:rsidRPr="00700C6E" w:rsidRDefault="003D1E6E" w:rsidP="003D1E6E">
      <w:pPr>
        <w:ind w:right="354"/>
        <w:jc w:val="center"/>
        <w:rPr>
          <w:b/>
          <w:bCs/>
          <w:i/>
          <w:sz w:val="28"/>
          <w:u w:val="single"/>
        </w:rPr>
      </w:pPr>
      <w:r w:rsidRPr="008B363D">
        <w:rPr>
          <w:b/>
          <w:bCs/>
          <w:i/>
          <w:sz w:val="28"/>
        </w:rPr>
        <w:t>Познавательно</w:t>
      </w:r>
      <w:r>
        <w:rPr>
          <w:b/>
          <w:bCs/>
          <w:i/>
          <w:sz w:val="28"/>
        </w:rPr>
        <w:t>е 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5843"/>
      </w:tblGrid>
      <w:tr w:rsidR="003D1E6E" w:rsidRPr="00B96EA8" w:rsidTr="0008243B">
        <w:tc>
          <w:tcPr>
            <w:tcW w:w="4080" w:type="dxa"/>
          </w:tcPr>
          <w:p w:rsidR="003D1E6E" w:rsidRPr="008B363D" w:rsidRDefault="003D1E6E" w:rsidP="0008243B">
            <w:pPr>
              <w:ind w:right="354"/>
              <w:jc w:val="both"/>
              <w:rPr>
                <w:b/>
                <w:bCs/>
              </w:rPr>
            </w:pPr>
            <w:r w:rsidRPr="008B363D">
              <w:rPr>
                <w:b/>
                <w:bCs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3D1E6E" w:rsidRPr="00B96EA8" w:rsidRDefault="003D1E6E" w:rsidP="0008243B">
            <w:pPr>
              <w:rPr>
                <w:b/>
                <w:bCs/>
                <w:sz w:val="28"/>
              </w:rPr>
            </w:pPr>
            <w:r w:rsidRPr="00EA2981">
              <w:rPr>
                <w:b/>
                <w:bCs/>
              </w:rPr>
              <w:t xml:space="preserve"> «</w:t>
            </w:r>
            <w:r w:rsidR="00377F6B" w:rsidRPr="003D1E6E">
              <w:rPr>
                <w:bCs/>
              </w:rPr>
              <w:t xml:space="preserve">Бунеев Р.Н. ООП </w:t>
            </w:r>
            <w:proofErr w:type="gramStart"/>
            <w:r w:rsidR="00377F6B" w:rsidRPr="003D1E6E">
              <w:rPr>
                <w:bCs/>
              </w:rPr>
              <w:t>ДО</w:t>
            </w:r>
            <w:proofErr w:type="gramEnd"/>
            <w:r w:rsidR="00377F6B" w:rsidRPr="003D1E6E">
              <w:rPr>
                <w:bCs/>
              </w:rPr>
              <w:t xml:space="preserve"> «Школа 2100»</w:t>
            </w:r>
          </w:p>
        </w:tc>
      </w:tr>
      <w:tr w:rsidR="003D1E6E" w:rsidRPr="00B96EA8" w:rsidTr="0008243B">
        <w:tc>
          <w:tcPr>
            <w:tcW w:w="4080" w:type="dxa"/>
          </w:tcPr>
          <w:p w:rsidR="003D1E6E" w:rsidRPr="008B363D" w:rsidRDefault="003D1E6E" w:rsidP="0008243B">
            <w:pPr>
              <w:ind w:right="354"/>
              <w:jc w:val="both"/>
              <w:rPr>
                <w:b/>
                <w:bCs/>
              </w:rPr>
            </w:pPr>
            <w:r w:rsidRPr="008B363D">
              <w:rPr>
                <w:b/>
                <w:bCs/>
              </w:rPr>
              <w:t>2</w:t>
            </w:r>
            <w:r w:rsidRPr="008B363D">
              <w:t xml:space="preserve">. </w:t>
            </w:r>
            <w:r>
              <w:rPr>
                <w:b/>
                <w:bCs/>
              </w:rPr>
              <w:t>Парциа</w:t>
            </w:r>
            <w:r w:rsidRPr="008B363D">
              <w:rPr>
                <w:b/>
                <w:bCs/>
              </w:rPr>
              <w:t xml:space="preserve">льная программа </w:t>
            </w:r>
          </w:p>
        </w:tc>
        <w:tc>
          <w:tcPr>
            <w:tcW w:w="5843" w:type="dxa"/>
          </w:tcPr>
          <w:p w:rsidR="00377F6B" w:rsidRPr="00B96EA8" w:rsidRDefault="00377F6B" w:rsidP="0008243B">
            <w:r w:rsidRPr="00223D66">
              <w:rPr>
                <w:color w:val="000000"/>
              </w:rPr>
              <w:t>Региональная программа «Омское Прииртышье»</w:t>
            </w:r>
            <w:r>
              <w:rPr>
                <w:color w:val="000000"/>
              </w:rPr>
              <w:t xml:space="preserve"> авторы Борцова Л.В., Гаврилова Е.Н., Зенова М.В., Чернобай Т.А.</w:t>
            </w:r>
            <w:r w:rsidRPr="00223D66">
              <w:rPr>
                <w:color w:val="000000"/>
              </w:rPr>
              <w:br/>
            </w:r>
            <w:r>
              <w:rPr>
                <w:color w:val="000000"/>
              </w:rPr>
              <w:t>О.А.Соломенникова  «Экологическое воспитание в детском саду».</w:t>
            </w:r>
          </w:p>
        </w:tc>
      </w:tr>
      <w:tr w:rsidR="003D1E6E" w:rsidRPr="00B96EA8" w:rsidTr="0008243B">
        <w:tc>
          <w:tcPr>
            <w:tcW w:w="4080" w:type="dxa"/>
          </w:tcPr>
          <w:p w:rsidR="003D1E6E" w:rsidRPr="008B363D" w:rsidRDefault="003D1E6E" w:rsidP="0008243B">
            <w:pPr>
              <w:ind w:right="354"/>
              <w:jc w:val="both"/>
              <w:rPr>
                <w:b/>
                <w:bCs/>
              </w:rPr>
            </w:pPr>
            <w:r w:rsidRPr="008B363D">
              <w:rPr>
                <w:b/>
                <w:bCs/>
              </w:rPr>
              <w:t>3. Технологии и методические пособия</w:t>
            </w:r>
          </w:p>
        </w:tc>
        <w:tc>
          <w:tcPr>
            <w:tcW w:w="5843" w:type="dxa"/>
          </w:tcPr>
          <w:p w:rsidR="003D1E6E" w:rsidRDefault="003D1E6E" w:rsidP="0008243B">
            <w:pPr>
              <w:ind w:right="354"/>
              <w:jc w:val="both"/>
            </w:pPr>
            <w:r w:rsidRPr="00B96EA8">
              <w:t>Петербурговедение для малышей. От 3 до 7. Пособие для детей и родителей. Г.Т. Алифанова. СПб, Паритет,2005</w:t>
            </w:r>
          </w:p>
          <w:p w:rsidR="003D1E6E" w:rsidRDefault="003D1E6E" w:rsidP="0008243B">
            <w:pPr>
              <w:ind w:right="354"/>
              <w:jc w:val="both"/>
            </w:pPr>
            <w:r>
              <w:t>Добро пожаловать в экологию! (методический комплект). Воронкевич О.А. – СПб, Детство-Пресс, 2006</w:t>
            </w:r>
          </w:p>
          <w:p w:rsidR="003D1E6E" w:rsidRDefault="003D1E6E" w:rsidP="0008243B">
            <w:pPr>
              <w:ind w:right="354"/>
              <w:jc w:val="both"/>
            </w:pPr>
            <w:r>
              <w:t>Марудова Е.В. Ознакомление дошкольников с окружающим миром. Экспериментирование. – СПб</w:t>
            </w:r>
            <w:proofErr w:type="gramStart"/>
            <w:r>
              <w:t xml:space="preserve">.: </w:t>
            </w:r>
            <w:proofErr w:type="gramEnd"/>
            <w:r>
              <w:t>ООО «Издательство « ДЕТСТВО-ПРЕСС», 2010</w:t>
            </w:r>
          </w:p>
          <w:p w:rsidR="003D1E6E" w:rsidRDefault="003D1E6E" w:rsidP="0008243B">
            <w:pPr>
              <w:ind w:right="354"/>
              <w:jc w:val="both"/>
            </w:pPr>
            <w:r>
              <w:t>Мулько И.Ф. Развитие представлений о человеке в истории и культуре. Методическое пособие для ДОУ. – М.: ТЦ Сфера, 2005</w:t>
            </w:r>
          </w:p>
          <w:p w:rsidR="003D1E6E" w:rsidRPr="00B96EA8" w:rsidRDefault="003D1E6E" w:rsidP="0008243B">
            <w:pPr>
              <w:rPr>
                <w:szCs w:val="28"/>
              </w:rPr>
            </w:pPr>
            <w:r w:rsidRPr="00B96EA8">
              <w:rPr>
                <w:szCs w:val="28"/>
              </w:rPr>
              <w:t>Дыбина О.</w:t>
            </w:r>
            <w:proofErr w:type="gramStart"/>
            <w:r>
              <w:rPr>
                <w:szCs w:val="28"/>
              </w:rPr>
              <w:t>В</w:t>
            </w:r>
            <w:r w:rsidRPr="00B96EA8">
              <w:rPr>
                <w:szCs w:val="28"/>
              </w:rPr>
              <w:t>.</w:t>
            </w:r>
            <w:proofErr w:type="gramEnd"/>
            <w:r w:rsidRPr="00B96EA8">
              <w:rPr>
                <w:szCs w:val="28"/>
              </w:rPr>
              <w:t xml:space="preserve"> Что было до…Игры-путешествия в прошлое предметов.</w:t>
            </w:r>
            <w:r>
              <w:rPr>
                <w:szCs w:val="28"/>
              </w:rPr>
              <w:t xml:space="preserve"> </w:t>
            </w:r>
            <w:r w:rsidRPr="00B96EA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B96EA8">
              <w:rPr>
                <w:szCs w:val="28"/>
              </w:rPr>
              <w:t>М.</w:t>
            </w:r>
            <w:r>
              <w:rPr>
                <w:szCs w:val="28"/>
              </w:rPr>
              <w:t xml:space="preserve">: ТЦ </w:t>
            </w:r>
            <w:r w:rsidRPr="00B96EA8">
              <w:rPr>
                <w:szCs w:val="28"/>
              </w:rPr>
              <w:t>Сфера</w:t>
            </w:r>
            <w:r>
              <w:rPr>
                <w:szCs w:val="28"/>
              </w:rPr>
              <w:t>,2004</w:t>
            </w:r>
          </w:p>
          <w:p w:rsidR="003D1E6E" w:rsidRDefault="003D1E6E" w:rsidP="0008243B">
            <w:r>
              <w:t xml:space="preserve">О.В. Дыбина, Н.П. Рахманова, В.В. Щетинина. </w:t>
            </w:r>
            <w:r w:rsidRPr="00B96EA8">
              <w:t xml:space="preserve"> Неизведанное рядом.</w:t>
            </w:r>
            <w:r>
              <w:t xml:space="preserve"> Занимательные опыты и эксперименты для дошкольников</w:t>
            </w:r>
            <w:r w:rsidRPr="00B96EA8">
              <w:t xml:space="preserve"> М.: ТЦ Сфера,2001</w:t>
            </w:r>
          </w:p>
          <w:p w:rsidR="003D1E6E" w:rsidRDefault="003D1E6E" w:rsidP="0008243B">
            <w:r>
              <w:t>Тугушева Г.П., Чистякова А.Е. Экспериментальная деятельность детей среднего и старшего дошкольного возраста: Методическое пособие. – СПб</w:t>
            </w:r>
            <w:proofErr w:type="gramStart"/>
            <w:r>
              <w:t xml:space="preserve">.: </w:t>
            </w:r>
            <w:proofErr w:type="gramEnd"/>
            <w:r>
              <w:t>ДЕТСТВО-ПРЕСС, 2008</w:t>
            </w:r>
          </w:p>
          <w:p w:rsidR="003D1E6E" w:rsidRPr="00B96EA8" w:rsidRDefault="003D1E6E" w:rsidP="0008243B">
            <w:pPr>
              <w:rPr>
                <w:szCs w:val="28"/>
              </w:rPr>
            </w:pPr>
            <w:r w:rsidRPr="00B96EA8">
              <w:rPr>
                <w:szCs w:val="28"/>
              </w:rPr>
              <w:t xml:space="preserve"> Веракса Н.Е.,Веракса А.Н. Проектная деятельность дошкольников. Пособие для педагогов дошкольных учреждений. </w:t>
            </w:r>
            <w:proofErr w:type="gramStart"/>
            <w:r w:rsidRPr="00B96EA8">
              <w:rPr>
                <w:szCs w:val="28"/>
              </w:rPr>
              <w:t>–М</w:t>
            </w:r>
            <w:proofErr w:type="gramEnd"/>
            <w:r w:rsidRPr="00B96EA8">
              <w:rPr>
                <w:szCs w:val="28"/>
              </w:rPr>
              <w:t>: Мозаика-Синтез, 2008 .</w:t>
            </w:r>
          </w:p>
          <w:p w:rsidR="003D1E6E" w:rsidRPr="00B96EA8" w:rsidRDefault="003D1E6E" w:rsidP="0008243B">
            <w:pPr>
              <w:rPr>
                <w:szCs w:val="28"/>
              </w:rPr>
            </w:pPr>
            <w:r>
              <w:rPr>
                <w:szCs w:val="28"/>
              </w:rPr>
              <w:t>Познавательно-исследовательские занятия с детьми 5-7 лет на экологической тропе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/ </w:t>
            </w:r>
            <w:proofErr w:type="gramStart"/>
            <w:r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>вт.-сост. С.В. Машкова. – Волгоград: Учитель, 2011</w:t>
            </w:r>
          </w:p>
          <w:p w:rsidR="003D1E6E" w:rsidRDefault="003D1E6E" w:rsidP="0008243B">
            <w:pPr>
              <w:ind w:right="354"/>
              <w:jc w:val="both"/>
            </w:pPr>
            <w:r>
              <w:t>С.Н. Теплюк. Занятия на прогулке с детьми младшего дошкольного возраста. Пособие для педагогов дошкольных учреждений. – М.: Гуманитарный издательский центр ВЛАДОС, 2002</w:t>
            </w:r>
          </w:p>
          <w:p w:rsidR="003D1E6E" w:rsidRPr="00B96EA8" w:rsidRDefault="003D1E6E" w:rsidP="0008243B">
            <w:pPr>
              <w:ind w:right="354"/>
              <w:jc w:val="both"/>
            </w:pPr>
            <w:r>
              <w:t>Кравченко И.В., Долгова Т.Л. Прогулки в детском саду. Методическое пособие. Старшая, подготовительная группа</w:t>
            </w:r>
            <w:proofErr w:type="gramStart"/>
            <w:r>
              <w:t>.</w:t>
            </w:r>
            <w:proofErr w:type="gramEnd"/>
            <w:r>
              <w:t xml:space="preserve">/ </w:t>
            </w:r>
            <w:proofErr w:type="gramStart"/>
            <w:r>
              <w:t>п</w:t>
            </w:r>
            <w:proofErr w:type="gramEnd"/>
            <w:r>
              <w:t>од ред. Т.Н. Киселевой, Л.И. Пономаревой. – М.: ТЦ Сфера, 2011</w:t>
            </w:r>
          </w:p>
        </w:tc>
      </w:tr>
    </w:tbl>
    <w:p w:rsidR="003D1E6E" w:rsidRDefault="003D1E6E" w:rsidP="003D1E6E">
      <w:pPr>
        <w:ind w:right="-143"/>
        <w:rPr>
          <w:sz w:val="28"/>
          <w:szCs w:val="28"/>
        </w:rPr>
      </w:pPr>
    </w:p>
    <w:p w:rsidR="003D1E6E" w:rsidRPr="009F15EC" w:rsidRDefault="003D1E6E" w:rsidP="003D1E6E">
      <w:pPr>
        <w:ind w:right="354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Речевое 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5843"/>
      </w:tblGrid>
      <w:tr w:rsidR="003D1E6E" w:rsidRPr="00D24E89" w:rsidTr="0008243B">
        <w:tc>
          <w:tcPr>
            <w:tcW w:w="4080" w:type="dxa"/>
          </w:tcPr>
          <w:p w:rsidR="003D1E6E" w:rsidRPr="009F15EC" w:rsidRDefault="003D1E6E" w:rsidP="0008243B">
            <w:pPr>
              <w:ind w:right="354"/>
            </w:pPr>
            <w:r w:rsidRPr="009F15EC">
              <w:rPr>
                <w:b/>
                <w:bCs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3D1E6E" w:rsidRPr="00D24E89" w:rsidRDefault="00377F6B" w:rsidP="0008243B">
            <w:pPr>
              <w:ind w:right="354"/>
              <w:jc w:val="both"/>
            </w:pPr>
            <w:r w:rsidRPr="003D1E6E">
              <w:rPr>
                <w:bCs/>
              </w:rPr>
              <w:t xml:space="preserve">Бунеев Р.Н. ООП </w:t>
            </w:r>
            <w:proofErr w:type="gramStart"/>
            <w:r w:rsidRPr="003D1E6E">
              <w:rPr>
                <w:bCs/>
              </w:rPr>
              <w:t>ДО</w:t>
            </w:r>
            <w:proofErr w:type="gramEnd"/>
            <w:r w:rsidRPr="003D1E6E">
              <w:rPr>
                <w:bCs/>
              </w:rPr>
              <w:t xml:space="preserve"> «Школа 2100»</w:t>
            </w:r>
          </w:p>
        </w:tc>
      </w:tr>
      <w:tr w:rsidR="003D1E6E" w:rsidRPr="00D24E89" w:rsidTr="0008243B">
        <w:tc>
          <w:tcPr>
            <w:tcW w:w="4080" w:type="dxa"/>
          </w:tcPr>
          <w:p w:rsidR="003D1E6E" w:rsidRPr="009F15EC" w:rsidRDefault="003D1E6E" w:rsidP="0008243B">
            <w:pPr>
              <w:ind w:right="354"/>
              <w:jc w:val="both"/>
            </w:pPr>
            <w:r w:rsidRPr="009F15EC">
              <w:rPr>
                <w:b/>
                <w:bCs/>
              </w:rPr>
              <w:t>2</w:t>
            </w:r>
            <w:r w:rsidRPr="009F15EC">
              <w:t xml:space="preserve">. </w:t>
            </w:r>
            <w:r>
              <w:rPr>
                <w:b/>
                <w:bCs/>
              </w:rPr>
              <w:t>Парциальная</w:t>
            </w:r>
            <w:r w:rsidRPr="009F15EC">
              <w:rPr>
                <w:b/>
                <w:bCs/>
              </w:rPr>
              <w:t xml:space="preserve"> программа</w:t>
            </w:r>
          </w:p>
        </w:tc>
        <w:tc>
          <w:tcPr>
            <w:tcW w:w="5843" w:type="dxa"/>
          </w:tcPr>
          <w:p w:rsidR="003D1E6E" w:rsidRPr="00D24E89" w:rsidRDefault="00377F6B" w:rsidP="0008243B">
            <w:pPr>
              <w:ind w:right="354"/>
              <w:jc w:val="both"/>
            </w:pPr>
            <w:r w:rsidRPr="00223D66">
              <w:rPr>
                <w:color w:val="000000"/>
              </w:rPr>
              <w:t>Региональная программа «</w:t>
            </w:r>
            <w:proofErr w:type="gramStart"/>
            <w:r w:rsidRPr="00223D66">
              <w:rPr>
                <w:color w:val="000000"/>
              </w:rPr>
              <w:t>Омское</w:t>
            </w:r>
            <w:proofErr w:type="gramEnd"/>
            <w:r w:rsidRPr="00223D66">
              <w:rPr>
                <w:color w:val="000000"/>
              </w:rPr>
              <w:t xml:space="preserve"> Прииртышье»</w:t>
            </w:r>
            <w:r>
              <w:rPr>
                <w:color w:val="000000"/>
              </w:rPr>
              <w:t xml:space="preserve"> авторы Борцова Л.В., Гаврилова Е.Н., Зенова М.В., Чернобай Т.А.</w:t>
            </w:r>
          </w:p>
        </w:tc>
      </w:tr>
      <w:tr w:rsidR="003D1E6E" w:rsidRPr="00D24E89" w:rsidTr="0008243B">
        <w:tc>
          <w:tcPr>
            <w:tcW w:w="4080" w:type="dxa"/>
          </w:tcPr>
          <w:p w:rsidR="003D1E6E" w:rsidRPr="009F15EC" w:rsidRDefault="003D1E6E" w:rsidP="0008243B">
            <w:pPr>
              <w:ind w:right="354"/>
              <w:jc w:val="both"/>
            </w:pPr>
            <w:r w:rsidRPr="009F15EC">
              <w:rPr>
                <w:b/>
                <w:bCs/>
              </w:rPr>
              <w:t>3. Технологии и методические пособия</w:t>
            </w:r>
          </w:p>
        </w:tc>
        <w:tc>
          <w:tcPr>
            <w:tcW w:w="5843" w:type="dxa"/>
          </w:tcPr>
          <w:p w:rsidR="003D1E6E" w:rsidRDefault="003D1E6E" w:rsidP="0008243B">
            <w:pPr>
              <w:ind w:right="354"/>
              <w:jc w:val="both"/>
            </w:pPr>
            <w:r w:rsidRPr="00172CBB">
              <w:t>Программа развития речи детей дошкольного возраста в детском саду. О.С. Ушакова. – М.: ТЦ Сфера, 2006</w:t>
            </w:r>
          </w:p>
          <w:p w:rsidR="003D1E6E" w:rsidRPr="00D24E89" w:rsidRDefault="003D1E6E" w:rsidP="0008243B">
            <w:pPr>
              <w:ind w:right="354"/>
              <w:jc w:val="both"/>
            </w:pPr>
            <w:r w:rsidRPr="00D24E89">
              <w:t>От звука к букве. Е.В. Колесникова. М.: Ювента,2008</w:t>
            </w:r>
          </w:p>
          <w:p w:rsidR="003D1E6E" w:rsidRDefault="003D1E6E" w:rsidP="0008243B">
            <w:pPr>
              <w:ind w:right="354"/>
              <w:jc w:val="both"/>
            </w:pPr>
            <w:r>
              <w:t>Занятия по развитию речи с использованием элементов ТРИЗ. Белоусова Л.Е. – СПб</w:t>
            </w:r>
            <w:proofErr w:type="gramStart"/>
            <w:r>
              <w:t xml:space="preserve">.: </w:t>
            </w:r>
            <w:proofErr w:type="gramEnd"/>
            <w:r>
              <w:t>Детство-Пресс, 2005</w:t>
            </w:r>
          </w:p>
          <w:p w:rsidR="003D1E6E" w:rsidRDefault="003D1E6E" w:rsidP="0008243B">
            <w:pPr>
              <w:ind w:right="354"/>
              <w:jc w:val="both"/>
            </w:pPr>
            <w:r>
              <w:t>Развитие речи в детском саду. А.И. Максакова. – М.: Мозаика-Синтез, 2005</w:t>
            </w:r>
          </w:p>
          <w:p w:rsidR="003D1E6E" w:rsidRDefault="003D1E6E" w:rsidP="0008243B">
            <w:pPr>
              <w:ind w:right="354"/>
              <w:jc w:val="both"/>
            </w:pPr>
            <w:r>
              <w:t>Развитие речи и творчества дошкольников: Игры, упражнения, конспекты занятий</w:t>
            </w:r>
            <w:proofErr w:type="gramStart"/>
            <w:r>
              <w:t>.</w:t>
            </w:r>
            <w:proofErr w:type="gramEnd"/>
            <w:r>
              <w:t xml:space="preserve">/ </w:t>
            </w:r>
            <w:proofErr w:type="gramStart"/>
            <w:r>
              <w:t>п</w:t>
            </w:r>
            <w:proofErr w:type="gramEnd"/>
            <w:r>
              <w:t>од ред. О.С. Ушаковой. – М.: ТЦ Сфера, 2009</w:t>
            </w:r>
          </w:p>
          <w:p w:rsidR="003D1E6E" w:rsidRDefault="003D1E6E" w:rsidP="0008243B">
            <w:pPr>
              <w:ind w:right="354"/>
              <w:jc w:val="both"/>
            </w:pPr>
            <w:r>
              <w:t>А.С. Майорова. Учимся говорить правильно. – М.: ЗАО «Издательство Центр-полиграф», 2003</w:t>
            </w:r>
          </w:p>
          <w:p w:rsidR="003D1E6E" w:rsidRDefault="003D1E6E" w:rsidP="0008243B">
            <w:pPr>
              <w:ind w:right="354"/>
              <w:jc w:val="both"/>
            </w:pPr>
            <w:r>
              <w:t>В.В. Цвынтарный. Играем, слушаем, подражаем – звуки получаем. - М.: ЗАО «Издательство Центр-полиграф», 2003</w:t>
            </w:r>
          </w:p>
          <w:p w:rsidR="003D1E6E" w:rsidRDefault="003D1E6E" w:rsidP="0008243B">
            <w:pPr>
              <w:ind w:right="354"/>
              <w:jc w:val="both"/>
            </w:pPr>
            <w:r>
              <w:t xml:space="preserve">Нищева Н.В. Кабинет логопеда. Картотека подвижных игр, упражнений, физкультминуток, пальчиковой гимнастики. – СПб.: ООО «Издательство ДЕТСТВО </w:t>
            </w:r>
            <w:proofErr w:type="gramStart"/>
            <w:r>
              <w:t>-П</w:t>
            </w:r>
            <w:proofErr w:type="gramEnd"/>
            <w:r>
              <w:t>РЕСС», 2010</w:t>
            </w:r>
          </w:p>
          <w:p w:rsidR="003D1E6E" w:rsidRDefault="003D1E6E" w:rsidP="0008243B">
            <w:pPr>
              <w:ind w:right="354"/>
              <w:jc w:val="both"/>
            </w:pPr>
            <w:r>
              <w:t>О.Е. Громова, Г.Н. Соломатина, Г.Н. Кабушко. Конспекты занятий по развитию речи детей 4-5 лет. Методическое пособие. – М.: ТЦ Сфера, 2005</w:t>
            </w:r>
            <w:r w:rsidRPr="00D24E89">
              <w:t xml:space="preserve"> </w:t>
            </w:r>
          </w:p>
          <w:p w:rsidR="003D1E6E" w:rsidRPr="00D24E89" w:rsidRDefault="003D1E6E" w:rsidP="0008243B">
            <w:pPr>
              <w:ind w:right="354"/>
              <w:jc w:val="both"/>
            </w:pPr>
            <w:r w:rsidRPr="00D24E89">
              <w:t>Ра</w:t>
            </w:r>
            <w:r>
              <w:t>звитие речи. В.В. Гербова. М.: Мозаика-С</w:t>
            </w:r>
            <w:r w:rsidRPr="00D24E89">
              <w:t>интез,2005</w:t>
            </w:r>
          </w:p>
          <w:p w:rsidR="003D1E6E" w:rsidRPr="00D24E89" w:rsidRDefault="003D1E6E" w:rsidP="0008243B">
            <w:pPr>
              <w:ind w:right="354"/>
              <w:jc w:val="both"/>
            </w:pPr>
            <w:r w:rsidRPr="00D24E89">
              <w:t>Занятия по развитию речи в первой младшей группе детского сада. В.В. Гербова. М.: Мозаика-Синтез. 2007-2010</w:t>
            </w:r>
          </w:p>
          <w:p w:rsidR="003D1E6E" w:rsidRPr="00D24E89" w:rsidRDefault="003D1E6E" w:rsidP="0008243B">
            <w:pPr>
              <w:ind w:right="354"/>
              <w:jc w:val="both"/>
            </w:pPr>
            <w:r w:rsidRPr="00D24E89">
              <w:t xml:space="preserve">Занятия по развитию речи во второй младшей группе детского сада. В.В. Гербова. М.: Мозаика-Синтез,2007-2010 </w:t>
            </w:r>
          </w:p>
          <w:p w:rsidR="003D1E6E" w:rsidRPr="00D24E89" w:rsidRDefault="003D1E6E" w:rsidP="0008243B">
            <w:pPr>
              <w:ind w:right="354"/>
              <w:jc w:val="both"/>
            </w:pPr>
            <w:r w:rsidRPr="00D24E89">
              <w:t>Занятия в средней группе детского сада. В.В. Гербова. М.: Мозаика-Синтез. 2008-2010</w:t>
            </w:r>
          </w:p>
          <w:p w:rsidR="003D1E6E" w:rsidRDefault="003D1E6E" w:rsidP="0008243B">
            <w:pPr>
              <w:ind w:right="354"/>
              <w:jc w:val="both"/>
            </w:pPr>
            <w:r w:rsidRPr="00D24E89">
              <w:t>Занятия по развитию речи в старшей группе детского сада. В.В. Гербова. М.: Мозаика-Синтез.2007-2010</w:t>
            </w:r>
          </w:p>
          <w:p w:rsidR="003D1E6E" w:rsidRDefault="003D1E6E" w:rsidP="0008243B">
            <w:pPr>
              <w:ind w:right="354"/>
              <w:jc w:val="both"/>
            </w:pPr>
            <w:r w:rsidRPr="009F15EC">
              <w:t xml:space="preserve">Занятия по развитию речи в </w:t>
            </w:r>
            <w:r>
              <w:t>подготовительной</w:t>
            </w:r>
            <w:r w:rsidRPr="009F15EC">
              <w:t xml:space="preserve"> группе детского сада. В.В. Гербова. М.: Мозаика-Синтез,2007-2010</w:t>
            </w:r>
          </w:p>
          <w:p w:rsidR="003D1E6E" w:rsidRPr="009F15EC" w:rsidRDefault="003D1E6E" w:rsidP="0008243B">
            <w:pPr>
              <w:ind w:right="354"/>
              <w:jc w:val="both"/>
            </w:pPr>
            <w:r w:rsidRPr="009F15EC">
              <w:t>Знакомим дошкольников с литературой. О.С. Ушакова, Н.В. Гавриш. М.: ТЦ Сфера,2008</w:t>
            </w:r>
          </w:p>
          <w:p w:rsidR="003D1E6E" w:rsidRPr="009F15EC" w:rsidRDefault="003D1E6E" w:rsidP="0008243B">
            <w:pPr>
              <w:ind w:right="354"/>
              <w:jc w:val="both"/>
            </w:pPr>
            <w:r w:rsidRPr="009F15EC">
              <w:t>Знакомим с литературой детей 3-5 лет. О.С. Ушакова и др. М.: ТЦ Сфера,2010</w:t>
            </w:r>
          </w:p>
          <w:p w:rsidR="003D1E6E" w:rsidRPr="009F15EC" w:rsidRDefault="003D1E6E" w:rsidP="0008243B">
            <w:pPr>
              <w:ind w:right="354"/>
              <w:jc w:val="both"/>
            </w:pPr>
            <w:r w:rsidRPr="009F15EC">
              <w:t>Шумаева Д.Г. как хорошо уметь читать! Обучение дошкольников чтению. СПб</w:t>
            </w:r>
            <w:proofErr w:type="gramStart"/>
            <w:r w:rsidRPr="009F15EC">
              <w:t xml:space="preserve">.: </w:t>
            </w:r>
            <w:proofErr w:type="gramEnd"/>
            <w:r w:rsidRPr="009F15EC">
              <w:t>Акцидент, 2004</w:t>
            </w:r>
          </w:p>
          <w:p w:rsidR="003D1E6E" w:rsidRPr="009F15EC" w:rsidRDefault="003D1E6E" w:rsidP="0008243B">
            <w:pPr>
              <w:ind w:right="354"/>
              <w:jc w:val="both"/>
            </w:pPr>
            <w:r w:rsidRPr="009F15EC">
              <w:t>Большая книга для чтения в детском саду. – М.: ОЛМА Медиа Групп, 2007</w:t>
            </w:r>
          </w:p>
          <w:p w:rsidR="003D1E6E" w:rsidRPr="009F15EC" w:rsidRDefault="003D1E6E" w:rsidP="0008243B">
            <w:pPr>
              <w:ind w:right="354"/>
              <w:jc w:val="both"/>
            </w:pPr>
            <w:r w:rsidRPr="009F15EC">
              <w:t>Большая детская хрестоматия. Считалки, скороговорки, дразнилки, пословицы, игры, загадки, ск5азки, песенки. – М.:Астрель: АСТ, 2009</w:t>
            </w:r>
          </w:p>
          <w:p w:rsidR="003D1E6E" w:rsidRPr="009F15EC" w:rsidRDefault="003D1E6E" w:rsidP="0008243B">
            <w:pPr>
              <w:ind w:right="354"/>
              <w:jc w:val="both"/>
            </w:pPr>
            <w:r w:rsidRPr="009F15EC">
              <w:t>Науменко Г.М. Большая хрестоматия мифологических и сказочных персонажей для детей. – М.: Астрель: АСТ, 2008</w:t>
            </w:r>
          </w:p>
          <w:p w:rsidR="003D1E6E" w:rsidRPr="009F15EC" w:rsidRDefault="003D1E6E" w:rsidP="0008243B">
            <w:pPr>
              <w:ind w:right="354"/>
              <w:jc w:val="both"/>
            </w:pPr>
            <w:r w:rsidRPr="009F15EC">
              <w:t>Большая хрестоматия легенд и мифов. – М.: Астрель: АСТ, 2009</w:t>
            </w:r>
          </w:p>
          <w:p w:rsidR="003D1E6E" w:rsidRPr="00D24E89" w:rsidRDefault="003D1E6E" w:rsidP="0008243B">
            <w:pPr>
              <w:ind w:right="354"/>
              <w:jc w:val="both"/>
            </w:pPr>
            <w:r w:rsidRPr="009F15EC">
              <w:t>Полная хрестоматия для дошкольников с методическими подсказками для педагогов и родителей</w:t>
            </w:r>
            <w:proofErr w:type="gramStart"/>
            <w:r w:rsidRPr="009F15EC">
              <w:t>.</w:t>
            </w:r>
            <w:proofErr w:type="gramEnd"/>
            <w:r w:rsidRPr="009F15EC">
              <w:t xml:space="preserve">/ </w:t>
            </w:r>
            <w:proofErr w:type="gramStart"/>
            <w:r w:rsidRPr="009F15EC">
              <w:t>а</w:t>
            </w:r>
            <w:proofErr w:type="gramEnd"/>
            <w:r w:rsidRPr="009F15EC">
              <w:t>вт.-сост. С.Д. Томилова. – М.: Астрель, 2009</w:t>
            </w:r>
          </w:p>
        </w:tc>
      </w:tr>
    </w:tbl>
    <w:p w:rsidR="003D1E6E" w:rsidRDefault="003D1E6E" w:rsidP="003D1E6E">
      <w:pPr>
        <w:ind w:right="-143"/>
        <w:rPr>
          <w:sz w:val="28"/>
          <w:szCs w:val="28"/>
        </w:rPr>
      </w:pPr>
    </w:p>
    <w:p w:rsidR="003D1E6E" w:rsidRPr="009F15EC" w:rsidRDefault="003D1E6E" w:rsidP="003D1E6E">
      <w:pPr>
        <w:ind w:right="354"/>
        <w:jc w:val="center"/>
        <w:rPr>
          <w:b/>
          <w:bCs/>
          <w:i/>
          <w:sz w:val="28"/>
        </w:rPr>
      </w:pPr>
      <w:r w:rsidRPr="009F15EC">
        <w:rPr>
          <w:b/>
          <w:bCs/>
          <w:i/>
          <w:sz w:val="28"/>
        </w:rPr>
        <w:t>Социально-коммуникативное 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5843"/>
      </w:tblGrid>
      <w:tr w:rsidR="00377F6B" w:rsidRPr="0031199D" w:rsidTr="0008243B">
        <w:tc>
          <w:tcPr>
            <w:tcW w:w="4080" w:type="dxa"/>
          </w:tcPr>
          <w:p w:rsidR="00377F6B" w:rsidRPr="009F15EC" w:rsidRDefault="00377F6B" w:rsidP="0008243B">
            <w:pPr>
              <w:ind w:right="354"/>
              <w:jc w:val="both"/>
            </w:pPr>
            <w:r w:rsidRPr="009F15EC">
              <w:rPr>
                <w:b/>
                <w:bCs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377F6B" w:rsidRPr="00D24E89" w:rsidRDefault="00377F6B" w:rsidP="0008243B">
            <w:pPr>
              <w:ind w:right="354"/>
              <w:jc w:val="both"/>
            </w:pPr>
            <w:r w:rsidRPr="003D1E6E">
              <w:rPr>
                <w:bCs/>
              </w:rPr>
              <w:t xml:space="preserve">Бунеев Р.Н. ООП </w:t>
            </w:r>
            <w:proofErr w:type="gramStart"/>
            <w:r w:rsidRPr="003D1E6E">
              <w:rPr>
                <w:bCs/>
              </w:rPr>
              <w:t>ДО</w:t>
            </w:r>
            <w:proofErr w:type="gramEnd"/>
            <w:r w:rsidRPr="003D1E6E">
              <w:rPr>
                <w:bCs/>
              </w:rPr>
              <w:t xml:space="preserve"> «Школа 2100»</w:t>
            </w:r>
          </w:p>
        </w:tc>
      </w:tr>
      <w:tr w:rsidR="00377F6B" w:rsidRPr="0031199D" w:rsidTr="0008243B">
        <w:tc>
          <w:tcPr>
            <w:tcW w:w="4080" w:type="dxa"/>
          </w:tcPr>
          <w:p w:rsidR="00377F6B" w:rsidRPr="009F15EC" w:rsidRDefault="00377F6B" w:rsidP="0008243B">
            <w:pPr>
              <w:ind w:right="354"/>
              <w:jc w:val="both"/>
            </w:pPr>
            <w:r w:rsidRPr="009F15EC">
              <w:rPr>
                <w:b/>
                <w:bCs/>
              </w:rPr>
              <w:t>2</w:t>
            </w:r>
            <w:r w:rsidRPr="009F15EC">
              <w:t xml:space="preserve">. </w:t>
            </w:r>
            <w:r>
              <w:rPr>
                <w:b/>
                <w:bCs/>
              </w:rPr>
              <w:t>Парциальная</w:t>
            </w:r>
            <w:r w:rsidRPr="009F15EC">
              <w:rPr>
                <w:b/>
                <w:bCs/>
              </w:rPr>
              <w:t xml:space="preserve"> программа </w:t>
            </w:r>
          </w:p>
        </w:tc>
        <w:tc>
          <w:tcPr>
            <w:tcW w:w="5843" w:type="dxa"/>
          </w:tcPr>
          <w:p w:rsidR="00377F6B" w:rsidRPr="00D24E89" w:rsidRDefault="00377F6B" w:rsidP="0008243B">
            <w:pPr>
              <w:ind w:right="354"/>
              <w:jc w:val="both"/>
            </w:pPr>
            <w:r w:rsidRPr="00223D66">
              <w:rPr>
                <w:color w:val="000000"/>
              </w:rPr>
              <w:t>Региональная программа «Омское Прииртышье»</w:t>
            </w:r>
            <w:r>
              <w:rPr>
                <w:color w:val="000000"/>
              </w:rPr>
              <w:t xml:space="preserve"> авторы Борцова Л.В., Гаврилова Е.Н., Зенова М.В., Чернобай Т.А.</w:t>
            </w:r>
            <w:r w:rsidRPr="00223D66">
              <w:rPr>
                <w:color w:val="000000"/>
              </w:rPr>
              <w:br/>
            </w:r>
            <w:r>
              <w:rPr>
                <w:color w:val="000000"/>
              </w:rPr>
              <w:t>О.А.Соломенникова  «Экологическое воспитание в детском саду».</w:t>
            </w:r>
          </w:p>
        </w:tc>
      </w:tr>
      <w:tr w:rsidR="003D1E6E" w:rsidRPr="0031199D" w:rsidTr="0008243B">
        <w:tc>
          <w:tcPr>
            <w:tcW w:w="4080" w:type="dxa"/>
          </w:tcPr>
          <w:p w:rsidR="003D1E6E" w:rsidRPr="009F15EC" w:rsidRDefault="003D1E6E" w:rsidP="0008243B">
            <w:pPr>
              <w:ind w:right="354"/>
              <w:jc w:val="both"/>
            </w:pPr>
            <w:r w:rsidRPr="009F15EC">
              <w:rPr>
                <w:b/>
                <w:bCs/>
              </w:rPr>
              <w:t>3. Технологии и методические пособия</w:t>
            </w:r>
          </w:p>
        </w:tc>
        <w:tc>
          <w:tcPr>
            <w:tcW w:w="5843" w:type="dxa"/>
          </w:tcPr>
          <w:p w:rsidR="003D1E6E" w:rsidRDefault="003D1E6E" w:rsidP="0008243B">
            <w:pPr>
              <w:ind w:right="354"/>
              <w:jc w:val="both"/>
              <w:rPr>
                <w:bCs/>
              </w:rPr>
            </w:pPr>
            <w:r w:rsidRPr="009575C5">
              <w:rPr>
                <w:bCs/>
              </w:rPr>
              <w:t>Алифанова Г.Т.</w:t>
            </w:r>
            <w:r>
              <w:rPr>
                <w:bCs/>
              </w:rPr>
              <w:t xml:space="preserve"> Первые шаги. – СПб</w:t>
            </w:r>
            <w:proofErr w:type="gramStart"/>
            <w:r>
              <w:rPr>
                <w:bCs/>
              </w:rPr>
              <w:t xml:space="preserve">.: </w:t>
            </w:r>
            <w:proofErr w:type="gramEnd"/>
            <w:r>
              <w:rPr>
                <w:bCs/>
              </w:rPr>
              <w:t>Паритет, 2005</w:t>
            </w:r>
          </w:p>
          <w:p w:rsidR="003D1E6E" w:rsidRDefault="003D1E6E" w:rsidP="0008243B">
            <w:pPr>
              <w:ind w:right="354"/>
              <w:jc w:val="both"/>
            </w:pPr>
            <w:r>
              <w:t>Крюкова С.В., Слободяник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пособие. – М.: Генезис, 2007</w:t>
            </w:r>
          </w:p>
          <w:p w:rsidR="003D1E6E" w:rsidRDefault="003D1E6E" w:rsidP="0008243B">
            <w:pPr>
              <w:ind w:right="354"/>
              <w:jc w:val="both"/>
            </w:pPr>
            <w:r w:rsidRPr="009F15EC">
              <w:t>Авдеева Н.Н., Князева Н.Л.,</w:t>
            </w:r>
            <w:r>
              <w:t xml:space="preserve"> </w:t>
            </w:r>
            <w:r w:rsidRPr="009F15EC">
              <w:t>Стеркина Р.Б. Безопасность: учебное пособие по основам безопасности жизнедеятельности детей старшего дошкольного возраста. – СПб</w:t>
            </w:r>
            <w:proofErr w:type="gramStart"/>
            <w:r w:rsidRPr="009F15EC">
              <w:t xml:space="preserve">.: </w:t>
            </w:r>
            <w:proofErr w:type="gramEnd"/>
            <w:r w:rsidRPr="009F15EC">
              <w:t>Детство-Пресс,2005</w:t>
            </w:r>
          </w:p>
          <w:p w:rsidR="003D1E6E" w:rsidRDefault="003D1E6E" w:rsidP="0008243B">
            <w:pPr>
              <w:ind w:right="354"/>
              <w:jc w:val="both"/>
            </w:pPr>
            <w:r w:rsidRPr="0031199D">
              <w:t xml:space="preserve">Я, </w:t>
            </w:r>
            <w:r>
              <w:t>ты, мы. Р.Б. Стеркина, Москва, М</w:t>
            </w:r>
            <w:r w:rsidRPr="0031199D">
              <w:t>озаика-</w:t>
            </w:r>
            <w:r>
              <w:t>С</w:t>
            </w:r>
            <w:r w:rsidRPr="0031199D">
              <w:t>интез,2003</w:t>
            </w:r>
          </w:p>
          <w:p w:rsidR="003D1E6E" w:rsidRDefault="003D1E6E" w:rsidP="0008243B">
            <w:pPr>
              <w:ind w:right="354"/>
              <w:rPr>
                <w:rFonts w:eastAsia="SimSun"/>
                <w:kern w:val="3"/>
                <w:szCs w:val="28"/>
                <w:lang w:eastAsia="zh-CN"/>
              </w:rPr>
            </w:pPr>
            <w:r w:rsidRPr="0031199D">
              <w:t xml:space="preserve">Этнокалендарь </w:t>
            </w:r>
            <w:r>
              <w:t xml:space="preserve">Санкт-Петербурга, </w:t>
            </w:r>
            <w:r w:rsidRPr="0031199D">
              <w:t>201</w:t>
            </w:r>
            <w:r>
              <w:t>4</w:t>
            </w:r>
            <w:r w:rsidRPr="0031199D">
              <w:t>. СПб</w:t>
            </w:r>
            <w:proofErr w:type="gramStart"/>
            <w:r w:rsidRPr="0031199D">
              <w:t xml:space="preserve">.: </w:t>
            </w:r>
            <w:proofErr w:type="gramEnd"/>
            <w:r w:rsidRPr="0031199D">
              <w:t>ЗАО Фрегат,201</w:t>
            </w:r>
            <w:r>
              <w:t>3</w:t>
            </w:r>
            <w:r w:rsidRPr="0031199D">
              <w:rPr>
                <w:rFonts w:eastAsia="SimSun"/>
                <w:kern w:val="3"/>
                <w:szCs w:val="28"/>
                <w:lang w:eastAsia="zh-CN"/>
              </w:rPr>
              <w:t xml:space="preserve"> </w:t>
            </w:r>
          </w:p>
          <w:p w:rsidR="003D1E6E" w:rsidRDefault="003D1E6E" w:rsidP="0008243B">
            <w:pPr>
              <w:ind w:right="354"/>
              <w:rPr>
                <w:rFonts w:eastAsia="SimSun"/>
                <w:kern w:val="3"/>
                <w:szCs w:val="28"/>
                <w:lang w:eastAsia="zh-CN"/>
              </w:rPr>
            </w:pPr>
            <w:r w:rsidRPr="0031199D">
              <w:rPr>
                <w:rFonts w:eastAsia="SimSun"/>
                <w:kern w:val="3"/>
                <w:szCs w:val="28"/>
                <w:lang w:eastAsia="zh-CN"/>
              </w:rPr>
              <w:t>Методические рекомендации по работе с комплектом плакатов</w:t>
            </w:r>
            <w:r>
              <w:rPr>
                <w:rFonts w:eastAsia="SimSun"/>
                <w:kern w:val="3"/>
                <w:szCs w:val="28"/>
                <w:lang w:eastAsia="zh-CN"/>
              </w:rPr>
              <w:t xml:space="preserve"> «Этнокалендарь Санкт-Петербурга, 2014» для воспитателей детских дошкольных учреждений. – СПб</w:t>
            </w:r>
            <w:proofErr w:type="gramStart"/>
            <w:r>
              <w:rPr>
                <w:rFonts w:eastAsia="SimSun"/>
                <w:kern w:val="3"/>
                <w:szCs w:val="28"/>
                <w:lang w:eastAsia="zh-CN"/>
              </w:rPr>
              <w:t xml:space="preserve">.: </w:t>
            </w:r>
            <w:proofErr w:type="gramEnd"/>
            <w:r>
              <w:rPr>
                <w:rFonts w:eastAsia="SimSun"/>
                <w:kern w:val="3"/>
                <w:szCs w:val="28"/>
                <w:lang w:eastAsia="zh-CN"/>
              </w:rPr>
              <w:t>Фрегат, 2013</w:t>
            </w:r>
          </w:p>
          <w:p w:rsidR="003D1E6E" w:rsidRDefault="003D1E6E" w:rsidP="0008243B">
            <w:pPr>
              <w:ind w:right="354"/>
              <w:rPr>
                <w:rFonts w:eastAsia="SimSun"/>
                <w:kern w:val="3"/>
                <w:szCs w:val="28"/>
                <w:lang w:eastAsia="zh-CN"/>
              </w:rPr>
            </w:pPr>
            <w:r>
              <w:rPr>
                <w:rFonts w:eastAsia="SimSun"/>
                <w:kern w:val="3"/>
                <w:szCs w:val="28"/>
                <w:lang w:eastAsia="zh-CN"/>
              </w:rPr>
              <w:t xml:space="preserve">Н.В. </w:t>
            </w:r>
            <w:proofErr w:type="gramStart"/>
            <w:r>
              <w:rPr>
                <w:rFonts w:eastAsia="SimSun"/>
                <w:kern w:val="3"/>
                <w:szCs w:val="28"/>
                <w:lang w:eastAsia="zh-CN"/>
              </w:rPr>
              <w:t>Алешина</w:t>
            </w:r>
            <w:proofErr w:type="gramEnd"/>
            <w:r>
              <w:rPr>
                <w:rFonts w:eastAsia="SimSun"/>
                <w:kern w:val="3"/>
                <w:szCs w:val="28"/>
                <w:lang w:eastAsia="zh-CN"/>
              </w:rPr>
              <w:t xml:space="preserve"> Ознакомление дошкольников с окружающим и социальной действительностью. Конспекты занятий. – М.: УЦ ПЕРСПЕКТИВА, 2008</w:t>
            </w:r>
          </w:p>
          <w:p w:rsidR="003D1E6E" w:rsidRDefault="003D1E6E" w:rsidP="0008243B">
            <w:pPr>
              <w:ind w:right="354"/>
              <w:rPr>
                <w:rFonts w:eastAsia="SimSun"/>
                <w:kern w:val="3"/>
                <w:szCs w:val="28"/>
                <w:lang w:eastAsia="zh-CN"/>
              </w:rPr>
            </w:pPr>
            <w:r>
              <w:rPr>
                <w:rFonts w:eastAsia="SimSun"/>
                <w:kern w:val="3"/>
                <w:szCs w:val="28"/>
                <w:lang w:eastAsia="zh-CN"/>
              </w:rPr>
              <w:t>И.П. Шелухина. Мальчики и девочки. Дифференцированный подход к воспитанию детей в старшем дошкольном возрасте.</w:t>
            </w:r>
          </w:p>
          <w:p w:rsidR="003D1E6E" w:rsidRDefault="003D1E6E" w:rsidP="0008243B">
            <w:pPr>
              <w:ind w:right="354"/>
              <w:rPr>
                <w:rFonts w:eastAsia="SimSun"/>
                <w:kern w:val="3"/>
                <w:szCs w:val="28"/>
                <w:lang w:eastAsia="zh-CN"/>
              </w:rPr>
            </w:pPr>
            <w:r>
              <w:rPr>
                <w:rFonts w:eastAsia="SimSun"/>
                <w:kern w:val="3"/>
                <w:szCs w:val="28"/>
                <w:lang w:eastAsia="zh-CN"/>
              </w:rPr>
              <w:t>Есина Л.Д. Воспитание культуры поведения у старших дошкольников. - М.: Издательство «Скрипторий 2003», 2008</w:t>
            </w:r>
          </w:p>
          <w:p w:rsidR="003D1E6E" w:rsidRDefault="003D1E6E" w:rsidP="0008243B">
            <w:pPr>
              <w:ind w:right="354"/>
              <w:rPr>
                <w:rFonts w:eastAsia="SimSun"/>
                <w:kern w:val="3"/>
                <w:szCs w:val="28"/>
                <w:lang w:eastAsia="zh-CN"/>
              </w:rPr>
            </w:pPr>
            <w:r>
              <w:rPr>
                <w:rFonts w:eastAsia="SimSun"/>
                <w:kern w:val="3"/>
                <w:szCs w:val="28"/>
                <w:lang w:eastAsia="zh-CN"/>
              </w:rPr>
              <w:t>Т.А. Шорыгина. Вежливые сказки: Этикет для малышей. – М.: Книголюб, 2001</w:t>
            </w:r>
          </w:p>
          <w:p w:rsidR="003D1E6E" w:rsidRDefault="003D1E6E" w:rsidP="0008243B">
            <w:pPr>
              <w:ind w:right="354"/>
              <w:rPr>
                <w:rFonts w:eastAsia="SimSun"/>
                <w:kern w:val="3"/>
                <w:szCs w:val="28"/>
                <w:lang w:eastAsia="zh-CN"/>
              </w:rPr>
            </w:pPr>
            <w:r>
              <w:rPr>
                <w:rFonts w:eastAsia="SimSun"/>
                <w:kern w:val="3"/>
                <w:szCs w:val="28"/>
                <w:lang w:eastAsia="zh-CN"/>
              </w:rPr>
              <w:t>Н.Ф. Комарова Комплексное руководство сюжетно-ролевыми играми в детском саду. – М.: Издательство «Скрипторий 2003», 2010</w:t>
            </w:r>
          </w:p>
          <w:p w:rsidR="003D1E6E" w:rsidRDefault="003D1E6E" w:rsidP="0008243B">
            <w:pPr>
              <w:ind w:right="354"/>
              <w:rPr>
                <w:rFonts w:eastAsia="SimSun"/>
                <w:kern w:val="3"/>
                <w:szCs w:val="28"/>
                <w:lang w:eastAsia="zh-CN"/>
              </w:rPr>
            </w:pPr>
            <w:r>
              <w:rPr>
                <w:rFonts w:eastAsia="SimSun"/>
                <w:kern w:val="3"/>
                <w:szCs w:val="28"/>
                <w:lang w:eastAsia="zh-CN"/>
              </w:rPr>
              <w:t>Мячина Л.К. и др. Маленьким детям – большие права: Учебно-методическое пособие. – СПб</w:t>
            </w:r>
            <w:proofErr w:type="gramStart"/>
            <w:r>
              <w:rPr>
                <w:rFonts w:eastAsia="SimSun"/>
                <w:kern w:val="3"/>
                <w:szCs w:val="28"/>
                <w:lang w:eastAsia="zh-CN"/>
              </w:rPr>
              <w:t xml:space="preserve">.: </w:t>
            </w:r>
            <w:proofErr w:type="gramEnd"/>
            <w:r>
              <w:rPr>
                <w:rFonts w:eastAsia="SimSun"/>
                <w:kern w:val="3"/>
                <w:szCs w:val="28"/>
                <w:lang w:eastAsia="zh-CN"/>
              </w:rPr>
              <w:t>ДЕТСТВО-ПРЕСС, 2010</w:t>
            </w:r>
          </w:p>
          <w:p w:rsidR="003D1E6E" w:rsidRPr="0031199D" w:rsidRDefault="003D1E6E" w:rsidP="0008243B">
            <w:pPr>
              <w:ind w:right="354"/>
            </w:pPr>
            <w:r>
              <w:rPr>
                <w:rFonts w:eastAsia="SimSun"/>
                <w:kern w:val="3"/>
                <w:szCs w:val="28"/>
                <w:lang w:eastAsia="zh-CN"/>
              </w:rPr>
              <w:t>О.А. Скоролупова Знакомство детей старшего дошкольного возраста с русским народным декоративно-прикладным искусством. – М.: Издательство «Скрипторий 2003», 2008</w:t>
            </w:r>
          </w:p>
          <w:p w:rsidR="003D1E6E" w:rsidRPr="0031199D" w:rsidRDefault="003D1E6E" w:rsidP="0008243B">
            <w:pPr>
              <w:ind w:right="354"/>
              <w:jc w:val="both"/>
            </w:pPr>
            <w:r w:rsidRPr="0031199D">
              <w:t>Организация сюжетной игры в детском саду (методическое пособие). Н.Я. Михайленко, М. Короткова. М.: Просвещение,2000</w:t>
            </w:r>
          </w:p>
          <w:p w:rsidR="003D1E6E" w:rsidRPr="0031199D" w:rsidRDefault="003D1E6E" w:rsidP="0008243B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31199D">
              <w:rPr>
                <w:rFonts w:eastAsia="SimSun"/>
                <w:kern w:val="3"/>
                <w:szCs w:val="28"/>
                <w:lang w:eastAsia="zh-CN"/>
              </w:rPr>
              <w:t>Е.А. Алябьева. Нравственно-этические беседы и игры с дошкольниками. - М.: Сфера. 2003.</w:t>
            </w:r>
          </w:p>
          <w:p w:rsidR="003D1E6E" w:rsidRPr="0031199D" w:rsidRDefault="003D1E6E" w:rsidP="0008243B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31199D">
              <w:rPr>
                <w:rFonts w:eastAsia="SimSun"/>
                <w:kern w:val="3"/>
                <w:szCs w:val="28"/>
                <w:lang w:eastAsia="zh-CN"/>
              </w:rPr>
              <w:t>И.Ф. Мулько. Развитие представлений о человеке в истории и культуре. - М.: ТЦ Сфера, 2005.</w:t>
            </w:r>
          </w:p>
          <w:p w:rsidR="003D1E6E" w:rsidRPr="0031199D" w:rsidRDefault="003D1E6E" w:rsidP="0008243B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>
              <w:rPr>
                <w:rFonts w:eastAsia="SimSun"/>
                <w:kern w:val="3"/>
                <w:szCs w:val="28"/>
                <w:lang w:eastAsia="zh-CN"/>
              </w:rPr>
              <w:t>Н.В. Алешина</w:t>
            </w:r>
            <w:r w:rsidRPr="0031199D">
              <w:rPr>
                <w:rFonts w:eastAsia="SimSun"/>
                <w:kern w:val="3"/>
                <w:szCs w:val="28"/>
                <w:lang w:eastAsia="zh-CN"/>
              </w:rPr>
              <w:t>.</w:t>
            </w:r>
            <w:r>
              <w:rPr>
                <w:rFonts w:eastAsia="SimSun"/>
                <w:kern w:val="3"/>
                <w:szCs w:val="28"/>
                <w:lang w:eastAsia="zh-CN"/>
              </w:rPr>
              <w:t xml:space="preserve"> </w:t>
            </w:r>
            <w:r w:rsidRPr="0031199D">
              <w:rPr>
                <w:rFonts w:eastAsia="SimSun"/>
                <w:kern w:val="3"/>
                <w:szCs w:val="28"/>
                <w:lang w:eastAsia="zh-CN"/>
              </w:rPr>
              <w:t>Ознакомление дошкольников с окружающим и социальной действительностью. Старшая и подготовительная группа. - М.: ЦЛГ, 2005.</w:t>
            </w:r>
          </w:p>
          <w:p w:rsidR="003D1E6E" w:rsidRPr="0031199D" w:rsidRDefault="003D1E6E" w:rsidP="0008243B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>
              <w:rPr>
                <w:rFonts w:eastAsia="SimSun"/>
                <w:kern w:val="3"/>
                <w:szCs w:val="28"/>
                <w:lang w:eastAsia="zh-CN"/>
              </w:rPr>
              <w:t>Воспитание детей в игре</w:t>
            </w:r>
            <w:proofErr w:type="gramStart"/>
            <w:r>
              <w:rPr>
                <w:rFonts w:eastAsia="SimSun"/>
                <w:kern w:val="3"/>
                <w:szCs w:val="28"/>
                <w:lang w:eastAsia="zh-CN"/>
              </w:rPr>
              <w:t xml:space="preserve"> /</w:t>
            </w:r>
            <w:r w:rsidRPr="0031199D">
              <w:rPr>
                <w:rFonts w:eastAsia="SimSun"/>
                <w:kern w:val="3"/>
                <w:szCs w:val="28"/>
                <w:lang w:eastAsia="zh-CN"/>
              </w:rPr>
              <w:t>С</w:t>
            </w:r>
            <w:proofErr w:type="gramEnd"/>
            <w:r w:rsidRPr="0031199D">
              <w:rPr>
                <w:rFonts w:eastAsia="SimSun"/>
                <w:kern w:val="3"/>
                <w:szCs w:val="28"/>
                <w:lang w:eastAsia="zh-CN"/>
              </w:rPr>
              <w:t>ост. А.К. Бондаренко, А.И. Матусик. - М.: Просвещение, 1983.</w:t>
            </w:r>
          </w:p>
          <w:p w:rsidR="003D1E6E" w:rsidRPr="009F15EC" w:rsidRDefault="003D1E6E" w:rsidP="0008243B">
            <w:pPr>
              <w:ind w:right="354"/>
              <w:jc w:val="both"/>
            </w:pPr>
            <w:r w:rsidRPr="009F15EC">
              <w:t xml:space="preserve">Фопель К. Привет, ручки! Подвижные игры для детей 3-6 лет: Пер. с </w:t>
            </w:r>
            <w:proofErr w:type="gramStart"/>
            <w:r w:rsidRPr="009F15EC">
              <w:t>нем</w:t>
            </w:r>
            <w:proofErr w:type="gramEnd"/>
            <w:r w:rsidRPr="009F15EC">
              <w:t>. – М.: Генезис, 2005</w:t>
            </w:r>
          </w:p>
          <w:p w:rsidR="003D1E6E" w:rsidRPr="009F15EC" w:rsidRDefault="003D1E6E" w:rsidP="0008243B">
            <w:pPr>
              <w:ind w:right="354"/>
              <w:jc w:val="both"/>
            </w:pPr>
            <w:r w:rsidRPr="009F15EC">
              <w:t xml:space="preserve">Фопель К. Привет, глазки! Подвижные игры для детей 3-6 лет: Пер. с </w:t>
            </w:r>
            <w:proofErr w:type="gramStart"/>
            <w:r w:rsidRPr="009F15EC">
              <w:t>нем</w:t>
            </w:r>
            <w:proofErr w:type="gramEnd"/>
            <w:r w:rsidRPr="009F15EC">
              <w:t>. – М.: Генезис, 2005</w:t>
            </w:r>
          </w:p>
          <w:p w:rsidR="003D1E6E" w:rsidRDefault="003D1E6E" w:rsidP="0008243B">
            <w:pPr>
              <w:ind w:right="354"/>
              <w:jc w:val="both"/>
            </w:pPr>
            <w:r w:rsidRPr="009F15EC">
              <w:t xml:space="preserve">Фопель К. Привет, ушки! Подвижные игры для детей 3-6 лет: Пер. с </w:t>
            </w:r>
            <w:proofErr w:type="gramStart"/>
            <w:r w:rsidRPr="009F15EC">
              <w:t>нем</w:t>
            </w:r>
            <w:proofErr w:type="gramEnd"/>
            <w:r w:rsidRPr="009F15EC">
              <w:t>. – М.: Генезис, 2005</w:t>
            </w:r>
          </w:p>
          <w:p w:rsidR="003D1E6E" w:rsidRPr="009F15EC" w:rsidRDefault="003D1E6E" w:rsidP="0008243B">
            <w:pPr>
              <w:ind w:right="354"/>
              <w:jc w:val="both"/>
            </w:pPr>
            <w:r w:rsidRPr="009F15EC">
              <w:t>Авдеева Н.Н., Князева Н.Л.,Стеркина Р.Б. Рабочая тетрадь</w:t>
            </w:r>
            <w:proofErr w:type="gramStart"/>
            <w:r w:rsidRPr="009F15EC">
              <w:t>1</w:t>
            </w:r>
            <w:proofErr w:type="gramEnd"/>
            <w:r w:rsidRPr="009F15EC">
              <w:t>,2,3,4. – СПб</w:t>
            </w:r>
            <w:proofErr w:type="gramStart"/>
            <w:r w:rsidRPr="009F15EC">
              <w:t xml:space="preserve"> .</w:t>
            </w:r>
            <w:proofErr w:type="gramEnd"/>
            <w:r w:rsidRPr="009F15EC">
              <w:t>: Детство-Пресс,2005</w:t>
            </w:r>
          </w:p>
          <w:p w:rsidR="003D1E6E" w:rsidRPr="009F15EC" w:rsidRDefault="003D1E6E" w:rsidP="0008243B">
            <w:pPr>
              <w:ind w:right="354"/>
              <w:jc w:val="both"/>
            </w:pPr>
            <w:r w:rsidRPr="009F15EC">
              <w:t>Безопасность. Н.Н. Авдеева, О.Л. Князева, Р.Б. Стеркина. СПб.</w:t>
            </w:r>
            <w:proofErr w:type="gramStart"/>
            <w:r w:rsidRPr="009F15EC">
              <w:t>:Д</w:t>
            </w:r>
            <w:proofErr w:type="gramEnd"/>
            <w:r w:rsidRPr="009F15EC">
              <w:t>етство-Пресс, 2004</w:t>
            </w:r>
          </w:p>
          <w:p w:rsidR="003D1E6E" w:rsidRPr="009F15EC" w:rsidRDefault="003D1E6E" w:rsidP="0008243B">
            <w:pPr>
              <w:ind w:right="354"/>
              <w:jc w:val="both"/>
            </w:pPr>
            <w:r w:rsidRPr="009F15EC">
              <w:t>Н.С. Голицина. ОБЖ для младших дошкольников. Система работы. – М.: Издательство «Скрипторий 2003», 2010</w:t>
            </w:r>
          </w:p>
          <w:p w:rsidR="003D1E6E" w:rsidRPr="009F15EC" w:rsidRDefault="003D1E6E" w:rsidP="0008243B">
            <w:pPr>
              <w:ind w:right="354"/>
              <w:jc w:val="both"/>
            </w:pPr>
            <w:r w:rsidRPr="009F15EC">
              <w:t>Занятия по правилам дорожного движения</w:t>
            </w:r>
            <w:proofErr w:type="gramStart"/>
            <w:r w:rsidRPr="009F15EC">
              <w:t>.</w:t>
            </w:r>
            <w:proofErr w:type="gramEnd"/>
            <w:r w:rsidRPr="009F15EC">
              <w:t xml:space="preserve">/ </w:t>
            </w:r>
            <w:proofErr w:type="gramStart"/>
            <w:r w:rsidRPr="009F15EC">
              <w:t>п</w:t>
            </w:r>
            <w:proofErr w:type="gramEnd"/>
            <w:r w:rsidRPr="009F15EC">
              <w:t>од ред. Е.А. Романова, А.Б. Малюшкина. – М.: ТЦ Сфера, 2008</w:t>
            </w:r>
          </w:p>
          <w:p w:rsidR="003D1E6E" w:rsidRDefault="003D1E6E" w:rsidP="0008243B">
            <w:pPr>
              <w:ind w:right="354"/>
              <w:jc w:val="both"/>
            </w:pPr>
            <w:r w:rsidRPr="009F15EC">
              <w:t>Как обеспечить безопасность дошкольников. Конспекты занятий по основам безопасности детей дошкольного возраста: Книга для воспитателя детского сада. К.</w:t>
            </w:r>
            <w:proofErr w:type="gramStart"/>
            <w:r w:rsidRPr="009F15EC">
              <w:t>Ю</w:t>
            </w:r>
            <w:proofErr w:type="gramEnd"/>
            <w:r w:rsidRPr="009F15EC">
              <w:t xml:space="preserve"> Белая, В.Н. Зимонина, Л.А. Кондрыкинская и др.- М.: Просвещение, 2004</w:t>
            </w:r>
          </w:p>
          <w:p w:rsidR="003D1E6E" w:rsidRPr="00CC53B1" w:rsidRDefault="003D1E6E" w:rsidP="0008243B">
            <w:pPr>
              <w:ind w:right="354"/>
              <w:jc w:val="both"/>
            </w:pPr>
            <w:r w:rsidRPr="00CC53B1">
              <w:t>Куцакова Л.В. Нравственно-трудовое воспитание в детском саду. М.: Мозаика-Синтез, 2007</w:t>
            </w:r>
          </w:p>
          <w:p w:rsidR="003D1E6E" w:rsidRPr="0031199D" w:rsidRDefault="003D1E6E" w:rsidP="0008243B">
            <w:pPr>
              <w:ind w:right="354"/>
              <w:jc w:val="both"/>
            </w:pPr>
            <w:r w:rsidRPr="00CC53B1">
              <w:t>Н.В. Алешина. Ознакомление дошкольников с окружающим и социальной действительностью. Старшая и подготовительная группа. - М.: ЦЛГ, 2005.</w:t>
            </w:r>
          </w:p>
        </w:tc>
      </w:tr>
    </w:tbl>
    <w:p w:rsidR="003D1E6E" w:rsidRDefault="003D1E6E" w:rsidP="003D1E6E">
      <w:pPr>
        <w:ind w:right="-143"/>
        <w:rPr>
          <w:sz w:val="28"/>
          <w:szCs w:val="28"/>
        </w:rPr>
      </w:pPr>
    </w:p>
    <w:p w:rsidR="003D1E6E" w:rsidRPr="00161F8F" w:rsidRDefault="003D1E6E" w:rsidP="003D1E6E">
      <w:pPr>
        <w:ind w:right="354"/>
        <w:jc w:val="center"/>
        <w:rPr>
          <w:sz w:val="28"/>
        </w:rPr>
      </w:pPr>
      <w:r w:rsidRPr="00CC53B1">
        <w:rPr>
          <w:b/>
          <w:bCs/>
          <w:i/>
          <w:sz w:val="28"/>
        </w:rPr>
        <w:t>Художественно-эстетическое развитие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5702"/>
      </w:tblGrid>
      <w:tr w:rsidR="00377F6B" w:rsidRPr="00161F8F" w:rsidTr="0008243B">
        <w:tc>
          <w:tcPr>
            <w:tcW w:w="4080" w:type="dxa"/>
          </w:tcPr>
          <w:p w:rsidR="00377F6B" w:rsidRPr="00CC53B1" w:rsidRDefault="00377F6B" w:rsidP="0008243B">
            <w:pPr>
              <w:ind w:right="354"/>
              <w:jc w:val="both"/>
            </w:pPr>
            <w:r w:rsidRPr="00CC53B1">
              <w:rPr>
                <w:b/>
                <w:bCs/>
              </w:rPr>
              <w:t xml:space="preserve">1. Комплексная программа </w:t>
            </w:r>
          </w:p>
        </w:tc>
        <w:tc>
          <w:tcPr>
            <w:tcW w:w="5702" w:type="dxa"/>
          </w:tcPr>
          <w:p w:rsidR="00377F6B" w:rsidRPr="00D24E89" w:rsidRDefault="00377F6B" w:rsidP="0008243B">
            <w:pPr>
              <w:ind w:right="354"/>
              <w:jc w:val="both"/>
            </w:pPr>
            <w:r w:rsidRPr="003D1E6E">
              <w:rPr>
                <w:bCs/>
              </w:rPr>
              <w:t xml:space="preserve">Бунеев Р.Н. ООП </w:t>
            </w:r>
            <w:proofErr w:type="gramStart"/>
            <w:r w:rsidRPr="003D1E6E">
              <w:rPr>
                <w:bCs/>
              </w:rPr>
              <w:t>ДО</w:t>
            </w:r>
            <w:proofErr w:type="gramEnd"/>
            <w:r w:rsidRPr="003D1E6E">
              <w:rPr>
                <w:bCs/>
              </w:rPr>
              <w:t xml:space="preserve"> «Школа 2100»</w:t>
            </w:r>
          </w:p>
        </w:tc>
      </w:tr>
      <w:tr w:rsidR="00377F6B" w:rsidRPr="00161F8F" w:rsidTr="0008243B">
        <w:tc>
          <w:tcPr>
            <w:tcW w:w="4080" w:type="dxa"/>
          </w:tcPr>
          <w:p w:rsidR="00377F6B" w:rsidRPr="00CC53B1" w:rsidRDefault="00377F6B" w:rsidP="0008243B">
            <w:pPr>
              <w:ind w:right="354"/>
              <w:jc w:val="both"/>
            </w:pPr>
            <w:r w:rsidRPr="00CC53B1">
              <w:rPr>
                <w:b/>
                <w:bCs/>
              </w:rPr>
              <w:t>2</w:t>
            </w:r>
            <w:r w:rsidRPr="00CC53B1">
              <w:t xml:space="preserve">. </w:t>
            </w:r>
            <w:r>
              <w:rPr>
                <w:b/>
                <w:bCs/>
              </w:rPr>
              <w:t>Парциальная</w:t>
            </w:r>
            <w:r w:rsidRPr="00CC53B1">
              <w:rPr>
                <w:b/>
                <w:bCs/>
              </w:rPr>
              <w:t xml:space="preserve"> программа </w:t>
            </w:r>
          </w:p>
        </w:tc>
        <w:tc>
          <w:tcPr>
            <w:tcW w:w="5702" w:type="dxa"/>
          </w:tcPr>
          <w:p w:rsidR="00377F6B" w:rsidRDefault="00377F6B" w:rsidP="0008243B">
            <w:pPr>
              <w:ind w:right="354"/>
              <w:jc w:val="both"/>
            </w:pPr>
            <w:r>
              <w:t>Программа «Ладушки» И.М.Каплунова</w:t>
            </w:r>
          </w:p>
          <w:p w:rsidR="00377F6B" w:rsidRDefault="00377F6B" w:rsidP="00377F6B">
            <w:pPr>
              <w:rPr>
                <w:color w:val="000000"/>
              </w:rPr>
            </w:pPr>
            <w:r>
              <w:rPr>
                <w:color w:val="000000"/>
              </w:rPr>
              <w:t>И.А.Лыкова «Художественный труд в детском саду».</w:t>
            </w:r>
          </w:p>
          <w:p w:rsidR="00377F6B" w:rsidRPr="00377F6B" w:rsidRDefault="00377F6B" w:rsidP="00377F6B">
            <w:pPr>
              <w:rPr>
                <w:color w:val="000000"/>
              </w:rPr>
            </w:pPr>
            <w:r>
              <w:rPr>
                <w:color w:val="000000"/>
              </w:rPr>
              <w:t>Л.В.Куцакова «Конструирование и ручной труд в детском саду».</w:t>
            </w:r>
          </w:p>
        </w:tc>
      </w:tr>
      <w:tr w:rsidR="00377F6B" w:rsidRPr="00161F8F" w:rsidTr="0008243B">
        <w:tc>
          <w:tcPr>
            <w:tcW w:w="4080" w:type="dxa"/>
          </w:tcPr>
          <w:p w:rsidR="00377F6B" w:rsidRPr="00CC53B1" w:rsidRDefault="00377F6B" w:rsidP="0008243B">
            <w:pPr>
              <w:ind w:right="354"/>
              <w:jc w:val="both"/>
            </w:pPr>
            <w:r w:rsidRPr="00CC53B1">
              <w:rPr>
                <w:b/>
                <w:bCs/>
              </w:rPr>
              <w:t>3. Технологии и методические пособия</w:t>
            </w:r>
          </w:p>
        </w:tc>
        <w:tc>
          <w:tcPr>
            <w:tcW w:w="5702" w:type="dxa"/>
          </w:tcPr>
          <w:p w:rsidR="00377F6B" w:rsidRPr="00161F8F" w:rsidRDefault="00377F6B" w:rsidP="0008243B">
            <w:pPr>
              <w:ind w:right="354"/>
              <w:jc w:val="both"/>
            </w:pPr>
            <w:r w:rsidRPr="00161F8F">
              <w:t>Цветные ладошки. И.А. Лыкова. М.: Карапуз-Дидактика,2007</w:t>
            </w:r>
          </w:p>
          <w:p w:rsidR="00377F6B" w:rsidRDefault="00377F6B" w:rsidP="0008243B">
            <w:pPr>
              <w:ind w:right="354"/>
              <w:jc w:val="both"/>
            </w:pPr>
            <w:r>
              <w:t>А.Н. Малышева, Н.В. Ермолаева. Аппликация. – Ярославль: Академия развития: Академия Холдинг, 2004</w:t>
            </w:r>
          </w:p>
          <w:p w:rsidR="00377F6B" w:rsidRDefault="00377F6B" w:rsidP="0008243B">
            <w:pPr>
              <w:ind w:right="354"/>
              <w:jc w:val="both"/>
            </w:pPr>
            <w:r>
              <w:t>Новикова И.В. Аппликация из природного материала в детском саду. – Ярославль: Академия развития, 2007</w:t>
            </w:r>
          </w:p>
          <w:p w:rsidR="00377F6B" w:rsidRDefault="00377F6B" w:rsidP="0008243B">
            <w:pPr>
              <w:ind w:right="354"/>
              <w:jc w:val="both"/>
            </w:pPr>
            <w:r>
              <w:t>Давыдова Г.Н. Поделки из спичечных коробков. – М.: ТЦ Сфера, 2009</w:t>
            </w:r>
          </w:p>
          <w:p w:rsidR="00377F6B" w:rsidRDefault="00377F6B" w:rsidP="0008243B">
            <w:pPr>
              <w:ind w:right="354"/>
              <w:jc w:val="both"/>
            </w:pPr>
            <w:r>
              <w:t>С.В. Соколова. Оригами для старших дошкольников: Методическое пособие для воспитателей ДОУ. – СПб</w:t>
            </w:r>
            <w:proofErr w:type="gramStart"/>
            <w:r>
              <w:t xml:space="preserve">.: </w:t>
            </w:r>
            <w:proofErr w:type="gramEnd"/>
            <w:r>
              <w:t>ДЕТСТВО-ПРЕСС, 2006</w:t>
            </w:r>
          </w:p>
          <w:p w:rsidR="00377F6B" w:rsidRDefault="00377F6B" w:rsidP="0008243B">
            <w:pPr>
              <w:ind w:right="354"/>
              <w:jc w:val="both"/>
            </w:pPr>
            <w:r>
              <w:t>Петрова И.М. Объемная аппликация: Учебно-методическое пособие. – СПб</w:t>
            </w:r>
            <w:proofErr w:type="gramStart"/>
            <w:r>
              <w:t xml:space="preserve">.: </w:t>
            </w:r>
            <w:proofErr w:type="gramEnd"/>
            <w:r>
              <w:t>Детство-Пресс, 2000</w:t>
            </w:r>
          </w:p>
          <w:p w:rsidR="00377F6B" w:rsidRDefault="00377F6B" w:rsidP="0008243B">
            <w:pPr>
              <w:ind w:right="354"/>
              <w:jc w:val="both"/>
            </w:pPr>
            <w:r>
              <w:t>О.А. Скоролупова. Знакомство детей старшего дошкольного возраста с русским народным декоративно-прикладным искусством. – М.: ОО</w:t>
            </w:r>
            <w:proofErr w:type="gramStart"/>
            <w:r>
              <w:t>»И</w:t>
            </w:r>
            <w:proofErr w:type="gramEnd"/>
            <w:r>
              <w:t>здательство Скрипторий 2003», 2008</w:t>
            </w:r>
          </w:p>
          <w:p w:rsidR="00377F6B" w:rsidRDefault="00377F6B" w:rsidP="0008243B">
            <w:pPr>
              <w:ind w:right="354"/>
              <w:jc w:val="both"/>
            </w:pPr>
            <w:r>
              <w:t>Давыдова Г.Н. Нетрадиционные техники рисования в детском саду. – М.: Издательство «Скрипторий 2003», 2010</w:t>
            </w:r>
          </w:p>
          <w:p w:rsidR="00377F6B" w:rsidRDefault="00377F6B" w:rsidP="0008243B">
            <w:pPr>
              <w:ind w:right="354"/>
              <w:jc w:val="both"/>
            </w:pPr>
            <w:r>
              <w:t>Давыдова Г.Н. Пластилинография для малышей. - М.: Издательство «Скрипторий 2003», 2006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Радынова О.П. Музыкальные шедевры: Сказка в музыке. Музыкальные инструменты. – М.: ТЦ Сфера, 2010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Радынова О.П. Музыкальные шедевры: Музыка о животных и птицах. – М.: ТЦ Сфера, 2010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Радынова О.П. Музыкальные шедевры: Песня, танец, марш. – М.: ТЦ Сфера, 2010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Радынова О.П. Музыкальные шедевры: Природа и</w:t>
            </w:r>
            <w:r>
              <w:t xml:space="preserve"> </w:t>
            </w:r>
            <w:r w:rsidRPr="00CC53B1">
              <w:t>музыка. – М.: ТЦ Сфера, 2010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Тонкова Э.А. Планирование работы музыкального руководителя детского сада с воспитателями и родителями. – М.: Центр дополнительного образования «Восхождение», 2010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Тонкова Э.А. Перспективное планирование воспитательно-образовательной работы в ДОУ. Музыкальное воспитание. – М.: Центр дополнительного образования «Восхождение», 2010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Народные праздники в детском саду. М.Б. Зацепина. М.: Мозаика-Синтез,2005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М.Б. Зацепина. Т.В Антонова. Праздники и развлечения в детском саду. – М.: Мозаика-Синтез, 2008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Зацепина М.Б., Антонова Т.В. Народные праздники в детском саду. Методическое пособие для педагогов и музыкальных руководителей</w:t>
            </w:r>
            <w:proofErr w:type="gramStart"/>
            <w:r w:rsidRPr="00CC53B1">
              <w:t>.</w:t>
            </w:r>
            <w:proofErr w:type="gramEnd"/>
            <w:r w:rsidRPr="00CC53B1">
              <w:t xml:space="preserve">/ </w:t>
            </w:r>
            <w:proofErr w:type="gramStart"/>
            <w:r w:rsidRPr="00CC53B1">
              <w:t>п</w:t>
            </w:r>
            <w:proofErr w:type="gramEnd"/>
            <w:r w:rsidRPr="00CC53B1">
              <w:t>од ред. Т.С. Комаровой. – М.: Мозаика-Синтез, 2008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Танцевальная ритмика для детей. Т. Суворова. СПБ,2009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Антипина Е.А.. Кукольный театр в детском саду. – М.: ТЦ Сфера, 2010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 xml:space="preserve">Зацепина М.Б., Быстрюкова Л.В., </w:t>
            </w:r>
            <w:proofErr w:type="gramStart"/>
            <w:r w:rsidRPr="00CC53B1">
              <w:t>Липецкая</w:t>
            </w:r>
            <w:proofErr w:type="gramEnd"/>
            <w:r w:rsidRPr="00CC53B1">
              <w:t xml:space="preserve"> Л.Б. Интегрированные развлечения в детском саду. – М.: ТЦ Сфера, 2011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Никитина Е.А. Праздник 8 марта в детском саду. Сценакрии с нотным приложением. – М.: ТЦ Сфера, 2010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Антипина Е.А. Весенние праздники в детском саду. Сценарии с нотным приложением. – М.: ТЦ Сфера, 2010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Н.Ф. Сорокина. Сценарии театральных кукольных занятий. Календарное планирование: Пособие для воспитателей, педагогов дополнительного образования и музыкальных руководителей детских садов. – М.: АРКТИ, 2007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Весну привечаем, весело встречаем: сценарии утренников и развлечений для дошкольников</w:t>
            </w:r>
            <w:proofErr w:type="gramStart"/>
            <w:r w:rsidRPr="00CC53B1">
              <w:t>.</w:t>
            </w:r>
            <w:proofErr w:type="gramEnd"/>
            <w:r w:rsidRPr="00CC53B1">
              <w:t xml:space="preserve">/ </w:t>
            </w:r>
            <w:proofErr w:type="gramStart"/>
            <w:r w:rsidRPr="00CC53B1">
              <w:t>а</w:t>
            </w:r>
            <w:proofErr w:type="gramEnd"/>
            <w:r w:rsidRPr="00CC53B1">
              <w:t>вт.-сост. О.П. Власенко, Г.П. Попова. – Волгоград: Учитель, 2007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М.Ю. Картушина. Праздники здоровья для детей 4-5 лет. Сценарии для ДОУ. – М.: ТЦ Сфера, 2010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М.Ю. Картушина. День Победы: Сценарии праздников для ДОУ и начальной школы. – М.: ТЦ Сфера, 2005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З.Я. Роот. Осенние праздники в детском саду. Сценарии с нотным приложением. – М.: ТЦ Сфера, 2008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Никитина Е.А. Осенние праздники в детском саду. Сценарии с нотным приложением. – М.: ТЦ Сфера, 2010</w:t>
            </w:r>
          </w:p>
          <w:p w:rsidR="00377F6B" w:rsidRPr="00CC53B1" w:rsidRDefault="00377F6B" w:rsidP="0008243B">
            <w:pPr>
              <w:ind w:right="354"/>
              <w:jc w:val="both"/>
            </w:pPr>
            <w:r w:rsidRPr="00CC53B1">
              <w:t>Зарецкая Н.В. Танцы для детей среднего дошкольного возраста: пособие для практических работников ДОУ. – М.: Айрис-пресс, 2008</w:t>
            </w:r>
          </w:p>
          <w:p w:rsidR="00377F6B" w:rsidRPr="00161F8F" w:rsidRDefault="00377F6B" w:rsidP="0008243B">
            <w:pPr>
              <w:ind w:right="354"/>
              <w:jc w:val="both"/>
            </w:pPr>
            <w:r w:rsidRPr="00CC53B1">
              <w:t>Г. Вихарева. Играем с малышами. Логоритмические игры для детей младшего дошкольного возраста. – СПб</w:t>
            </w:r>
            <w:proofErr w:type="gramStart"/>
            <w:r w:rsidRPr="00CC53B1">
              <w:t xml:space="preserve">.: </w:t>
            </w:r>
            <w:proofErr w:type="gramEnd"/>
            <w:r w:rsidRPr="00CC53B1">
              <w:t>Композитор, 2007</w:t>
            </w:r>
          </w:p>
        </w:tc>
      </w:tr>
    </w:tbl>
    <w:p w:rsidR="003D1E6E" w:rsidRDefault="003D1E6E" w:rsidP="003D1E6E">
      <w:pPr>
        <w:ind w:right="-143"/>
        <w:rPr>
          <w:sz w:val="28"/>
          <w:szCs w:val="28"/>
        </w:rPr>
      </w:pPr>
    </w:p>
    <w:p w:rsidR="00997891" w:rsidRDefault="00997891" w:rsidP="00997891">
      <w:pPr>
        <w:jc w:val="both"/>
        <w:rPr>
          <w:b/>
          <w:bCs/>
          <w:color w:val="000000"/>
        </w:rPr>
      </w:pPr>
    </w:p>
    <w:p w:rsidR="007053C5" w:rsidRDefault="007D5ECB" w:rsidP="00997891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="00E217DA">
        <w:rPr>
          <w:b/>
          <w:bCs/>
          <w:color w:val="000000"/>
        </w:rPr>
        <w:t>. ЗАКЛЮЧЕНИЕ</w:t>
      </w:r>
    </w:p>
    <w:p w:rsidR="00EC61FB" w:rsidRDefault="007C390D" w:rsidP="00EC61FB">
      <w:pPr>
        <w:jc w:val="center"/>
        <w:rPr>
          <w:b/>
        </w:rPr>
      </w:pPr>
      <w:r>
        <w:rPr>
          <w:b/>
        </w:rPr>
        <w:t xml:space="preserve">Показатели деятельности дошкольной организации, </w:t>
      </w:r>
    </w:p>
    <w:p w:rsidR="007C390D" w:rsidRPr="00EC61FB" w:rsidRDefault="007C390D" w:rsidP="00EC61FB">
      <w:pPr>
        <w:jc w:val="center"/>
        <w:rPr>
          <w:b/>
          <w:bCs/>
          <w:color w:val="000000"/>
        </w:rPr>
      </w:pPr>
      <w:r>
        <w:rPr>
          <w:b/>
        </w:rPr>
        <w:t>подлежащей самообследованию.</w:t>
      </w:r>
    </w:p>
    <w:tbl>
      <w:tblPr>
        <w:tblpPr w:leftFromText="180" w:rightFromText="180" w:vertAnchor="text" w:horzAnchor="margin" w:tblpY="27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865"/>
        <w:gridCol w:w="2140"/>
        <w:gridCol w:w="1843"/>
      </w:tblGrid>
      <w:tr w:rsidR="007C390D" w:rsidTr="007C390D">
        <w:trPr>
          <w:trHeight w:hRule="exact"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</w:p>
          <w:p w:rsidR="007C390D" w:rsidRDefault="007C390D" w:rsidP="000937AF">
            <w:pPr>
              <w:pStyle w:val="aa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90D" w:rsidRDefault="007C390D" w:rsidP="000937AF">
            <w:pPr>
              <w:pStyle w:val="aa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390D" w:rsidTr="007C390D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Style w:val="13pt"/>
                <w:rFonts w:eastAsia="Courier New"/>
              </w:rPr>
              <w:t>Образовательная деятельность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7C390D" w:rsidTr="007C390D">
        <w:trPr>
          <w:trHeight w:hRule="exact" w:val="11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FD773C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773C">
              <w:rPr>
                <w:sz w:val="24"/>
                <w:szCs w:val="24"/>
              </w:rPr>
              <w:t>4</w:t>
            </w:r>
          </w:p>
        </w:tc>
      </w:tr>
      <w:tr w:rsidR="007C390D" w:rsidTr="007C390D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EC61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(8-12 часов)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FD773C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773C">
              <w:rPr>
                <w:sz w:val="24"/>
                <w:szCs w:val="24"/>
              </w:rPr>
              <w:t>4</w:t>
            </w:r>
          </w:p>
        </w:tc>
      </w:tr>
      <w:tr w:rsidR="007C390D" w:rsidTr="007C390D">
        <w:trPr>
          <w:trHeight w:hRule="exact" w:val="7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390D" w:rsidTr="007C390D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390D" w:rsidTr="007C390D">
        <w:trPr>
          <w:trHeight w:hRule="exact" w:val="9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390D" w:rsidTr="007C390D">
        <w:trPr>
          <w:trHeight w:hRule="exact" w:val="7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FD773C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C390D" w:rsidTr="007C390D">
        <w:trPr>
          <w:trHeight w:hRule="exact" w:val="7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FD773C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7C390D" w:rsidTr="007C390D">
        <w:trPr>
          <w:trHeight w:hRule="exact" w:val="1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EC61FB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FD773C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77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/100</w:t>
            </w:r>
          </w:p>
        </w:tc>
      </w:tr>
      <w:tr w:rsidR="007C390D" w:rsidTr="007C390D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EC61FB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FD773C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77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/100</w:t>
            </w:r>
          </w:p>
        </w:tc>
      </w:tr>
      <w:tr w:rsidR="007C390D" w:rsidTr="007C390D">
        <w:trPr>
          <w:trHeight w:hRule="exact" w:val="3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EC61FB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7C390D" w:rsidTr="007C390D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EC61FB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7C390D" w:rsidTr="007C390D">
        <w:trPr>
          <w:trHeight w:hRule="exact" w:val="11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EC61FB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1/0,4</w:t>
            </w:r>
          </w:p>
        </w:tc>
      </w:tr>
      <w:tr w:rsidR="007C390D" w:rsidTr="007C390D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EC61FB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7C390D" w:rsidTr="007C390D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EC61FB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1/0,4</w:t>
            </w:r>
          </w:p>
        </w:tc>
      </w:tr>
      <w:tr w:rsidR="007C390D" w:rsidTr="007C390D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EC61FB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7C390D" w:rsidTr="007C390D">
        <w:trPr>
          <w:trHeight w:hRule="exact" w:val="12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FD773C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C390D" w:rsidTr="007C390D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C390D" w:rsidTr="007C390D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EC61FB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265F08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</w:t>
            </w:r>
            <w:r w:rsidR="00265F08">
              <w:rPr>
                <w:sz w:val="24"/>
                <w:szCs w:val="24"/>
              </w:rPr>
              <w:t>68</w:t>
            </w:r>
          </w:p>
        </w:tc>
      </w:tr>
      <w:tr w:rsidR="007C390D" w:rsidTr="007C390D">
        <w:trPr>
          <w:trHeight w:hRule="exact" w:val="12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265F08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0B6981" w:rsidP="00FD773C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773C">
              <w:rPr>
                <w:sz w:val="24"/>
                <w:szCs w:val="24"/>
              </w:rPr>
              <w:t>9</w:t>
            </w:r>
            <w:r w:rsidR="007C390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  <w:r w:rsidR="00FD773C">
              <w:rPr>
                <w:sz w:val="24"/>
                <w:szCs w:val="24"/>
              </w:rPr>
              <w:t>8</w:t>
            </w:r>
          </w:p>
        </w:tc>
      </w:tr>
      <w:tr w:rsidR="007C390D" w:rsidTr="007C390D">
        <w:trPr>
          <w:trHeight w:hRule="exact" w:val="9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265F08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265F08" w:rsidP="00265F08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390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</w:p>
        </w:tc>
      </w:tr>
      <w:tr w:rsidR="007C390D" w:rsidTr="007C390D">
        <w:trPr>
          <w:trHeight w:hRule="exact" w:val="11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265F08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265F08" w:rsidP="00265F08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B698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</w:p>
        </w:tc>
      </w:tr>
    </w:tbl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860"/>
        <w:gridCol w:w="2140"/>
        <w:gridCol w:w="1843"/>
      </w:tblGrid>
      <w:tr w:rsidR="007C390D" w:rsidTr="000B6981">
        <w:trPr>
          <w:trHeight w:hRule="exact" w:val="1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911676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265F08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21/75</w:t>
            </w:r>
          </w:p>
        </w:tc>
      </w:tr>
      <w:tr w:rsidR="007C390D" w:rsidTr="000B6981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911676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0937AF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5F08">
              <w:rPr>
                <w:sz w:val="24"/>
                <w:szCs w:val="24"/>
              </w:rPr>
              <w:t>/11</w:t>
            </w:r>
          </w:p>
        </w:tc>
      </w:tr>
      <w:tr w:rsidR="007C390D" w:rsidTr="000B6981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911676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0937AF" w:rsidP="00265F08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C390D">
              <w:rPr>
                <w:sz w:val="24"/>
                <w:szCs w:val="24"/>
              </w:rPr>
              <w:t>/</w:t>
            </w:r>
            <w:r w:rsidR="00265F08">
              <w:rPr>
                <w:sz w:val="24"/>
                <w:szCs w:val="24"/>
              </w:rPr>
              <w:t>63</w:t>
            </w:r>
          </w:p>
        </w:tc>
      </w:tr>
      <w:tr w:rsidR="007C390D" w:rsidTr="000B6981">
        <w:trPr>
          <w:trHeight w:hRule="exact" w:val="1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390D" w:rsidTr="000B6981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911676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0937AF" w:rsidP="00911676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390D">
              <w:rPr>
                <w:sz w:val="24"/>
                <w:szCs w:val="24"/>
              </w:rPr>
              <w:t>/</w:t>
            </w:r>
            <w:r w:rsidR="00911676">
              <w:rPr>
                <w:sz w:val="24"/>
                <w:szCs w:val="24"/>
              </w:rPr>
              <w:t>7</w:t>
            </w:r>
          </w:p>
        </w:tc>
      </w:tr>
      <w:tr w:rsidR="007C390D" w:rsidTr="000B6981">
        <w:trPr>
          <w:trHeight w:hRule="exact" w:val="3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911676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0937AF" w:rsidP="00911676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90D">
              <w:rPr>
                <w:sz w:val="24"/>
                <w:szCs w:val="24"/>
              </w:rPr>
              <w:t>/</w:t>
            </w:r>
            <w:r w:rsidR="00911676">
              <w:rPr>
                <w:sz w:val="24"/>
                <w:szCs w:val="24"/>
              </w:rPr>
              <w:t>4</w:t>
            </w:r>
          </w:p>
        </w:tc>
      </w:tr>
      <w:tr w:rsidR="007C390D" w:rsidTr="000B6981">
        <w:trPr>
          <w:trHeight w:hRule="exact" w:val="1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911676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90D" w:rsidRDefault="00911676" w:rsidP="00911676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C390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</w:tr>
      <w:tr w:rsidR="007C390D" w:rsidTr="000B6981">
        <w:trPr>
          <w:trHeight w:hRule="exact" w:val="12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pStyle w:val="aa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911676" w:rsidP="000937AF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7C390D">
              <w:rPr>
                <w:color w:val="000000"/>
                <w:sz w:val="24"/>
                <w:szCs w:val="24"/>
              </w:rPr>
              <w:t>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390D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0937AF" w:rsidP="00911676">
            <w:pPr>
              <w:pStyle w:val="aa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390D">
              <w:rPr>
                <w:sz w:val="24"/>
                <w:szCs w:val="24"/>
              </w:rPr>
              <w:t>/</w:t>
            </w:r>
            <w:r w:rsidR="00911676">
              <w:rPr>
                <w:sz w:val="24"/>
                <w:szCs w:val="24"/>
              </w:rPr>
              <w:t>7</w:t>
            </w:r>
          </w:p>
        </w:tc>
      </w:tr>
      <w:tr w:rsidR="007C390D" w:rsidTr="000937AF">
        <w:trPr>
          <w:trHeight w:hRule="exact" w:val="28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911676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Ч</w:t>
            </w:r>
            <w:r w:rsidR="007C390D">
              <w:t>еловек</w:t>
            </w:r>
            <w:r>
              <w:t xml:space="preserve"> </w:t>
            </w:r>
            <w:r w:rsidR="007C390D">
              <w:t>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911676" w:rsidP="00FD773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FD773C">
              <w:t>2</w:t>
            </w:r>
            <w:r w:rsidR="00FD773C">
              <w:t>9</w:t>
            </w:r>
            <w:r w:rsidR="007C390D" w:rsidRPr="00FD773C">
              <w:t>/</w:t>
            </w:r>
            <w:r w:rsidR="000937AF" w:rsidRPr="00FD773C">
              <w:t>100</w:t>
            </w:r>
          </w:p>
        </w:tc>
      </w:tr>
      <w:tr w:rsidR="007C390D" w:rsidTr="000937AF">
        <w:trPr>
          <w:trHeight w:hRule="exact" w:val="25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911676" w:rsidP="00FD773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FD773C">
              <w:t>2</w:t>
            </w:r>
            <w:r w:rsidR="00FD773C">
              <w:t>9</w:t>
            </w:r>
            <w:r w:rsidR="007C390D" w:rsidRPr="00FD773C">
              <w:t>/</w:t>
            </w:r>
            <w:r w:rsidR="000937AF" w:rsidRPr="00FD773C">
              <w:t>100</w:t>
            </w:r>
          </w:p>
        </w:tc>
      </w:tr>
      <w:tr w:rsidR="007C390D" w:rsidTr="000B6981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человек/человек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911676" w:rsidP="00FD773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28</w:t>
            </w:r>
            <w:r w:rsidR="007C390D">
              <w:t>/</w:t>
            </w:r>
            <w:r>
              <w:t>40</w:t>
            </w:r>
            <w:r w:rsidR="00FD773C">
              <w:t>4</w:t>
            </w:r>
          </w:p>
        </w:tc>
      </w:tr>
      <w:tr w:rsidR="007C390D" w:rsidTr="000937AF">
        <w:trPr>
          <w:trHeight w:hRule="exact" w:val="5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</w:tr>
      <w:tr w:rsidR="007C390D" w:rsidTr="000937AF">
        <w:trPr>
          <w:trHeight w:hRule="exact" w:val="3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1.15.1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Музыкального руководителя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</w:t>
            </w:r>
          </w:p>
        </w:tc>
      </w:tr>
      <w:tr w:rsidR="007C390D" w:rsidTr="000937AF">
        <w:trPr>
          <w:trHeight w:hRule="exact"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1.15.2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Инструктора по физической культуре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</w:t>
            </w:r>
          </w:p>
        </w:tc>
      </w:tr>
      <w:tr w:rsidR="007C390D" w:rsidTr="000937AF">
        <w:trPr>
          <w:trHeight w:hRule="exact"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1.15.3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Учителя-логопеда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0937AF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нет</w:t>
            </w:r>
          </w:p>
        </w:tc>
      </w:tr>
      <w:tr w:rsidR="00911676" w:rsidTr="000937AF">
        <w:trPr>
          <w:trHeight w:hRule="exact" w:val="3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676" w:rsidRDefault="00911676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1.15.4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676" w:rsidRDefault="00911676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Логопеда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676" w:rsidRDefault="00911676" w:rsidP="00911676">
            <w:pPr>
              <w:jc w:val="center"/>
            </w:pPr>
            <w:r w:rsidRPr="00073EAA"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676" w:rsidRDefault="00911676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нет</w:t>
            </w:r>
          </w:p>
        </w:tc>
      </w:tr>
      <w:tr w:rsidR="00911676" w:rsidTr="000937AF">
        <w:trPr>
          <w:trHeight w:hRule="exact" w:val="4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676" w:rsidRDefault="00911676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1.15.5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676" w:rsidRDefault="00911676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Учителя-дефектолога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676" w:rsidRDefault="00911676" w:rsidP="00911676">
            <w:pPr>
              <w:jc w:val="center"/>
            </w:pPr>
            <w:r w:rsidRPr="00073EAA"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676" w:rsidRDefault="00911676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нет</w:t>
            </w:r>
          </w:p>
        </w:tc>
      </w:tr>
      <w:tr w:rsidR="00911676" w:rsidTr="000937AF">
        <w:trPr>
          <w:trHeight w:hRule="exact" w:val="4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676" w:rsidRDefault="00911676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1.15.6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676" w:rsidRDefault="00911676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Педагога-психолога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676" w:rsidRDefault="00911676" w:rsidP="00911676">
            <w:pPr>
              <w:jc w:val="center"/>
            </w:pPr>
            <w:r w:rsidRPr="00073EAA"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676" w:rsidRDefault="00911676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</w:t>
            </w:r>
          </w:p>
        </w:tc>
      </w:tr>
      <w:tr w:rsidR="007C390D" w:rsidTr="000937AF">
        <w:trPr>
          <w:trHeight w:hRule="exact" w:val="4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rPr>
                <w:rStyle w:val="13pt"/>
                <w:rFonts w:eastAsiaTheme="majorEastAsia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rPr>
                <w:rStyle w:val="13pt"/>
                <w:rFonts w:eastAsiaTheme="majorEastAsia"/>
              </w:rPr>
              <w:t>Инфраструктура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</w:tr>
      <w:tr w:rsidR="007C390D" w:rsidTr="000937AF">
        <w:trPr>
          <w:trHeight w:hRule="exact" w:val="11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FD773C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3,8</w:t>
            </w:r>
          </w:p>
        </w:tc>
      </w:tr>
      <w:tr w:rsidR="007C390D" w:rsidTr="000B6981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FD773C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0,8</w:t>
            </w:r>
          </w:p>
        </w:tc>
      </w:tr>
      <w:tr w:rsidR="007C390D" w:rsidTr="000937AF">
        <w:trPr>
          <w:trHeight w:hRule="exact" w:val="3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Наличие физкультурного зала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</w:t>
            </w:r>
          </w:p>
        </w:tc>
      </w:tr>
      <w:tr w:rsidR="007C390D" w:rsidTr="000937AF">
        <w:trPr>
          <w:trHeight w:hRule="exact" w:val="4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Наличие музыкального зала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</w:t>
            </w:r>
          </w:p>
        </w:tc>
      </w:tr>
      <w:tr w:rsidR="007C390D" w:rsidTr="000937AF">
        <w:trPr>
          <w:trHeight w:hRule="exact" w:val="11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2.5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90D" w:rsidRDefault="007C390D" w:rsidP="000937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</w:t>
            </w:r>
          </w:p>
        </w:tc>
      </w:tr>
    </w:tbl>
    <w:p w:rsidR="007C390D" w:rsidRDefault="007C390D" w:rsidP="007C390D">
      <w:pPr>
        <w:rPr>
          <w:rFonts w:ascii="Courier New" w:eastAsia="Courier New" w:hAnsi="Courier New" w:cs="Courier New"/>
          <w:color w:val="000000"/>
        </w:rPr>
      </w:pPr>
    </w:p>
    <w:p w:rsidR="007C390D" w:rsidRDefault="007C390D" w:rsidP="007C390D"/>
    <w:p w:rsidR="007C390D" w:rsidRDefault="007C390D" w:rsidP="007C390D"/>
    <w:p w:rsidR="007C390D" w:rsidRDefault="007C390D" w:rsidP="007C390D">
      <w:pPr>
        <w:rPr>
          <w:rFonts w:ascii="Courier New" w:hAnsi="Courier New" w:cs="Courier New"/>
        </w:rPr>
      </w:pPr>
      <w:r>
        <w:t>Заведующий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7AF">
        <w:t>О.Г.Андрусенко</w:t>
      </w:r>
      <w:r>
        <w:tab/>
      </w:r>
      <w:r>
        <w:tab/>
      </w:r>
    </w:p>
    <w:p w:rsidR="007C390D" w:rsidRDefault="007C390D" w:rsidP="007C390D"/>
    <w:p w:rsidR="007C390D" w:rsidRDefault="007C390D" w:rsidP="007C390D"/>
    <w:p w:rsidR="007C390D" w:rsidRDefault="007C390D" w:rsidP="007C390D"/>
    <w:p w:rsidR="007C390D" w:rsidRDefault="007C390D" w:rsidP="007C390D"/>
    <w:p w:rsidR="007C390D" w:rsidRDefault="007C390D" w:rsidP="007C390D"/>
    <w:p w:rsidR="007C390D" w:rsidRPr="007053C5" w:rsidRDefault="007C390D" w:rsidP="007053C5">
      <w:pPr>
        <w:rPr>
          <w:b/>
          <w:bCs/>
          <w:color w:val="000000"/>
        </w:rPr>
      </w:pPr>
    </w:p>
    <w:sectPr w:rsidR="007C390D" w:rsidRPr="007053C5" w:rsidSect="007C4AA2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C75"/>
    <w:multiLevelType w:val="multilevel"/>
    <w:tmpl w:val="9E5C9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80D35"/>
    <w:multiLevelType w:val="multilevel"/>
    <w:tmpl w:val="D480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D589C"/>
    <w:multiLevelType w:val="multilevel"/>
    <w:tmpl w:val="2C0E8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F5A6F"/>
    <w:multiLevelType w:val="hybridMultilevel"/>
    <w:tmpl w:val="37644424"/>
    <w:lvl w:ilvl="0" w:tplc="5F747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1F6F30"/>
    <w:multiLevelType w:val="multilevel"/>
    <w:tmpl w:val="86F0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14B4A"/>
    <w:multiLevelType w:val="multilevel"/>
    <w:tmpl w:val="2B12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A612D"/>
    <w:multiLevelType w:val="multilevel"/>
    <w:tmpl w:val="A864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54FDA"/>
    <w:multiLevelType w:val="multilevel"/>
    <w:tmpl w:val="79C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D314F1"/>
    <w:multiLevelType w:val="multilevel"/>
    <w:tmpl w:val="45F06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665C2"/>
    <w:multiLevelType w:val="multilevel"/>
    <w:tmpl w:val="4104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91E70"/>
    <w:multiLevelType w:val="multilevel"/>
    <w:tmpl w:val="BEE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56"/>
    <w:rsid w:val="00002A02"/>
    <w:rsid w:val="00002E7B"/>
    <w:rsid w:val="00003046"/>
    <w:rsid w:val="000035AF"/>
    <w:rsid w:val="0000748E"/>
    <w:rsid w:val="0001095B"/>
    <w:rsid w:val="00010F5D"/>
    <w:rsid w:val="000207CE"/>
    <w:rsid w:val="00025708"/>
    <w:rsid w:val="000308EE"/>
    <w:rsid w:val="00030B47"/>
    <w:rsid w:val="00031678"/>
    <w:rsid w:val="00031C5C"/>
    <w:rsid w:val="000320D1"/>
    <w:rsid w:val="000327D0"/>
    <w:rsid w:val="000609E2"/>
    <w:rsid w:val="000610ED"/>
    <w:rsid w:val="0006117B"/>
    <w:rsid w:val="00084250"/>
    <w:rsid w:val="00086071"/>
    <w:rsid w:val="0008626B"/>
    <w:rsid w:val="000937AF"/>
    <w:rsid w:val="00096174"/>
    <w:rsid w:val="00097367"/>
    <w:rsid w:val="000A17BC"/>
    <w:rsid w:val="000A59D6"/>
    <w:rsid w:val="000B1AFC"/>
    <w:rsid w:val="000B6981"/>
    <w:rsid w:val="000C0C2D"/>
    <w:rsid w:val="000C19B3"/>
    <w:rsid w:val="000C4457"/>
    <w:rsid w:val="000C56E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025"/>
    <w:rsid w:val="00104F09"/>
    <w:rsid w:val="001055F9"/>
    <w:rsid w:val="001102BE"/>
    <w:rsid w:val="00115C0F"/>
    <w:rsid w:val="00120AAB"/>
    <w:rsid w:val="00123C1E"/>
    <w:rsid w:val="00124172"/>
    <w:rsid w:val="00126017"/>
    <w:rsid w:val="00130629"/>
    <w:rsid w:val="0013205B"/>
    <w:rsid w:val="001407DF"/>
    <w:rsid w:val="00142901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55F5B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6CFD"/>
    <w:rsid w:val="00197D76"/>
    <w:rsid w:val="001A152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23D66"/>
    <w:rsid w:val="00230406"/>
    <w:rsid w:val="00230CEA"/>
    <w:rsid w:val="00241C2F"/>
    <w:rsid w:val="00243258"/>
    <w:rsid w:val="00245CCC"/>
    <w:rsid w:val="00245D32"/>
    <w:rsid w:val="00245FC1"/>
    <w:rsid w:val="00246873"/>
    <w:rsid w:val="00247548"/>
    <w:rsid w:val="00247671"/>
    <w:rsid w:val="00250CE4"/>
    <w:rsid w:val="00250FDA"/>
    <w:rsid w:val="00255804"/>
    <w:rsid w:val="00261A1E"/>
    <w:rsid w:val="00265F08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0B6E"/>
    <w:rsid w:val="002B3051"/>
    <w:rsid w:val="002C51A4"/>
    <w:rsid w:val="002C69AB"/>
    <w:rsid w:val="002D23B5"/>
    <w:rsid w:val="002D54B7"/>
    <w:rsid w:val="002D6949"/>
    <w:rsid w:val="002D73BC"/>
    <w:rsid w:val="002E186B"/>
    <w:rsid w:val="002E32CA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77F6B"/>
    <w:rsid w:val="0038273F"/>
    <w:rsid w:val="00386F6E"/>
    <w:rsid w:val="00387496"/>
    <w:rsid w:val="00390B27"/>
    <w:rsid w:val="003A38BA"/>
    <w:rsid w:val="003C4B23"/>
    <w:rsid w:val="003D1E6E"/>
    <w:rsid w:val="003E040F"/>
    <w:rsid w:val="003E4B57"/>
    <w:rsid w:val="003E69AC"/>
    <w:rsid w:val="003F17E6"/>
    <w:rsid w:val="003F41EE"/>
    <w:rsid w:val="00407125"/>
    <w:rsid w:val="00407CB1"/>
    <w:rsid w:val="004131CC"/>
    <w:rsid w:val="00414F22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6EF"/>
    <w:rsid w:val="004E283A"/>
    <w:rsid w:val="004E3606"/>
    <w:rsid w:val="004F08C3"/>
    <w:rsid w:val="004F3F61"/>
    <w:rsid w:val="004F69AC"/>
    <w:rsid w:val="004F7382"/>
    <w:rsid w:val="00505669"/>
    <w:rsid w:val="00510AEA"/>
    <w:rsid w:val="005156F2"/>
    <w:rsid w:val="00522D0C"/>
    <w:rsid w:val="00524997"/>
    <w:rsid w:val="00534267"/>
    <w:rsid w:val="00534360"/>
    <w:rsid w:val="00537054"/>
    <w:rsid w:val="00547E9A"/>
    <w:rsid w:val="00552751"/>
    <w:rsid w:val="00554568"/>
    <w:rsid w:val="00563270"/>
    <w:rsid w:val="005657E0"/>
    <w:rsid w:val="005700F5"/>
    <w:rsid w:val="005846A1"/>
    <w:rsid w:val="005921F8"/>
    <w:rsid w:val="00593B0A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1935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3618B"/>
    <w:rsid w:val="00641A3D"/>
    <w:rsid w:val="00643457"/>
    <w:rsid w:val="006521B6"/>
    <w:rsid w:val="0066229D"/>
    <w:rsid w:val="0066252C"/>
    <w:rsid w:val="00663D66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4B5"/>
    <w:rsid w:val="006B4685"/>
    <w:rsid w:val="006E0232"/>
    <w:rsid w:val="006E5963"/>
    <w:rsid w:val="006F4A23"/>
    <w:rsid w:val="006F62D3"/>
    <w:rsid w:val="00700DF2"/>
    <w:rsid w:val="00704C22"/>
    <w:rsid w:val="007053C5"/>
    <w:rsid w:val="007065D1"/>
    <w:rsid w:val="00707591"/>
    <w:rsid w:val="00711B54"/>
    <w:rsid w:val="007120FA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178C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94894"/>
    <w:rsid w:val="007A1A98"/>
    <w:rsid w:val="007A7236"/>
    <w:rsid w:val="007A78F2"/>
    <w:rsid w:val="007B3B4C"/>
    <w:rsid w:val="007B4110"/>
    <w:rsid w:val="007B4466"/>
    <w:rsid w:val="007B56D3"/>
    <w:rsid w:val="007C31A7"/>
    <w:rsid w:val="007C390D"/>
    <w:rsid w:val="007C463F"/>
    <w:rsid w:val="007C4AA2"/>
    <w:rsid w:val="007C6194"/>
    <w:rsid w:val="007C7C2A"/>
    <w:rsid w:val="007D01E3"/>
    <w:rsid w:val="007D2E96"/>
    <w:rsid w:val="007D3EEC"/>
    <w:rsid w:val="007D477B"/>
    <w:rsid w:val="007D5ECB"/>
    <w:rsid w:val="007D6E91"/>
    <w:rsid w:val="007E4B78"/>
    <w:rsid w:val="007F06D1"/>
    <w:rsid w:val="007F4A25"/>
    <w:rsid w:val="00801046"/>
    <w:rsid w:val="008017C2"/>
    <w:rsid w:val="00806A66"/>
    <w:rsid w:val="00807184"/>
    <w:rsid w:val="00810DD2"/>
    <w:rsid w:val="00812FF0"/>
    <w:rsid w:val="00813AC0"/>
    <w:rsid w:val="008146F7"/>
    <w:rsid w:val="0081569F"/>
    <w:rsid w:val="00820A42"/>
    <w:rsid w:val="00820D30"/>
    <w:rsid w:val="00822CED"/>
    <w:rsid w:val="00823E4F"/>
    <w:rsid w:val="00823FCC"/>
    <w:rsid w:val="00826F23"/>
    <w:rsid w:val="008271BF"/>
    <w:rsid w:val="008306A6"/>
    <w:rsid w:val="00833561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676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2B56"/>
    <w:rsid w:val="00973EDB"/>
    <w:rsid w:val="009757F7"/>
    <w:rsid w:val="00975814"/>
    <w:rsid w:val="009776C1"/>
    <w:rsid w:val="00991C4C"/>
    <w:rsid w:val="009955CE"/>
    <w:rsid w:val="00997891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901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486D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4217"/>
    <w:rsid w:val="00B6647D"/>
    <w:rsid w:val="00B75FA0"/>
    <w:rsid w:val="00B77E36"/>
    <w:rsid w:val="00B90F55"/>
    <w:rsid w:val="00B95280"/>
    <w:rsid w:val="00B95906"/>
    <w:rsid w:val="00BA2703"/>
    <w:rsid w:val="00BA6517"/>
    <w:rsid w:val="00BA6B94"/>
    <w:rsid w:val="00BB15E9"/>
    <w:rsid w:val="00BB44EE"/>
    <w:rsid w:val="00BC30D8"/>
    <w:rsid w:val="00BC6193"/>
    <w:rsid w:val="00BD00F9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17E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660A5"/>
    <w:rsid w:val="00C67349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2C3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2009"/>
    <w:rsid w:val="00D1594D"/>
    <w:rsid w:val="00D1642B"/>
    <w:rsid w:val="00D17056"/>
    <w:rsid w:val="00D21621"/>
    <w:rsid w:val="00D23C91"/>
    <w:rsid w:val="00D27FC9"/>
    <w:rsid w:val="00D312E8"/>
    <w:rsid w:val="00D31E0E"/>
    <w:rsid w:val="00D32EF4"/>
    <w:rsid w:val="00D331BD"/>
    <w:rsid w:val="00D37656"/>
    <w:rsid w:val="00D41655"/>
    <w:rsid w:val="00D5102C"/>
    <w:rsid w:val="00D5197F"/>
    <w:rsid w:val="00D51E2D"/>
    <w:rsid w:val="00D5405C"/>
    <w:rsid w:val="00D5439B"/>
    <w:rsid w:val="00D55EED"/>
    <w:rsid w:val="00D6452F"/>
    <w:rsid w:val="00D670D8"/>
    <w:rsid w:val="00D67AF8"/>
    <w:rsid w:val="00D67EB0"/>
    <w:rsid w:val="00D75E0F"/>
    <w:rsid w:val="00D764B5"/>
    <w:rsid w:val="00D77460"/>
    <w:rsid w:val="00D81573"/>
    <w:rsid w:val="00D842E2"/>
    <w:rsid w:val="00D8573A"/>
    <w:rsid w:val="00D85AA7"/>
    <w:rsid w:val="00D91404"/>
    <w:rsid w:val="00D92D4C"/>
    <w:rsid w:val="00D9628C"/>
    <w:rsid w:val="00DA0C9A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16FBF"/>
    <w:rsid w:val="00E2047B"/>
    <w:rsid w:val="00E217DA"/>
    <w:rsid w:val="00E403DB"/>
    <w:rsid w:val="00E45BE1"/>
    <w:rsid w:val="00E4679E"/>
    <w:rsid w:val="00E47486"/>
    <w:rsid w:val="00E514C4"/>
    <w:rsid w:val="00E53DEB"/>
    <w:rsid w:val="00E54D5E"/>
    <w:rsid w:val="00E54FAA"/>
    <w:rsid w:val="00E57F30"/>
    <w:rsid w:val="00E60C8D"/>
    <w:rsid w:val="00E6285B"/>
    <w:rsid w:val="00E64CFC"/>
    <w:rsid w:val="00E66745"/>
    <w:rsid w:val="00E738E4"/>
    <w:rsid w:val="00E77688"/>
    <w:rsid w:val="00E83AE9"/>
    <w:rsid w:val="00E87DB8"/>
    <w:rsid w:val="00E94F79"/>
    <w:rsid w:val="00E9521E"/>
    <w:rsid w:val="00EA2655"/>
    <w:rsid w:val="00EC3438"/>
    <w:rsid w:val="00EC61FB"/>
    <w:rsid w:val="00EC766E"/>
    <w:rsid w:val="00EC7AB3"/>
    <w:rsid w:val="00ED198B"/>
    <w:rsid w:val="00EE6540"/>
    <w:rsid w:val="00EE729B"/>
    <w:rsid w:val="00EF0B44"/>
    <w:rsid w:val="00EF4237"/>
    <w:rsid w:val="00F13202"/>
    <w:rsid w:val="00F14C96"/>
    <w:rsid w:val="00F16471"/>
    <w:rsid w:val="00F1669F"/>
    <w:rsid w:val="00F16F4C"/>
    <w:rsid w:val="00F22212"/>
    <w:rsid w:val="00F247F2"/>
    <w:rsid w:val="00F2575F"/>
    <w:rsid w:val="00F275AB"/>
    <w:rsid w:val="00F30FF6"/>
    <w:rsid w:val="00F337B5"/>
    <w:rsid w:val="00F353A8"/>
    <w:rsid w:val="00F40FB3"/>
    <w:rsid w:val="00F41561"/>
    <w:rsid w:val="00F43346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97C98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D189F"/>
    <w:rsid w:val="00FD6756"/>
    <w:rsid w:val="00FD773C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F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55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5F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973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5F5B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155F5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55F5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55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55F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-material-headdate-day">
    <w:name w:val="b-material-head__date-day"/>
    <w:basedOn w:val="a0"/>
    <w:rsid w:val="00155F5B"/>
  </w:style>
  <w:style w:type="character" w:styleId="a6">
    <w:name w:val="Hyperlink"/>
    <w:basedOn w:val="a0"/>
    <w:uiPriority w:val="99"/>
    <w:unhideWhenUsed/>
    <w:rsid w:val="00155F5B"/>
    <w:rPr>
      <w:color w:val="0000FF"/>
      <w:u w:val="single"/>
    </w:rPr>
  </w:style>
  <w:style w:type="character" w:customStyle="1" w:styleId="b-linkinner-text">
    <w:name w:val="b-link__inner-text"/>
    <w:basedOn w:val="a0"/>
    <w:rsid w:val="00155F5B"/>
  </w:style>
  <w:style w:type="character" w:customStyle="1" w:styleId="b-feeddate">
    <w:name w:val="b-feed__date"/>
    <w:basedOn w:val="a0"/>
    <w:rsid w:val="00155F5B"/>
  </w:style>
  <w:style w:type="paragraph" w:styleId="a7">
    <w:name w:val="Balloon Text"/>
    <w:basedOn w:val="a"/>
    <w:link w:val="a8"/>
    <w:rsid w:val="00155F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5F5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7C98"/>
    <w:pPr>
      <w:ind w:left="720"/>
      <w:contextualSpacing/>
    </w:pPr>
  </w:style>
  <w:style w:type="paragraph" w:customStyle="1" w:styleId="c0">
    <w:name w:val="c0"/>
    <w:basedOn w:val="a"/>
    <w:rsid w:val="00407125"/>
    <w:pPr>
      <w:spacing w:before="100" w:beforeAutospacing="1" w:after="100" w:afterAutospacing="1"/>
    </w:pPr>
  </w:style>
  <w:style w:type="character" w:customStyle="1" w:styleId="c1">
    <w:name w:val="c1"/>
    <w:basedOn w:val="a0"/>
    <w:rsid w:val="00407125"/>
  </w:style>
  <w:style w:type="character" w:customStyle="1" w:styleId="50">
    <w:name w:val="Заголовок 5 Знак"/>
    <w:basedOn w:val="a0"/>
    <w:link w:val="5"/>
    <w:semiHidden/>
    <w:rsid w:val="000973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Body Text"/>
    <w:basedOn w:val="a"/>
    <w:link w:val="ab"/>
    <w:unhideWhenUsed/>
    <w:rsid w:val="007C390D"/>
    <w:pPr>
      <w:widowControl w:val="0"/>
      <w:shd w:val="clear" w:color="auto" w:fill="FFFFFF"/>
      <w:spacing w:line="240" w:lineRule="atLeast"/>
    </w:pPr>
    <w:rPr>
      <w:spacing w:val="-3"/>
      <w:sz w:val="20"/>
      <w:szCs w:val="20"/>
    </w:rPr>
  </w:style>
  <w:style w:type="character" w:customStyle="1" w:styleId="ab">
    <w:name w:val="Основной текст Знак"/>
    <w:basedOn w:val="a0"/>
    <w:link w:val="aa"/>
    <w:rsid w:val="007C390D"/>
    <w:rPr>
      <w:spacing w:val="-3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b"/>
    <w:rsid w:val="007C390D"/>
    <w:rPr>
      <w:b/>
      <w:bCs/>
      <w:spacing w:val="-3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F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55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5F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973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5F5B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155F5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55F5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55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55F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-material-headdate-day">
    <w:name w:val="b-material-head__date-day"/>
    <w:basedOn w:val="a0"/>
    <w:rsid w:val="00155F5B"/>
  </w:style>
  <w:style w:type="character" w:styleId="a6">
    <w:name w:val="Hyperlink"/>
    <w:basedOn w:val="a0"/>
    <w:uiPriority w:val="99"/>
    <w:unhideWhenUsed/>
    <w:rsid w:val="00155F5B"/>
    <w:rPr>
      <w:color w:val="0000FF"/>
      <w:u w:val="single"/>
    </w:rPr>
  </w:style>
  <w:style w:type="character" w:customStyle="1" w:styleId="b-linkinner-text">
    <w:name w:val="b-link__inner-text"/>
    <w:basedOn w:val="a0"/>
    <w:rsid w:val="00155F5B"/>
  </w:style>
  <w:style w:type="character" w:customStyle="1" w:styleId="b-feeddate">
    <w:name w:val="b-feed__date"/>
    <w:basedOn w:val="a0"/>
    <w:rsid w:val="00155F5B"/>
  </w:style>
  <w:style w:type="paragraph" w:styleId="a7">
    <w:name w:val="Balloon Text"/>
    <w:basedOn w:val="a"/>
    <w:link w:val="a8"/>
    <w:rsid w:val="00155F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5F5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7C98"/>
    <w:pPr>
      <w:ind w:left="720"/>
      <w:contextualSpacing/>
    </w:pPr>
  </w:style>
  <w:style w:type="paragraph" w:customStyle="1" w:styleId="c0">
    <w:name w:val="c0"/>
    <w:basedOn w:val="a"/>
    <w:rsid w:val="00407125"/>
    <w:pPr>
      <w:spacing w:before="100" w:beforeAutospacing="1" w:after="100" w:afterAutospacing="1"/>
    </w:pPr>
  </w:style>
  <w:style w:type="character" w:customStyle="1" w:styleId="c1">
    <w:name w:val="c1"/>
    <w:basedOn w:val="a0"/>
    <w:rsid w:val="00407125"/>
  </w:style>
  <w:style w:type="character" w:customStyle="1" w:styleId="50">
    <w:name w:val="Заголовок 5 Знак"/>
    <w:basedOn w:val="a0"/>
    <w:link w:val="5"/>
    <w:semiHidden/>
    <w:rsid w:val="000973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Body Text"/>
    <w:basedOn w:val="a"/>
    <w:link w:val="ab"/>
    <w:unhideWhenUsed/>
    <w:rsid w:val="007C390D"/>
    <w:pPr>
      <w:widowControl w:val="0"/>
      <w:shd w:val="clear" w:color="auto" w:fill="FFFFFF"/>
      <w:spacing w:line="240" w:lineRule="atLeast"/>
    </w:pPr>
    <w:rPr>
      <w:spacing w:val="-3"/>
      <w:sz w:val="20"/>
      <w:szCs w:val="20"/>
    </w:rPr>
  </w:style>
  <w:style w:type="character" w:customStyle="1" w:styleId="ab">
    <w:name w:val="Основной текст Знак"/>
    <w:basedOn w:val="a0"/>
    <w:link w:val="aa"/>
    <w:rsid w:val="007C390D"/>
    <w:rPr>
      <w:spacing w:val="-3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b"/>
    <w:rsid w:val="007C390D"/>
    <w:rPr>
      <w:b/>
      <w:bCs/>
      <w:spacing w:val="-3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51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2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012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3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9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78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79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6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0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806704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6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6" w:space="15" w:color="DEDEDE"/>
                      </w:divBdr>
                      <w:divsChild>
                        <w:div w:id="8926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35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3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452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109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814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6" w:space="15" w:color="DEDEDE"/>
                      </w:divBdr>
                      <w:divsChild>
                        <w:div w:id="19652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9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ds55.omsk.obr55.ru/files/2014/10/%D1%83%D1%81%D1%82%D0%B0%D0%B2-%D1%80%D0%B5%D0%B4%D0%B0%D0%BA%D1%86%D0%B8%D1%8F-2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готовности к обучению в школе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готовности к орбучению в школе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готовности к обучению в школе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951872"/>
        <c:axId val="189146816"/>
      </c:barChart>
      <c:catAx>
        <c:axId val="19195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9146816"/>
        <c:crosses val="autoZero"/>
        <c:auto val="1"/>
        <c:lblAlgn val="ctr"/>
        <c:lblOffset val="100"/>
        <c:noMultiLvlLbl val="0"/>
      </c:catAx>
      <c:valAx>
        <c:axId val="18914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951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EB12-4D52-47FA-A7C6-0403522C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10605</Words>
  <Characters>60451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30</cp:revision>
  <cp:lastPrinted>2018-05-28T09:40:00Z</cp:lastPrinted>
  <dcterms:created xsi:type="dcterms:W3CDTF">2018-05-11T11:21:00Z</dcterms:created>
  <dcterms:modified xsi:type="dcterms:W3CDTF">2018-05-29T10:53:00Z</dcterms:modified>
</cp:coreProperties>
</file>