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6B" w:rsidRPr="00FF556B" w:rsidRDefault="00FF556B" w:rsidP="00FF55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556B">
        <w:rPr>
          <w:rFonts w:ascii="Times New Roman" w:hAnsi="Times New Roman" w:cs="Times New Roman"/>
          <w:sz w:val="28"/>
          <w:szCs w:val="28"/>
        </w:rPr>
        <w:t>ПРОГРАММА КОНСУЛЬТАЦИЙ В РАМКАХ БРЕНДА</w:t>
      </w:r>
    </w:p>
    <w:p w:rsidR="00FF556B" w:rsidRPr="00225B83" w:rsidRDefault="00FF556B" w:rsidP="00225B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556B">
        <w:rPr>
          <w:rFonts w:ascii="Times New Roman" w:hAnsi="Times New Roman" w:cs="Times New Roman"/>
          <w:sz w:val="28"/>
          <w:szCs w:val="28"/>
        </w:rPr>
        <w:t>«Первые шаги к успешному будущему»</w:t>
      </w:r>
      <w:r w:rsidR="006875C6">
        <w:rPr>
          <w:rFonts w:ascii="Times New Roman" w:hAnsi="Times New Roman" w:cs="Times New Roman"/>
          <w:sz w:val="28"/>
          <w:szCs w:val="28"/>
        </w:rPr>
        <w:t xml:space="preserve"> </w:t>
      </w:r>
      <w:r w:rsidRPr="00FF556B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г</w:t>
      </w:r>
      <w:r w:rsidR="00225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Омска</w:t>
      </w:r>
    </w:p>
    <w:p w:rsidR="00FF556B" w:rsidRPr="00FF556B" w:rsidRDefault="00FF556B" w:rsidP="00D95DD4">
      <w:pPr>
        <w:pStyle w:val="a5"/>
        <w:tabs>
          <w:tab w:val="left" w:pos="11199"/>
        </w:tabs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FF55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F55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развития ребёнка – детский сад  №201»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3118"/>
        <w:gridCol w:w="3827"/>
        <w:gridCol w:w="3828"/>
      </w:tblGrid>
      <w:tr w:rsidR="00D95DD4" w:rsidRPr="006875C6" w:rsidTr="00D95DD4">
        <w:trPr>
          <w:trHeight w:val="711"/>
        </w:trPr>
        <w:tc>
          <w:tcPr>
            <w:tcW w:w="1809" w:type="dxa"/>
            <w:hideMark/>
          </w:tcPr>
          <w:p w:rsidR="00D95DD4" w:rsidRPr="006875C6" w:rsidRDefault="006875C6" w:rsidP="007A7B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hideMark/>
          </w:tcPr>
          <w:p w:rsidR="00D95DD4" w:rsidRPr="006875C6" w:rsidRDefault="00D95DD4" w:rsidP="007A7B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Инновационный продукт</w:t>
            </w:r>
          </w:p>
        </w:tc>
        <w:tc>
          <w:tcPr>
            <w:tcW w:w="3118" w:type="dxa"/>
            <w:hideMark/>
          </w:tcPr>
          <w:p w:rsidR="00D95DD4" w:rsidRPr="006875C6" w:rsidRDefault="00D95DD4" w:rsidP="007A7B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Тема, форма консультации</w:t>
            </w:r>
          </w:p>
        </w:tc>
        <w:tc>
          <w:tcPr>
            <w:tcW w:w="3827" w:type="dxa"/>
            <w:hideMark/>
          </w:tcPr>
          <w:p w:rsidR="00D95DD4" w:rsidRPr="006875C6" w:rsidRDefault="00D95DD4" w:rsidP="007A7B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Аннотация консультации</w:t>
            </w:r>
          </w:p>
        </w:tc>
        <w:tc>
          <w:tcPr>
            <w:tcW w:w="3828" w:type="dxa"/>
            <w:hideMark/>
          </w:tcPr>
          <w:p w:rsidR="00D95DD4" w:rsidRPr="006875C6" w:rsidRDefault="006875C6" w:rsidP="006875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за проведение.</w:t>
            </w:r>
          </w:p>
        </w:tc>
      </w:tr>
      <w:tr w:rsidR="00D95DD4" w:rsidRPr="006875C6" w:rsidTr="00AF508D">
        <w:trPr>
          <w:trHeight w:val="992"/>
        </w:trPr>
        <w:tc>
          <w:tcPr>
            <w:tcW w:w="1809" w:type="dxa"/>
          </w:tcPr>
          <w:p w:rsidR="00D95DD4" w:rsidRPr="006875C6" w:rsidRDefault="006875C6" w:rsidP="00DE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DE7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7" w:type="dxa"/>
          </w:tcPr>
          <w:p w:rsidR="00D95DD4" w:rsidRPr="006875C6" w:rsidRDefault="00B227F9" w:rsidP="007A7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</w:rPr>
              <w:t>Сценарий консультирования</w:t>
            </w:r>
          </w:p>
        </w:tc>
        <w:tc>
          <w:tcPr>
            <w:tcW w:w="3118" w:type="dxa"/>
          </w:tcPr>
          <w:p w:rsidR="00D95DD4" w:rsidRPr="006875C6" w:rsidRDefault="00D95DD4" w:rsidP="00D95DD4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5C6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 психофизиологические особенности развития детей раннего возраста от года до двух лет.</w:t>
            </w:r>
          </w:p>
          <w:p w:rsidR="00D95DD4" w:rsidRPr="006875C6" w:rsidRDefault="00D95DD4" w:rsidP="007A7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5DD4" w:rsidRPr="006875C6" w:rsidRDefault="00B227F9" w:rsidP="007A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педагогов. Раннее детство – особый период становления органов и систем и, прежде всего, функций мозга. Связи между клетками формируются наиболее активно в период от 0 до 2 лет.</w:t>
            </w:r>
          </w:p>
        </w:tc>
        <w:tc>
          <w:tcPr>
            <w:tcW w:w="3828" w:type="dxa"/>
          </w:tcPr>
          <w:p w:rsidR="00D95DD4" w:rsidRPr="006875C6" w:rsidRDefault="00D95DD4" w:rsidP="006875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Голикова Наталья Владимировна </w:t>
            </w:r>
            <w:proofErr w:type="gramStart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оспитатель.</w:t>
            </w:r>
          </w:p>
          <w:p w:rsidR="00D95DD4" w:rsidRPr="006875C6" w:rsidRDefault="00D95DD4" w:rsidP="006875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Волкова Юлия Олеговна </w:t>
            </w:r>
            <w:proofErr w:type="gramStart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оспитатель.</w:t>
            </w:r>
          </w:p>
          <w:p w:rsidR="00D95DD4" w:rsidRDefault="006875C6" w:rsidP="006875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Сафронова Елена Константиновна—   </w:t>
            </w:r>
            <w:proofErr w:type="gramStart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gramEnd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дагог-психолог.</w:t>
            </w:r>
          </w:p>
          <w:p w:rsidR="00DA3CEA" w:rsidRPr="006875C6" w:rsidRDefault="00DA3CEA" w:rsidP="006875C6">
            <w:pPr>
              <w:pStyle w:val="a5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Колесник Татьяна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Викторовна-старший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воспитатель.</w:t>
            </w:r>
          </w:p>
        </w:tc>
      </w:tr>
      <w:tr w:rsidR="00D95DD4" w:rsidRPr="006875C6" w:rsidTr="007A05C9">
        <w:trPr>
          <w:trHeight w:val="1493"/>
        </w:trPr>
        <w:tc>
          <w:tcPr>
            <w:tcW w:w="1809" w:type="dxa"/>
          </w:tcPr>
          <w:p w:rsidR="00D95DD4" w:rsidRPr="006875C6" w:rsidRDefault="006875C6" w:rsidP="00DE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DE7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7" w:type="dxa"/>
          </w:tcPr>
          <w:p w:rsidR="00D95DD4" w:rsidRPr="006875C6" w:rsidRDefault="00C0771F" w:rsidP="007A7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</w:rPr>
              <w:t>Сценарий консультирования</w:t>
            </w:r>
          </w:p>
        </w:tc>
        <w:tc>
          <w:tcPr>
            <w:tcW w:w="3118" w:type="dxa"/>
          </w:tcPr>
          <w:p w:rsidR="00B227F9" w:rsidRPr="006875C6" w:rsidRDefault="00D95DD4" w:rsidP="00B227F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27F9" w:rsidRPr="006875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развивающей предметно-пространственной среды</w:t>
            </w:r>
            <w:r w:rsidR="00B227F9" w:rsidRPr="0068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(ППРС) в группах раннего возраста детей.</w:t>
            </w:r>
          </w:p>
          <w:p w:rsidR="00D95DD4" w:rsidRPr="006875C6" w:rsidRDefault="00D95DD4" w:rsidP="00D9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5DD4" w:rsidRPr="006875C6" w:rsidRDefault="00C0771F" w:rsidP="007A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</w:rPr>
              <w:t>Консультация даст ответ об особенности ППРС в группах.</w:t>
            </w:r>
          </w:p>
        </w:tc>
        <w:tc>
          <w:tcPr>
            <w:tcW w:w="3828" w:type="dxa"/>
          </w:tcPr>
          <w:p w:rsidR="00B227F9" w:rsidRPr="006875C6" w:rsidRDefault="00B227F9" w:rsidP="006875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Картавенкова</w:t>
            </w:r>
            <w:proofErr w:type="spellEnd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Петровна - воспитатель.</w:t>
            </w:r>
          </w:p>
          <w:p w:rsidR="006875C6" w:rsidRPr="006875C6" w:rsidRDefault="00B227F9" w:rsidP="006875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Бугаева Анна Валерьевна </w:t>
            </w:r>
            <w:r w:rsidR="006875C6"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6875C6"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D95DD4" w:rsidRDefault="006875C6" w:rsidP="006875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Сафронова Елена Константиновна—   </w:t>
            </w:r>
            <w:proofErr w:type="gramStart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gramEnd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дагог-психолог.</w:t>
            </w:r>
          </w:p>
          <w:p w:rsidR="00DA3CEA" w:rsidRPr="006875C6" w:rsidRDefault="00DA3CEA" w:rsidP="006875C6">
            <w:pPr>
              <w:pStyle w:val="a5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Колесник Татьяна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Викторовна-старший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воспитатель.</w:t>
            </w:r>
          </w:p>
        </w:tc>
      </w:tr>
      <w:tr w:rsidR="00D95DD4" w:rsidRPr="006875C6" w:rsidTr="00D95DD4">
        <w:tc>
          <w:tcPr>
            <w:tcW w:w="1809" w:type="dxa"/>
          </w:tcPr>
          <w:p w:rsidR="00D95DD4" w:rsidRPr="006875C6" w:rsidRDefault="006875C6" w:rsidP="00DE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DE7A2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D95DD4" w:rsidRPr="006875C6" w:rsidRDefault="00C0771F" w:rsidP="007A7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с мастер-классом</w:t>
            </w:r>
          </w:p>
        </w:tc>
        <w:tc>
          <w:tcPr>
            <w:tcW w:w="3118" w:type="dxa"/>
          </w:tcPr>
          <w:p w:rsidR="00B227F9" w:rsidRPr="006875C6" w:rsidRDefault="00D95DD4" w:rsidP="00B227F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27F9" w:rsidRPr="006875C6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и сохранение здоровья детей раннего возраста в режимных моментах.</w:t>
            </w:r>
          </w:p>
          <w:p w:rsidR="00D95DD4" w:rsidRPr="006875C6" w:rsidRDefault="00D95DD4" w:rsidP="00D9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D4" w:rsidRPr="006875C6" w:rsidRDefault="00D95DD4" w:rsidP="007A7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5DD4" w:rsidRPr="006875C6" w:rsidRDefault="00081A32" w:rsidP="0008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</w:rPr>
              <w:t>На данной консультации будут рассмотрены вопросы адаптации. режимов дня в тёплый и холодный период</w:t>
            </w:r>
            <w:proofErr w:type="gramStart"/>
            <w:r w:rsidRPr="0068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1F" w:rsidRPr="0068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8" w:type="dxa"/>
          </w:tcPr>
          <w:p w:rsidR="00B227F9" w:rsidRPr="006875C6" w:rsidRDefault="00B227F9" w:rsidP="006875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Галайдина</w:t>
            </w:r>
            <w:proofErr w:type="spellEnd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Олеся Николаевна — воспитатель.</w:t>
            </w:r>
          </w:p>
          <w:p w:rsidR="00B227F9" w:rsidRPr="006875C6" w:rsidRDefault="00B227F9" w:rsidP="006875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Руденко Наталья Владимировна — воспитатель.</w:t>
            </w:r>
          </w:p>
          <w:p w:rsidR="00D95DD4" w:rsidRDefault="006875C6" w:rsidP="006875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Сафронова Елена Константиновна—   </w:t>
            </w:r>
            <w:proofErr w:type="gramStart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gramEnd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дагог-психолог.</w:t>
            </w:r>
          </w:p>
          <w:p w:rsidR="00DA3CEA" w:rsidRPr="006875C6" w:rsidRDefault="00DA3CEA" w:rsidP="006875C6">
            <w:pPr>
              <w:pStyle w:val="a5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Колесник Татьяна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Викторовна-старший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воспитатель.</w:t>
            </w:r>
          </w:p>
        </w:tc>
      </w:tr>
      <w:tr w:rsidR="00B227F9" w:rsidRPr="006875C6" w:rsidTr="00D95DD4">
        <w:tc>
          <w:tcPr>
            <w:tcW w:w="1809" w:type="dxa"/>
          </w:tcPr>
          <w:p w:rsidR="00B227F9" w:rsidRPr="006875C6" w:rsidRDefault="006875C6" w:rsidP="007A7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2127" w:type="dxa"/>
          </w:tcPr>
          <w:p w:rsidR="00B227F9" w:rsidRPr="006875C6" w:rsidRDefault="00C0771F" w:rsidP="007A7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с мастер-классом</w:t>
            </w:r>
          </w:p>
        </w:tc>
        <w:tc>
          <w:tcPr>
            <w:tcW w:w="3118" w:type="dxa"/>
          </w:tcPr>
          <w:p w:rsidR="00B227F9" w:rsidRPr="006875C6" w:rsidRDefault="00B227F9" w:rsidP="00B227F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Художественно-эстетического развития детей раннего возраста (лепка, рисование, музыка, </w:t>
            </w:r>
            <w:r w:rsidRPr="006875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речи, ЧХЛ)</w:t>
            </w:r>
          </w:p>
          <w:p w:rsidR="00B227F9" w:rsidRPr="006875C6" w:rsidRDefault="00B227F9" w:rsidP="00D95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227F9" w:rsidRPr="006875C6" w:rsidRDefault="00C0771F" w:rsidP="007A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консультации будут рассмотрены организации НОД художественно-эстетического </w:t>
            </w:r>
            <w:r w:rsidRPr="0068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развития.</w:t>
            </w:r>
          </w:p>
        </w:tc>
        <w:tc>
          <w:tcPr>
            <w:tcW w:w="3828" w:type="dxa"/>
          </w:tcPr>
          <w:p w:rsidR="00B227F9" w:rsidRPr="006875C6" w:rsidRDefault="00B227F9" w:rsidP="006875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Голикова Наталья Владимировна </w:t>
            </w:r>
            <w:proofErr w:type="gramStart"/>
            <w:r w:rsid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оспитатель.</w:t>
            </w:r>
          </w:p>
          <w:p w:rsidR="00B227F9" w:rsidRPr="006875C6" w:rsidRDefault="00B227F9" w:rsidP="006875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Волкова Юлия Олеговна — воспитатель.</w:t>
            </w:r>
          </w:p>
          <w:p w:rsidR="00B227F9" w:rsidRDefault="006875C6" w:rsidP="006875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Сафронова Елена </w:t>
            </w:r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Константиновна—   </w:t>
            </w:r>
            <w:proofErr w:type="gramStart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gramEnd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дагог-психолог.</w:t>
            </w:r>
          </w:p>
          <w:p w:rsidR="00DA3CEA" w:rsidRPr="006875C6" w:rsidRDefault="00DA3CEA" w:rsidP="006875C6">
            <w:pPr>
              <w:pStyle w:val="a5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Колесник Татьяна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Викторовна-старший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воспитатель.</w:t>
            </w:r>
          </w:p>
        </w:tc>
      </w:tr>
      <w:tr w:rsidR="00B227F9" w:rsidRPr="006875C6" w:rsidTr="00D95DD4">
        <w:tc>
          <w:tcPr>
            <w:tcW w:w="1809" w:type="dxa"/>
          </w:tcPr>
          <w:p w:rsidR="00B227F9" w:rsidRPr="006875C6" w:rsidRDefault="006875C6" w:rsidP="007A7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  <w:tc>
          <w:tcPr>
            <w:tcW w:w="2127" w:type="dxa"/>
          </w:tcPr>
          <w:p w:rsidR="00B227F9" w:rsidRPr="006875C6" w:rsidRDefault="00C0771F" w:rsidP="007A7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</w:rPr>
              <w:t>Сценарий консультирования</w:t>
            </w:r>
          </w:p>
        </w:tc>
        <w:tc>
          <w:tcPr>
            <w:tcW w:w="3118" w:type="dxa"/>
          </w:tcPr>
          <w:p w:rsidR="00B227F9" w:rsidRPr="006875C6" w:rsidRDefault="00B227F9" w:rsidP="00B227F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двигательной активности  детей раннего возраста </w:t>
            </w:r>
          </w:p>
        </w:tc>
        <w:tc>
          <w:tcPr>
            <w:tcW w:w="3827" w:type="dxa"/>
          </w:tcPr>
          <w:p w:rsidR="00B227F9" w:rsidRPr="006875C6" w:rsidRDefault="00081A32" w:rsidP="007A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</w:rPr>
              <w:t>Важную роль в развитии движений у детей второго года жизни играет организация специальных условий бодрствования, проведение подвижных игр, гимнастических упражнений.</w:t>
            </w:r>
          </w:p>
        </w:tc>
        <w:tc>
          <w:tcPr>
            <w:tcW w:w="3828" w:type="dxa"/>
          </w:tcPr>
          <w:p w:rsidR="00B227F9" w:rsidRPr="006875C6" w:rsidRDefault="00B227F9" w:rsidP="006875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Картавенкова</w:t>
            </w:r>
            <w:proofErr w:type="spellEnd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Петровна — воспитатель.</w:t>
            </w:r>
          </w:p>
          <w:p w:rsidR="00B227F9" w:rsidRPr="006875C6" w:rsidRDefault="00B227F9" w:rsidP="006875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Бугаева Анна Валерьевна — воспитатель.</w:t>
            </w:r>
          </w:p>
          <w:p w:rsidR="00B227F9" w:rsidRPr="006875C6" w:rsidRDefault="006875C6" w:rsidP="006875C6">
            <w:pPr>
              <w:pStyle w:val="a5"/>
              <w:rPr>
                <w:lang w:eastAsia="ru-RU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Сафронова Елена Константиновна—   </w:t>
            </w:r>
            <w:proofErr w:type="gramStart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gramEnd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дагог-психолог.</w:t>
            </w:r>
          </w:p>
        </w:tc>
      </w:tr>
      <w:tr w:rsidR="00B227F9" w:rsidRPr="006875C6" w:rsidTr="00D95DD4">
        <w:tc>
          <w:tcPr>
            <w:tcW w:w="1809" w:type="dxa"/>
          </w:tcPr>
          <w:p w:rsidR="00B227F9" w:rsidRPr="006875C6" w:rsidRDefault="006875C6" w:rsidP="007A7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2127" w:type="dxa"/>
          </w:tcPr>
          <w:p w:rsidR="00B227F9" w:rsidRPr="006875C6" w:rsidRDefault="00225B83" w:rsidP="007A7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</w:rPr>
              <w:t>Сценарий консультирования</w:t>
            </w:r>
          </w:p>
        </w:tc>
        <w:tc>
          <w:tcPr>
            <w:tcW w:w="3118" w:type="dxa"/>
          </w:tcPr>
          <w:p w:rsidR="00B227F9" w:rsidRPr="006875C6" w:rsidRDefault="00B227F9" w:rsidP="00B227F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75C6">
              <w:rPr>
                <w:rFonts w:ascii="Times New Roman" w:eastAsia="Calibri" w:hAnsi="Times New Roman" w:cs="Times New Roman"/>
                <w:sz w:val="24"/>
                <w:szCs w:val="24"/>
              </w:rPr>
              <w:t>Познавтельное</w:t>
            </w:r>
            <w:proofErr w:type="spellEnd"/>
            <w:r w:rsidRPr="0068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детей раннего возраста, через игры-занятия с дидактическим материалом.</w:t>
            </w:r>
          </w:p>
        </w:tc>
        <w:tc>
          <w:tcPr>
            <w:tcW w:w="3827" w:type="dxa"/>
          </w:tcPr>
          <w:p w:rsidR="00B227F9" w:rsidRPr="006875C6" w:rsidRDefault="00081A32" w:rsidP="007A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</w:rPr>
              <w:t>На занятиях с дидактическими игрушками решаются задачи моторного и сенсорного характера.</w:t>
            </w:r>
          </w:p>
        </w:tc>
        <w:tc>
          <w:tcPr>
            <w:tcW w:w="3828" w:type="dxa"/>
          </w:tcPr>
          <w:p w:rsidR="00B227F9" w:rsidRPr="006875C6" w:rsidRDefault="00B227F9" w:rsidP="006875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Галайдина</w:t>
            </w:r>
            <w:proofErr w:type="spellEnd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Олеся Николаевна — воспитатель.</w:t>
            </w:r>
          </w:p>
          <w:p w:rsidR="00B227F9" w:rsidRPr="006875C6" w:rsidRDefault="00B227F9" w:rsidP="006875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Руденко Наталья Владимировна — воспитатель.</w:t>
            </w:r>
          </w:p>
          <w:p w:rsidR="00B227F9" w:rsidRPr="006875C6" w:rsidRDefault="006875C6" w:rsidP="006875C6">
            <w:pPr>
              <w:pStyle w:val="a5"/>
              <w:rPr>
                <w:lang w:eastAsia="ru-RU"/>
              </w:rPr>
            </w:pPr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Сафронова Елена Константиновна—   </w:t>
            </w:r>
            <w:proofErr w:type="gramStart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gramEnd"/>
            <w:r w:rsidRPr="00687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дагог-психолог.</w:t>
            </w:r>
          </w:p>
        </w:tc>
      </w:tr>
    </w:tbl>
    <w:p w:rsidR="00FF556B" w:rsidRDefault="00FF556B" w:rsidP="00FF556B">
      <w:pPr>
        <w:jc w:val="both"/>
        <w:rPr>
          <w:rFonts w:ascii="Times New Roman" w:hAnsi="Times New Roman" w:cs="Times New Roman"/>
        </w:rPr>
      </w:pPr>
    </w:p>
    <w:p w:rsidR="00870AE9" w:rsidRDefault="00870AE9"/>
    <w:sectPr w:rsidR="00870AE9" w:rsidSect="00C0771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53C1"/>
    <w:multiLevelType w:val="hybridMultilevel"/>
    <w:tmpl w:val="3150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30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1A32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2EB5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25B8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6930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875C6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27F9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0771F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5DD4"/>
    <w:rsid w:val="00D9628C"/>
    <w:rsid w:val="00DA2AAD"/>
    <w:rsid w:val="00DA3CEA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E7A23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556B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5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5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56B"/>
    <w:pPr>
      <w:ind w:left="720"/>
      <w:contextualSpacing/>
    </w:pPr>
  </w:style>
  <w:style w:type="paragraph" w:styleId="a5">
    <w:name w:val="No Spacing"/>
    <w:uiPriority w:val="1"/>
    <w:qFormat/>
    <w:rsid w:val="00FF55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1F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F2EB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5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5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56B"/>
    <w:pPr>
      <w:ind w:left="720"/>
      <w:contextualSpacing/>
    </w:pPr>
  </w:style>
  <w:style w:type="paragraph" w:styleId="a5">
    <w:name w:val="No Spacing"/>
    <w:uiPriority w:val="1"/>
    <w:qFormat/>
    <w:rsid w:val="00FF55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1F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F2EB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cp:lastPrinted>2019-04-03T04:37:00Z</cp:lastPrinted>
  <dcterms:created xsi:type="dcterms:W3CDTF">2019-03-28T04:05:00Z</dcterms:created>
  <dcterms:modified xsi:type="dcterms:W3CDTF">2019-04-15T07:49:00Z</dcterms:modified>
</cp:coreProperties>
</file>