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1" w:rsidRDefault="00D32261">
      <w:pPr>
        <w:spacing w:before="90"/>
        <w:ind w:left="3521"/>
        <w:rPr>
          <w:b/>
          <w:color w:val="22271B"/>
          <w:sz w:val="24"/>
        </w:rPr>
      </w:pPr>
    </w:p>
    <w:p w:rsidR="00D32261" w:rsidRDefault="00D32261" w:rsidP="00D32261">
      <w:pPr>
        <w:widowControl/>
        <w:tabs>
          <w:tab w:val="left" w:pos="5265"/>
        </w:tabs>
        <w:autoSpaceDE/>
        <w:autoSpaceDN/>
        <w:rPr>
          <w:rFonts w:eastAsia="Calibri"/>
          <w:b/>
        </w:rPr>
      </w:pPr>
    </w:p>
    <w:p w:rsidR="00D32261" w:rsidRDefault="00D32261" w:rsidP="00D32261">
      <w:pPr>
        <w:widowControl/>
        <w:tabs>
          <w:tab w:val="left" w:pos="5265"/>
        </w:tabs>
        <w:autoSpaceDE/>
        <w:autoSpaceDN/>
        <w:rPr>
          <w:rFonts w:eastAsia="Calibri"/>
          <w:b/>
        </w:rPr>
      </w:pPr>
    </w:p>
    <w:p w:rsidR="00D32261" w:rsidRDefault="00D32261" w:rsidP="00D32261">
      <w:pPr>
        <w:widowControl/>
        <w:tabs>
          <w:tab w:val="left" w:pos="5265"/>
        </w:tabs>
        <w:autoSpaceDE/>
        <w:autoSpaceDN/>
        <w:rPr>
          <w:rFonts w:eastAsia="Calibri"/>
          <w:b/>
        </w:rPr>
      </w:pPr>
    </w:p>
    <w:p w:rsidR="00624A44" w:rsidRDefault="0049400C">
      <w:pPr>
        <w:pStyle w:val="a3"/>
        <w:spacing w:before="10"/>
        <w:ind w:left="0" w:firstLine="0"/>
        <w:rPr>
          <w:b/>
          <w:i/>
          <w:sz w:val="27"/>
        </w:rPr>
      </w:pPr>
      <w:r>
        <w:rPr>
          <w:b/>
          <w:i/>
          <w:noProof/>
          <w:sz w:val="27"/>
          <w:lang w:eastAsia="ru-RU"/>
        </w:rPr>
        <w:lastRenderedPageBreak/>
        <w:drawing>
          <wp:inline distT="0" distB="0" distL="0" distR="0">
            <wp:extent cx="7283450" cy="10018095"/>
            <wp:effectExtent l="0" t="0" r="0" b="2540"/>
            <wp:docPr id="1" name="Рисунок 1" descr="C:\Users\днс\Desktop\УЧЕБНЫЙ ПЛАН 2021-2022 уч.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УЧЕБНЫЙ ПЛАН 2021-2022 уч.пла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0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44" w:rsidRDefault="00624A44">
      <w:pPr>
        <w:pStyle w:val="a3"/>
        <w:spacing w:before="10"/>
        <w:ind w:left="0" w:firstLine="0"/>
        <w:rPr>
          <w:b/>
          <w:i/>
          <w:sz w:val="27"/>
        </w:rPr>
      </w:pPr>
    </w:p>
    <w:p w:rsidR="00624A44" w:rsidRDefault="00624A44">
      <w:pPr>
        <w:pStyle w:val="a3"/>
        <w:spacing w:before="10"/>
        <w:ind w:left="0" w:firstLine="0"/>
        <w:rPr>
          <w:b/>
          <w:i/>
          <w:sz w:val="27"/>
        </w:rPr>
      </w:pPr>
    </w:p>
    <w:p w:rsidR="0049400C" w:rsidRDefault="0049400C">
      <w:pPr>
        <w:pStyle w:val="a3"/>
        <w:spacing w:before="10"/>
        <w:ind w:left="0" w:firstLine="0"/>
        <w:rPr>
          <w:b/>
          <w:i/>
          <w:sz w:val="27"/>
        </w:rPr>
      </w:pPr>
    </w:p>
    <w:p w:rsidR="0049400C" w:rsidRDefault="0049400C" w:rsidP="00CF03A4">
      <w:pPr>
        <w:rPr>
          <w:b/>
          <w:i/>
          <w:sz w:val="27"/>
          <w:szCs w:val="24"/>
        </w:rPr>
      </w:pPr>
    </w:p>
    <w:p w:rsidR="001B5716" w:rsidRPr="0092371A" w:rsidRDefault="00CF03A4" w:rsidP="00CF03A4">
      <w:pPr>
        <w:rPr>
          <w:b/>
          <w:color w:val="22271B"/>
          <w:sz w:val="28"/>
          <w:szCs w:val="28"/>
        </w:rPr>
      </w:pPr>
      <w:r>
        <w:rPr>
          <w:b/>
          <w:i/>
          <w:sz w:val="27"/>
          <w:szCs w:val="24"/>
        </w:rPr>
        <w:t xml:space="preserve">                                                         </w:t>
      </w:r>
      <w:r w:rsidR="008D04BE" w:rsidRPr="0092371A">
        <w:rPr>
          <w:b/>
          <w:color w:val="22271B"/>
          <w:sz w:val="28"/>
          <w:szCs w:val="28"/>
        </w:rPr>
        <w:t>Пояснительная</w:t>
      </w:r>
      <w:r w:rsidR="008D04BE" w:rsidRPr="0092371A">
        <w:rPr>
          <w:b/>
          <w:color w:val="22271B"/>
          <w:spacing w:val="58"/>
          <w:sz w:val="28"/>
          <w:szCs w:val="28"/>
        </w:rPr>
        <w:t xml:space="preserve"> </w:t>
      </w:r>
      <w:r w:rsidR="008D04BE" w:rsidRPr="0092371A">
        <w:rPr>
          <w:b/>
          <w:color w:val="22271B"/>
          <w:sz w:val="28"/>
          <w:szCs w:val="28"/>
        </w:rPr>
        <w:t>записка</w:t>
      </w:r>
    </w:p>
    <w:p w:rsidR="004D2F3E" w:rsidRPr="004D2F3E" w:rsidRDefault="004D2F3E" w:rsidP="004D2F3E">
      <w:pPr>
        <w:rPr>
          <w:b/>
          <w:i/>
          <w:sz w:val="28"/>
          <w:szCs w:val="28"/>
        </w:rPr>
      </w:pPr>
    </w:p>
    <w:p w:rsidR="001B5716" w:rsidRDefault="008D04BE" w:rsidP="004D2F3E">
      <w:pPr>
        <w:pStyle w:val="a3"/>
        <w:spacing w:before="37" w:line="276" w:lineRule="auto"/>
        <w:ind w:left="1134" w:right="1134" w:firstLine="0"/>
        <w:jc w:val="both"/>
      </w:pPr>
      <w:r>
        <w:t>Учебный план</w:t>
      </w:r>
      <w:r>
        <w:rPr>
          <w:spacing w:val="1"/>
        </w:rPr>
        <w:t xml:space="preserve"> </w:t>
      </w:r>
      <w:r>
        <w:t xml:space="preserve">БДОУ г. Омска «Центр развития ребенка – детский сад № </w:t>
      </w:r>
      <w:r w:rsidR="00D32261">
        <w:t>201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D32261">
        <w:t>1</w:t>
      </w:r>
      <w:r>
        <w:t>-202</w:t>
      </w:r>
      <w:r w:rsidR="00D32261">
        <w:t>2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t>:</w:t>
      </w:r>
    </w:p>
    <w:p w:rsidR="00DF542D" w:rsidRPr="00DF542D" w:rsidRDefault="00DF542D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  <w:rPr>
          <w:szCs w:val="22"/>
        </w:rPr>
      </w:pPr>
      <w:r w:rsidRPr="00DF542D">
        <w:rPr>
          <w:szCs w:val="22"/>
        </w:rPr>
        <w:t>Федеральный закон «Об образовании в Российской Федерации» (от 29.12.2012 года № 273-ФЗ);</w:t>
      </w:r>
    </w:p>
    <w:p w:rsidR="00DF542D" w:rsidRPr="00DF542D" w:rsidRDefault="00DF542D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  <w:rPr>
          <w:szCs w:val="22"/>
        </w:rPr>
      </w:pPr>
      <w:r w:rsidRPr="00DF542D">
        <w:rPr>
          <w:szCs w:val="22"/>
        </w:rPr>
        <w:t>Федеральный государственный образовательный стандарт дошкольного образования (Приказ Министерства образования и науки РФ от 17.10.2013 г. № 1155 г. Москва «Об утверждении федерального государственного образовательного стандарта дошкольного образования);</w:t>
      </w:r>
    </w:p>
    <w:p w:rsidR="00DF542D" w:rsidRPr="00DF542D" w:rsidRDefault="00DF542D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  <w:rPr>
          <w:szCs w:val="22"/>
        </w:rPr>
      </w:pPr>
      <w:r w:rsidRPr="00DF542D">
        <w:rPr>
          <w:szCs w:val="22"/>
        </w:rPr>
        <w:t xml:space="preserve">Приказ </w:t>
      </w:r>
      <w:proofErr w:type="spellStart"/>
      <w:r w:rsidRPr="00DF542D">
        <w:rPr>
          <w:szCs w:val="22"/>
        </w:rPr>
        <w:t>Минобрнауки</w:t>
      </w:r>
      <w:proofErr w:type="spellEnd"/>
      <w:r w:rsidRPr="00DF542D">
        <w:rPr>
          <w:szCs w:val="22"/>
        </w:rPr>
        <w:t xml:space="preserve"> России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 дошкольного образования»;</w:t>
      </w:r>
    </w:p>
    <w:p w:rsidR="00DF542D" w:rsidRPr="00DF542D" w:rsidRDefault="00DF542D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  <w:rPr>
          <w:szCs w:val="22"/>
        </w:rPr>
      </w:pPr>
      <w:r w:rsidRPr="00DF542D">
        <w:rPr>
          <w:szCs w:val="22"/>
        </w:rPr>
        <w:t>Постановление Главного государственного санитарного врача РФ от 28.09.2020 № 28 (СанПиН 1.2.3685-21)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28.01.2021;</w:t>
      </w:r>
    </w:p>
    <w:p w:rsidR="00C507CB" w:rsidRPr="00C507CB" w:rsidRDefault="00C507CB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  <w:rPr>
          <w:szCs w:val="22"/>
        </w:rPr>
      </w:pPr>
      <w:r w:rsidRPr="00C507CB">
        <w:rPr>
          <w:szCs w:val="22"/>
        </w:rPr>
        <w:t>Устава БДОУ г. Омска «Центр развития ребенка – детский сад № 201»;</w:t>
      </w:r>
    </w:p>
    <w:p w:rsidR="00C507CB" w:rsidRPr="00C507CB" w:rsidRDefault="00C507CB" w:rsidP="00DF542D">
      <w:pPr>
        <w:pStyle w:val="a3"/>
        <w:numPr>
          <w:ilvl w:val="0"/>
          <w:numId w:val="20"/>
        </w:numPr>
        <w:spacing w:line="276" w:lineRule="auto"/>
        <w:ind w:right="1134"/>
        <w:jc w:val="both"/>
      </w:pPr>
      <w:r w:rsidRPr="00C507CB">
        <w:rPr>
          <w:szCs w:val="22"/>
        </w:rPr>
        <w:t xml:space="preserve">Лицензией на </w:t>
      </w:r>
      <w:proofErr w:type="gramStart"/>
      <w:r w:rsidRPr="00C507CB">
        <w:rPr>
          <w:szCs w:val="22"/>
        </w:rPr>
        <w:t>право ведения</w:t>
      </w:r>
      <w:proofErr w:type="gramEnd"/>
      <w:r w:rsidRPr="00C507CB">
        <w:rPr>
          <w:szCs w:val="22"/>
        </w:rPr>
        <w:t xml:space="preserve"> образовательной деятельности серия №208-П от 27.01.2012г. БДОУ г. Омска «Центр развития ребенка - детский сад № 201», выданной Министерством образования Омской области.</w:t>
      </w:r>
    </w:p>
    <w:p w:rsidR="00EB290A" w:rsidRDefault="00EB290A" w:rsidP="004D2F3E">
      <w:pPr>
        <w:pStyle w:val="a3"/>
        <w:spacing w:line="276" w:lineRule="auto"/>
        <w:ind w:left="1134" w:right="1134" w:firstLine="0"/>
        <w:jc w:val="both"/>
        <w:rPr>
          <w:spacing w:val="60"/>
        </w:rPr>
      </w:pPr>
      <w:r>
        <w:t xml:space="preserve">    Учебный план БДОУ г. Омска «Центр развития ребенка – детский сад № 201» 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непосредственно непрерывной образовательной деятельности. Учебный год начинается с</w:t>
      </w:r>
      <w:r>
        <w:rPr>
          <w:spacing w:val="1"/>
        </w:rPr>
        <w:t xml:space="preserve"> </w:t>
      </w:r>
      <w:r>
        <w:t>1 сентября и заканчивается 31 мая. Детский сад работает в режиме пятидневной рабочей</w:t>
      </w:r>
      <w:r>
        <w:rPr>
          <w:spacing w:val="1"/>
        </w:rPr>
        <w:t xml:space="preserve"> </w:t>
      </w:r>
      <w:r>
        <w:t>недели.</w:t>
      </w:r>
    </w:p>
    <w:p w:rsidR="001B5716" w:rsidRPr="00EB290A" w:rsidRDefault="008D04BE" w:rsidP="004D2F3E">
      <w:pPr>
        <w:pStyle w:val="a3"/>
        <w:spacing w:line="276" w:lineRule="auto"/>
        <w:ind w:left="1134" w:right="1134" w:firstLine="0"/>
        <w:jc w:val="both"/>
        <w:rPr>
          <w:spacing w:val="60"/>
        </w:rPr>
      </w:pPr>
      <w:r>
        <w:t>В 202</w:t>
      </w:r>
      <w:r w:rsidR="00EB290A">
        <w:t>1</w:t>
      </w:r>
      <w:r>
        <w:t>-202</w:t>
      </w:r>
      <w:r w:rsidR="00EB290A">
        <w:t>2</w:t>
      </w:r>
      <w:r>
        <w:t xml:space="preserve">г. в БДОУ г. Омска «Центр развития ребенка – детский сад № </w:t>
      </w:r>
      <w:r w:rsidR="00EB290A">
        <w:t>201</w:t>
      </w:r>
      <w:r>
        <w:t>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EB290A">
        <w:t>12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групп,</w:t>
      </w:r>
      <w:r w:rsidR="00EB290A">
        <w:rPr>
          <w:spacing w:val="1"/>
        </w:rPr>
        <w:t xml:space="preserve"> </w:t>
      </w:r>
      <w:r>
        <w:t>укомплектованные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3"/>
        </w:rPr>
        <w:t xml:space="preserve"> </w:t>
      </w:r>
      <w:r>
        <w:t>нормами:</w:t>
      </w:r>
    </w:p>
    <w:p w:rsidR="00624A44" w:rsidRDefault="00624A44" w:rsidP="004D2F3E">
      <w:pPr>
        <w:spacing w:line="276" w:lineRule="auto"/>
        <w:ind w:left="1134" w:right="1134"/>
        <w:jc w:val="both"/>
      </w:pPr>
    </w:p>
    <w:p w:rsidR="00624A44" w:rsidRPr="009067B9" w:rsidRDefault="00624A44" w:rsidP="004D2F3E">
      <w:pPr>
        <w:pStyle w:val="a5"/>
        <w:numPr>
          <w:ilvl w:val="0"/>
          <w:numId w:val="11"/>
        </w:numPr>
        <w:tabs>
          <w:tab w:val="left" w:pos="2676"/>
          <w:tab w:val="left" w:pos="2677"/>
        </w:tabs>
        <w:spacing w:before="66"/>
        <w:ind w:left="1134" w:right="1134"/>
        <w:rPr>
          <w:sz w:val="24"/>
        </w:rPr>
      </w:pPr>
      <w:r w:rsidRPr="009067B9">
        <w:rPr>
          <w:sz w:val="24"/>
        </w:rPr>
        <w:t>Первая</w:t>
      </w:r>
      <w:r w:rsidRPr="009067B9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</w:t>
      </w:r>
      <w:r w:rsidRPr="009067B9">
        <w:rPr>
          <w:sz w:val="24"/>
        </w:rPr>
        <w:t>младшая</w:t>
      </w:r>
      <w:r w:rsidRPr="009067B9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Pr="009067B9">
        <w:rPr>
          <w:sz w:val="24"/>
        </w:rPr>
        <w:t>группа</w:t>
      </w:r>
      <w:r w:rsidRPr="009067B9">
        <w:rPr>
          <w:spacing w:val="2"/>
          <w:sz w:val="24"/>
        </w:rPr>
        <w:t xml:space="preserve"> </w:t>
      </w:r>
      <w:r w:rsidRPr="009067B9">
        <w:rPr>
          <w:sz w:val="24"/>
        </w:rPr>
        <w:t>«Бабочки»</w:t>
      </w:r>
      <w:r w:rsidRPr="009067B9">
        <w:rPr>
          <w:spacing w:val="52"/>
          <w:sz w:val="24"/>
        </w:rPr>
        <w:t xml:space="preserve"> </w:t>
      </w:r>
      <w:r w:rsidRPr="009067B9">
        <w:rPr>
          <w:sz w:val="24"/>
        </w:rPr>
        <w:t>«Цыплята»,</w:t>
      </w:r>
      <w:r w:rsidRPr="009067B9">
        <w:rPr>
          <w:spacing w:val="2"/>
          <w:sz w:val="24"/>
        </w:rPr>
        <w:t xml:space="preserve"> </w:t>
      </w:r>
      <w:r w:rsidRPr="009067B9">
        <w:rPr>
          <w:sz w:val="24"/>
        </w:rPr>
        <w:t>(2-3года)</w:t>
      </w:r>
    </w:p>
    <w:p w:rsidR="00624A44" w:rsidRPr="00EB290A" w:rsidRDefault="00624A44" w:rsidP="004D2F3E">
      <w:pPr>
        <w:pStyle w:val="a5"/>
        <w:numPr>
          <w:ilvl w:val="0"/>
          <w:numId w:val="11"/>
        </w:numPr>
        <w:tabs>
          <w:tab w:val="left" w:pos="2676"/>
          <w:tab w:val="left" w:pos="2677"/>
        </w:tabs>
        <w:spacing w:before="41" w:line="276" w:lineRule="auto"/>
        <w:ind w:left="1134" w:right="1134"/>
        <w:rPr>
          <w:sz w:val="24"/>
        </w:rPr>
      </w:pPr>
      <w:r w:rsidRPr="00EB290A">
        <w:rPr>
          <w:sz w:val="24"/>
        </w:rPr>
        <w:t>Вторая</w:t>
      </w:r>
      <w:r w:rsidRPr="00EB290A">
        <w:rPr>
          <w:spacing w:val="18"/>
          <w:sz w:val="24"/>
        </w:rPr>
        <w:t xml:space="preserve"> </w:t>
      </w:r>
      <w:r w:rsidRPr="00EB290A">
        <w:rPr>
          <w:sz w:val="24"/>
        </w:rPr>
        <w:t>младшая</w:t>
      </w:r>
      <w:r>
        <w:rPr>
          <w:sz w:val="24"/>
        </w:rPr>
        <w:t xml:space="preserve"> </w:t>
      </w:r>
      <w:r w:rsidRPr="00EB290A">
        <w:rPr>
          <w:spacing w:val="-6"/>
          <w:sz w:val="24"/>
        </w:rPr>
        <w:t xml:space="preserve"> </w:t>
      </w:r>
      <w:r w:rsidRPr="00EB290A">
        <w:rPr>
          <w:sz w:val="24"/>
        </w:rPr>
        <w:t>группа</w:t>
      </w:r>
      <w:r w:rsidRPr="00EB290A">
        <w:rPr>
          <w:spacing w:val="19"/>
          <w:sz w:val="24"/>
        </w:rPr>
        <w:t xml:space="preserve"> </w:t>
      </w:r>
      <w:r w:rsidRPr="00EB290A">
        <w:rPr>
          <w:sz w:val="24"/>
        </w:rPr>
        <w:t>«</w:t>
      </w:r>
      <w:r>
        <w:rPr>
          <w:sz w:val="24"/>
        </w:rPr>
        <w:t>Золотая рыбка</w:t>
      </w:r>
      <w:r w:rsidRPr="00EB290A">
        <w:rPr>
          <w:sz w:val="24"/>
        </w:rPr>
        <w:t>»,</w:t>
      </w:r>
      <w:r>
        <w:rPr>
          <w:spacing w:val="21"/>
          <w:sz w:val="24"/>
        </w:rPr>
        <w:t xml:space="preserve"> </w:t>
      </w:r>
      <w:r w:rsidRPr="00EB290A">
        <w:rPr>
          <w:sz w:val="24"/>
        </w:rPr>
        <w:t>(3-4</w:t>
      </w:r>
      <w:r w:rsidRPr="00EB290A">
        <w:rPr>
          <w:spacing w:val="-3"/>
          <w:sz w:val="24"/>
        </w:rPr>
        <w:t xml:space="preserve"> </w:t>
      </w:r>
      <w:r w:rsidRPr="00EB290A">
        <w:rPr>
          <w:sz w:val="24"/>
        </w:rPr>
        <w:t>года)</w:t>
      </w:r>
    </w:p>
    <w:p w:rsidR="00624A44" w:rsidRDefault="00624A44" w:rsidP="004D2F3E">
      <w:pPr>
        <w:pStyle w:val="a5"/>
        <w:numPr>
          <w:ilvl w:val="0"/>
          <w:numId w:val="11"/>
        </w:numPr>
        <w:tabs>
          <w:tab w:val="left" w:pos="2676"/>
          <w:tab w:val="left" w:pos="2677"/>
        </w:tabs>
        <w:spacing w:before="4"/>
        <w:ind w:left="1134" w:right="1134"/>
      </w:pPr>
      <w:r w:rsidRPr="009067B9">
        <w:rPr>
          <w:sz w:val="24"/>
        </w:rPr>
        <w:t>Средняя</w:t>
      </w:r>
      <w:r w:rsidRPr="009067B9">
        <w:rPr>
          <w:spacing w:val="11"/>
          <w:sz w:val="24"/>
        </w:rPr>
        <w:t xml:space="preserve"> </w:t>
      </w:r>
      <w:r>
        <w:rPr>
          <w:spacing w:val="11"/>
          <w:sz w:val="24"/>
        </w:rPr>
        <w:t xml:space="preserve"> </w:t>
      </w:r>
      <w:r w:rsidRPr="009067B9">
        <w:rPr>
          <w:sz w:val="24"/>
        </w:rPr>
        <w:t>группа</w:t>
      </w:r>
      <w:r w:rsidRPr="009067B9">
        <w:rPr>
          <w:spacing w:val="-4"/>
          <w:sz w:val="24"/>
        </w:rPr>
        <w:t xml:space="preserve"> </w:t>
      </w:r>
      <w:r w:rsidRPr="009067B9">
        <w:rPr>
          <w:sz w:val="24"/>
        </w:rPr>
        <w:t>«Сказка»,</w:t>
      </w:r>
      <w:r w:rsidRPr="009067B9">
        <w:rPr>
          <w:spacing w:val="15"/>
          <w:sz w:val="24"/>
        </w:rPr>
        <w:t xml:space="preserve"> </w:t>
      </w:r>
      <w:r w:rsidRPr="009067B9">
        <w:rPr>
          <w:sz w:val="24"/>
        </w:rPr>
        <w:t>«Пчёлка»,</w:t>
      </w:r>
      <w:r w:rsidRPr="009067B9">
        <w:rPr>
          <w:spacing w:val="13"/>
          <w:sz w:val="24"/>
        </w:rPr>
        <w:t xml:space="preserve"> </w:t>
      </w:r>
      <w:r w:rsidRPr="009067B9">
        <w:rPr>
          <w:sz w:val="24"/>
        </w:rPr>
        <w:t>«Фантазёры»,</w:t>
      </w:r>
      <w:r>
        <w:t>(4-5</w:t>
      </w:r>
      <w:r w:rsidRPr="009067B9">
        <w:rPr>
          <w:spacing w:val="-1"/>
        </w:rPr>
        <w:t xml:space="preserve"> </w:t>
      </w:r>
      <w:r>
        <w:t>лет)</w:t>
      </w:r>
    </w:p>
    <w:p w:rsidR="00624A44" w:rsidRDefault="00624A44" w:rsidP="004D2F3E">
      <w:pPr>
        <w:pStyle w:val="a5"/>
        <w:numPr>
          <w:ilvl w:val="0"/>
          <w:numId w:val="11"/>
        </w:numPr>
        <w:tabs>
          <w:tab w:val="left" w:pos="2676"/>
          <w:tab w:val="left" w:pos="2677"/>
          <w:tab w:val="left" w:pos="3770"/>
          <w:tab w:val="left" w:pos="4669"/>
          <w:tab w:val="left" w:pos="7797"/>
          <w:tab w:val="left" w:pos="9547"/>
        </w:tabs>
        <w:spacing w:before="41"/>
        <w:ind w:left="1134" w:right="1134"/>
        <w:rPr>
          <w:sz w:val="24"/>
        </w:rPr>
      </w:pPr>
      <w:r w:rsidRPr="009067B9">
        <w:rPr>
          <w:rStyle w:val="a8"/>
          <w:rFonts w:ascii="Times New Roman" w:hAnsi="Times New Roman"/>
          <w:sz w:val="24"/>
          <w:szCs w:val="24"/>
        </w:rPr>
        <w:t xml:space="preserve">Старшая 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9067B9">
        <w:rPr>
          <w:rStyle w:val="a8"/>
          <w:rFonts w:ascii="Times New Roman" w:hAnsi="Times New Roman"/>
          <w:sz w:val="24"/>
          <w:szCs w:val="24"/>
        </w:rPr>
        <w:t>групп</w:t>
      </w:r>
      <w:r>
        <w:rPr>
          <w:rStyle w:val="a8"/>
          <w:rFonts w:ascii="Times New Roman" w:hAnsi="Times New Roman"/>
          <w:sz w:val="24"/>
          <w:szCs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«Зайчата», «Радуга», «Морячки»,(5-6)</w:t>
      </w:r>
    </w:p>
    <w:p w:rsidR="00624A44" w:rsidRPr="00FF72C1" w:rsidRDefault="00624A44" w:rsidP="004D2F3E">
      <w:pPr>
        <w:pStyle w:val="a5"/>
        <w:numPr>
          <w:ilvl w:val="0"/>
          <w:numId w:val="11"/>
        </w:numPr>
        <w:tabs>
          <w:tab w:val="left" w:pos="2676"/>
          <w:tab w:val="left" w:pos="2677"/>
          <w:tab w:val="left" w:pos="6503"/>
        </w:tabs>
        <w:spacing w:before="41"/>
        <w:ind w:left="1134" w:right="1134"/>
        <w:rPr>
          <w:sz w:val="24"/>
        </w:rPr>
      </w:pPr>
      <w:r w:rsidRPr="009067B9">
        <w:rPr>
          <w:sz w:val="24"/>
        </w:rPr>
        <w:t>Подготовительная</w:t>
      </w:r>
      <w:r w:rsidRPr="009067B9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 </w:t>
      </w:r>
      <w:r w:rsidRPr="009067B9">
        <w:rPr>
          <w:sz w:val="24"/>
        </w:rPr>
        <w:t>к</w:t>
      </w:r>
      <w:r>
        <w:rPr>
          <w:sz w:val="24"/>
        </w:rPr>
        <w:t xml:space="preserve"> </w:t>
      </w:r>
      <w:r w:rsidRPr="009067B9">
        <w:rPr>
          <w:spacing w:val="8"/>
          <w:sz w:val="24"/>
        </w:rPr>
        <w:t xml:space="preserve"> </w:t>
      </w:r>
      <w:r w:rsidRPr="009067B9">
        <w:rPr>
          <w:sz w:val="24"/>
        </w:rPr>
        <w:t>школе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группа  </w:t>
      </w:r>
      <w:r w:rsidRPr="009067B9">
        <w:rPr>
          <w:sz w:val="24"/>
        </w:rPr>
        <w:t>«</w:t>
      </w:r>
      <w:r>
        <w:rPr>
          <w:sz w:val="24"/>
        </w:rPr>
        <w:t>Солнышко</w:t>
      </w:r>
      <w:r w:rsidRPr="009067B9">
        <w:rPr>
          <w:sz w:val="24"/>
        </w:rPr>
        <w:t>»,</w:t>
      </w:r>
      <w:r w:rsidRPr="009067B9">
        <w:rPr>
          <w:spacing w:val="3"/>
          <w:sz w:val="24"/>
        </w:rPr>
        <w:t xml:space="preserve"> </w:t>
      </w:r>
      <w:r w:rsidRPr="009067B9">
        <w:rPr>
          <w:sz w:val="24"/>
        </w:rPr>
        <w:t>«</w:t>
      </w:r>
      <w:r>
        <w:rPr>
          <w:sz w:val="24"/>
        </w:rPr>
        <w:t>Дружная семейка</w:t>
      </w:r>
      <w:r w:rsidRPr="009067B9">
        <w:rPr>
          <w:sz w:val="24"/>
        </w:rPr>
        <w:t>»,</w:t>
      </w:r>
      <w:r w:rsidRPr="009067B9">
        <w:rPr>
          <w:spacing w:val="6"/>
          <w:sz w:val="24"/>
        </w:rPr>
        <w:t xml:space="preserve"> </w:t>
      </w:r>
    </w:p>
    <w:p w:rsidR="00624A44" w:rsidRDefault="00624A44" w:rsidP="004D2F3E">
      <w:pPr>
        <w:pStyle w:val="a5"/>
        <w:tabs>
          <w:tab w:val="left" w:pos="2676"/>
          <w:tab w:val="left" w:pos="2677"/>
          <w:tab w:val="left" w:pos="6503"/>
        </w:tabs>
        <w:spacing w:before="41"/>
        <w:ind w:left="1134" w:right="1134" w:firstLine="0"/>
      </w:pPr>
      <w:r w:rsidRPr="009067B9">
        <w:rPr>
          <w:sz w:val="24"/>
        </w:rPr>
        <w:t>«</w:t>
      </w:r>
      <w:r>
        <w:rPr>
          <w:sz w:val="24"/>
        </w:rPr>
        <w:t>Теремок</w:t>
      </w:r>
      <w:r w:rsidRPr="009067B9">
        <w:rPr>
          <w:sz w:val="24"/>
        </w:rPr>
        <w:t>»,</w:t>
      </w:r>
      <w:r>
        <w:t>(6-7</w:t>
      </w:r>
      <w:r w:rsidRPr="00FF72C1">
        <w:rPr>
          <w:spacing w:val="-6"/>
        </w:rPr>
        <w:t xml:space="preserve"> </w:t>
      </w:r>
      <w:r>
        <w:t>лет)</w:t>
      </w:r>
    </w:p>
    <w:p w:rsidR="008D0C0D" w:rsidRDefault="008D0C0D" w:rsidP="004D2F3E">
      <w:pPr>
        <w:ind w:left="1134" w:right="1134"/>
      </w:pPr>
    </w:p>
    <w:p w:rsidR="008D0C0D" w:rsidRPr="008D0C0D" w:rsidRDefault="008D0C0D" w:rsidP="004D2F3E">
      <w:pPr>
        <w:ind w:left="1134" w:right="1134"/>
      </w:pPr>
    </w:p>
    <w:p w:rsidR="008D0C0D" w:rsidRDefault="008D0C0D" w:rsidP="004D2F3E">
      <w:pPr>
        <w:pStyle w:val="a3"/>
        <w:spacing w:line="276" w:lineRule="auto"/>
        <w:ind w:left="1134" w:right="1134" w:firstLine="0"/>
        <w:jc w:val="both"/>
      </w:pPr>
      <w:r>
        <w:tab/>
      </w:r>
      <w:proofErr w:type="gramStart"/>
      <w:r w:rsidRPr="00FF72C1">
        <w:t>Коллектив</w:t>
      </w:r>
      <w:r w:rsidRPr="00FF72C1">
        <w:rPr>
          <w:spacing w:val="1"/>
        </w:rPr>
        <w:t xml:space="preserve"> </w:t>
      </w:r>
      <w:r w:rsidRPr="00FF72C1">
        <w:t>дошкольного</w:t>
      </w:r>
      <w:r w:rsidRPr="00FF72C1">
        <w:rPr>
          <w:spacing w:val="1"/>
        </w:rPr>
        <w:t xml:space="preserve"> </w:t>
      </w:r>
      <w:r w:rsidRPr="00FF72C1">
        <w:t>образовательного</w:t>
      </w:r>
      <w:r w:rsidRPr="00FF72C1">
        <w:rPr>
          <w:spacing w:val="1"/>
        </w:rPr>
        <w:t xml:space="preserve"> </w:t>
      </w:r>
      <w:r w:rsidRPr="00FF72C1">
        <w:t>учреждения</w:t>
      </w:r>
      <w:r w:rsidRPr="00FF72C1">
        <w:rPr>
          <w:spacing w:val="1"/>
        </w:rPr>
        <w:t xml:space="preserve"> </w:t>
      </w:r>
      <w:r w:rsidRPr="00FF72C1">
        <w:t>работает</w:t>
      </w:r>
      <w:r w:rsidRPr="00FF72C1">
        <w:rPr>
          <w:spacing w:val="1"/>
        </w:rPr>
        <w:t xml:space="preserve"> </w:t>
      </w:r>
      <w:r w:rsidRPr="00FF72C1">
        <w:t>по</w:t>
      </w:r>
      <w:r w:rsidRPr="00FF72C1">
        <w:rPr>
          <w:spacing w:val="1"/>
        </w:rPr>
        <w:t xml:space="preserve"> </w:t>
      </w:r>
      <w:r w:rsidRPr="00FF72C1">
        <w:t>Основной</w:t>
      </w:r>
      <w:r w:rsidRPr="00FF72C1">
        <w:rPr>
          <w:spacing w:val="1"/>
        </w:rPr>
        <w:t xml:space="preserve"> </w:t>
      </w:r>
      <w:r w:rsidRPr="00FF72C1">
        <w:t>образовательной программой БДОУ г. Омска «Центр развития ребенка – детский сад №</w:t>
      </w:r>
      <w:r w:rsidRPr="00FF72C1">
        <w:rPr>
          <w:spacing w:val="1"/>
        </w:rPr>
        <w:t xml:space="preserve"> </w:t>
      </w:r>
      <w:r w:rsidRPr="00FF72C1">
        <w:t>201»</w:t>
      </w:r>
      <w:r w:rsidRPr="00FF72C1">
        <w:rPr>
          <w:spacing w:val="1"/>
        </w:rPr>
        <w:t xml:space="preserve"> </w:t>
      </w:r>
      <w:r w:rsidRPr="00FF72C1">
        <w:t>разработанной</w:t>
      </w:r>
      <w:r w:rsidRPr="00FF72C1">
        <w:rPr>
          <w:spacing w:val="1"/>
        </w:rPr>
        <w:t xml:space="preserve"> с учётом </w:t>
      </w:r>
      <w:r w:rsidRPr="00FF72C1">
        <w:t xml:space="preserve">основной </w:t>
      </w:r>
      <w:r w:rsidRPr="00FF72C1">
        <w:rPr>
          <w:spacing w:val="1"/>
        </w:rPr>
        <w:t xml:space="preserve"> образовательной программы дошкольного образования «Детский сад 2100».</w:t>
      </w:r>
      <w:proofErr w:type="gramEnd"/>
      <w:r w:rsidRPr="00FF72C1">
        <w:rPr>
          <w:spacing w:val="1"/>
        </w:rPr>
        <w:t xml:space="preserve"> </w:t>
      </w:r>
      <w:r w:rsidRPr="00FF72C1">
        <w:rPr>
          <w:lang w:eastAsia="ru-RU"/>
        </w:rPr>
        <w:t>Сб. материалов в 3-х ч. Ч. 1. Образовательные программы развития и воспитания детей младенческого, раннего и дошкольного возраста</w:t>
      </w:r>
      <w:proofErr w:type="gramStart"/>
      <w:r w:rsidRPr="00FF72C1">
        <w:rPr>
          <w:lang w:eastAsia="ru-RU"/>
        </w:rPr>
        <w:t xml:space="preserve"> /П</w:t>
      </w:r>
      <w:proofErr w:type="gramEnd"/>
      <w:r w:rsidRPr="00FF72C1">
        <w:rPr>
          <w:lang w:eastAsia="ru-RU"/>
        </w:rPr>
        <w:t xml:space="preserve">од науч. ред. Р.Н. </w:t>
      </w:r>
      <w:proofErr w:type="spellStart"/>
      <w:r w:rsidRPr="00FF72C1">
        <w:rPr>
          <w:lang w:eastAsia="ru-RU"/>
        </w:rPr>
        <w:t>Бунеева</w:t>
      </w:r>
      <w:proofErr w:type="spellEnd"/>
      <w:r w:rsidRPr="00FF72C1">
        <w:rPr>
          <w:lang w:eastAsia="ru-RU"/>
        </w:rPr>
        <w:t xml:space="preserve">. – Изд. 2-е, </w:t>
      </w:r>
      <w:proofErr w:type="spellStart"/>
      <w:r w:rsidRPr="00FF72C1">
        <w:rPr>
          <w:lang w:eastAsia="ru-RU"/>
        </w:rPr>
        <w:t>перераб</w:t>
      </w:r>
      <w:proofErr w:type="spellEnd"/>
      <w:r w:rsidRPr="00FF72C1">
        <w:rPr>
          <w:lang w:eastAsia="ru-RU"/>
        </w:rPr>
        <w:t xml:space="preserve">. – М.: </w:t>
      </w:r>
      <w:proofErr w:type="spellStart"/>
      <w:r w:rsidRPr="00FF72C1">
        <w:rPr>
          <w:lang w:eastAsia="ru-RU"/>
        </w:rPr>
        <w:t>Баласс</w:t>
      </w:r>
      <w:proofErr w:type="spellEnd"/>
      <w:r w:rsidRPr="00FF72C1">
        <w:rPr>
          <w:lang w:eastAsia="ru-RU"/>
        </w:rPr>
        <w:t>, 2016. – 528 с. (Образовательная система «Школа 2100»);</w:t>
      </w:r>
    </w:p>
    <w:p w:rsidR="008D0C0D" w:rsidRDefault="008D0C0D" w:rsidP="004D2F3E">
      <w:pPr>
        <w:tabs>
          <w:tab w:val="left" w:pos="1515"/>
        </w:tabs>
        <w:ind w:left="1134" w:right="1134"/>
      </w:pPr>
    </w:p>
    <w:p w:rsidR="001B5716" w:rsidRPr="008D0C0D" w:rsidRDefault="001B5716" w:rsidP="004D2F3E">
      <w:pPr>
        <w:sectPr w:rsidR="001B5716" w:rsidRPr="008D0C0D">
          <w:type w:val="continuous"/>
          <w:pgSz w:w="11910" w:h="16840"/>
          <w:pgMar w:top="0" w:right="0" w:bottom="280" w:left="440" w:header="720" w:footer="720" w:gutter="0"/>
          <w:cols w:space="720"/>
        </w:sectPr>
      </w:pPr>
    </w:p>
    <w:p w:rsidR="001B5716" w:rsidRDefault="008D04BE" w:rsidP="00946983">
      <w:pPr>
        <w:pStyle w:val="a3"/>
        <w:spacing w:line="276" w:lineRule="auto"/>
        <w:ind w:left="1134" w:right="1134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программы дошкольного образования (составляет не менее 60 %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в инвариантной части Плана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1B5716" w:rsidRDefault="008D04BE" w:rsidP="00946983">
      <w:pPr>
        <w:pStyle w:val="a3"/>
        <w:tabs>
          <w:tab w:val="left" w:pos="5220"/>
          <w:tab w:val="left" w:pos="8981"/>
        </w:tabs>
        <w:spacing w:before="1" w:line="276" w:lineRule="auto"/>
        <w:ind w:left="1134" w:right="1134"/>
        <w:jc w:val="both"/>
      </w:pPr>
      <w:r>
        <w:t>В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 w:rsidR="002E3CD2">
        <w:t xml:space="preserve">физкультурно-оздоровительное, социально-коммуникативное, </w:t>
      </w:r>
      <w:r>
        <w:rPr>
          <w:spacing w:val="-1"/>
        </w:rPr>
        <w:t>художественно-</w:t>
      </w:r>
      <w:r>
        <w:t>эстетическое, познавательное развитие. Содержание педагогической работы по 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областей</w:t>
      </w:r>
      <w:r>
        <w:rPr>
          <w:spacing w:val="49"/>
        </w:rPr>
        <w:t xml:space="preserve"> </w:t>
      </w:r>
      <w:r>
        <w:t>«Физическое</w:t>
      </w:r>
      <w:r>
        <w:rPr>
          <w:spacing w:val="52"/>
        </w:rPr>
        <w:t xml:space="preserve"> </w:t>
      </w:r>
      <w:r>
        <w:t>развитие»,</w:t>
      </w:r>
      <w:r>
        <w:rPr>
          <w:spacing w:val="55"/>
        </w:rPr>
        <w:t xml:space="preserve"> </w:t>
      </w:r>
      <w:r>
        <w:t>«Познавательное</w:t>
      </w:r>
      <w:r>
        <w:rPr>
          <w:spacing w:val="48"/>
        </w:rPr>
        <w:t xml:space="preserve"> </w:t>
      </w:r>
      <w:r>
        <w:t>развитие»,</w:t>
      </w:r>
    </w:p>
    <w:p w:rsidR="001B5716" w:rsidRDefault="008D04BE" w:rsidP="00946983">
      <w:pPr>
        <w:pStyle w:val="a3"/>
        <w:spacing w:line="276" w:lineRule="auto"/>
        <w:ind w:left="1134" w:right="1134" w:firstLine="0"/>
        <w:jc w:val="both"/>
      </w:pP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неп</w:t>
      </w:r>
      <w:r w:rsidR="00FF72C1">
        <w:t>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132FD" w:rsidRPr="004132FD" w:rsidRDefault="004132FD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1.</w:t>
      </w:r>
      <w:r w:rsidRPr="004132FD">
        <w:rPr>
          <w:rFonts w:eastAsia="Calibri"/>
          <w:b/>
          <w:sz w:val="24"/>
          <w:szCs w:val="24"/>
        </w:rPr>
        <w:t>Социально-коммуникативное развитие</w:t>
      </w:r>
      <w:r w:rsidR="0093331D">
        <w:rPr>
          <w:rFonts w:eastAsia="Calibri"/>
          <w:b/>
          <w:sz w:val="24"/>
          <w:szCs w:val="24"/>
        </w:rPr>
        <w:t xml:space="preserve"> </w:t>
      </w:r>
      <w:r w:rsidRPr="004132FD">
        <w:rPr>
          <w:rFonts w:eastAsia="Calibri"/>
          <w:b/>
          <w:sz w:val="24"/>
          <w:szCs w:val="24"/>
        </w:rPr>
        <w:t xml:space="preserve"> </w:t>
      </w:r>
      <w:r w:rsidR="0093331D" w:rsidRPr="004132FD">
        <w:rPr>
          <w:rFonts w:eastAsia="Calibri"/>
          <w:sz w:val="24"/>
          <w:szCs w:val="24"/>
        </w:rPr>
        <w:t xml:space="preserve">«Ты </w:t>
      </w:r>
      <w:proofErr w:type="gramStart"/>
      <w:r w:rsidR="0093331D" w:rsidRPr="004132FD">
        <w:rPr>
          <w:rFonts w:eastAsia="Calibri"/>
          <w:sz w:val="24"/>
          <w:szCs w:val="24"/>
        </w:rPr>
        <w:t>–с</w:t>
      </w:r>
      <w:proofErr w:type="gramEnd"/>
      <w:r w:rsidR="0093331D" w:rsidRPr="004132FD">
        <w:rPr>
          <w:rFonts w:eastAsia="Calibri"/>
          <w:sz w:val="24"/>
          <w:szCs w:val="24"/>
        </w:rPr>
        <w:t>ловечко, я- словечко»,</w:t>
      </w:r>
      <w:r w:rsidR="003E411D">
        <w:rPr>
          <w:rFonts w:eastAsia="Calibri"/>
          <w:sz w:val="24"/>
          <w:szCs w:val="24"/>
        </w:rPr>
        <w:t xml:space="preserve"> «Познаю себя»</w:t>
      </w:r>
      <w:r w:rsidR="0093331D" w:rsidRPr="004132FD">
        <w:rPr>
          <w:rFonts w:eastAsia="Calibri"/>
          <w:sz w:val="24"/>
          <w:szCs w:val="24"/>
        </w:rPr>
        <w:t xml:space="preserve"> </w:t>
      </w:r>
      <w:r w:rsidRPr="004132FD">
        <w:rPr>
          <w:rFonts w:eastAsia="Calibri"/>
          <w:sz w:val="24"/>
          <w:szCs w:val="24"/>
        </w:rPr>
        <w:t>коммуникативная деятельность, трудовая деятельность, игровая деятельность -  реализуется в совместной деятельности взрослого и детей в режимных моментах и в самостоятельной деятельности детей.</w:t>
      </w:r>
    </w:p>
    <w:p w:rsidR="004132FD" w:rsidRDefault="004132FD" w:rsidP="00946983">
      <w:pPr>
        <w:spacing w:line="276" w:lineRule="auto"/>
        <w:ind w:left="1134" w:right="1134"/>
        <w:rPr>
          <w:spacing w:val="1"/>
          <w:sz w:val="24"/>
        </w:rPr>
      </w:pPr>
      <w:r>
        <w:rPr>
          <w:rFonts w:eastAsia="Calibri"/>
          <w:b/>
          <w:sz w:val="24"/>
          <w:szCs w:val="24"/>
        </w:rPr>
        <w:t>2.</w:t>
      </w:r>
      <w:r w:rsidRPr="004132FD">
        <w:rPr>
          <w:rFonts w:eastAsia="Calibri"/>
          <w:b/>
          <w:sz w:val="24"/>
          <w:szCs w:val="24"/>
        </w:rPr>
        <w:t xml:space="preserve">Познавательное развитие - </w:t>
      </w:r>
      <w:r w:rsidRPr="004132FD">
        <w:rPr>
          <w:rFonts w:eastAsia="Calibri"/>
          <w:sz w:val="24"/>
          <w:szCs w:val="24"/>
        </w:rPr>
        <w:t>«Здравствуй мир» «По планете шаг за шагом», «Математика</w:t>
      </w:r>
      <w:r>
        <w:rPr>
          <w:rFonts w:eastAsia="Calibri"/>
          <w:sz w:val="24"/>
          <w:szCs w:val="24"/>
        </w:rPr>
        <w:t xml:space="preserve"> шаг за шагом» «Моя математика».</w:t>
      </w:r>
      <w:r w:rsidRPr="004132FD">
        <w:rPr>
          <w:sz w:val="24"/>
        </w:rPr>
        <w:t xml:space="preserve"> </w:t>
      </w:r>
      <w:r>
        <w:rPr>
          <w:sz w:val="24"/>
        </w:rPr>
        <w:t>Ф</w:t>
      </w:r>
      <w:r w:rsidRPr="004132FD">
        <w:rPr>
          <w:sz w:val="24"/>
        </w:rPr>
        <w:t>ормирование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элементарных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математических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представлений;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ознакомление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с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социальным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миром;</w:t>
      </w:r>
      <w:r w:rsidRPr="004132FD">
        <w:rPr>
          <w:spacing w:val="-57"/>
          <w:sz w:val="24"/>
        </w:rPr>
        <w:t xml:space="preserve"> </w:t>
      </w:r>
      <w:r w:rsidRPr="004132FD">
        <w:rPr>
          <w:sz w:val="24"/>
        </w:rPr>
        <w:t>ознакомление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с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предметным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окружением,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ознакомление</w:t>
      </w:r>
      <w:r w:rsidRPr="004132FD">
        <w:rPr>
          <w:spacing w:val="1"/>
          <w:sz w:val="24"/>
        </w:rPr>
        <w:t xml:space="preserve"> </w:t>
      </w:r>
      <w:proofErr w:type="gramStart"/>
      <w:r w:rsidRPr="004132FD">
        <w:rPr>
          <w:sz w:val="24"/>
        </w:rPr>
        <w:t>с</w:t>
      </w:r>
      <w:proofErr w:type="gramEnd"/>
      <w:r w:rsidRPr="004132FD">
        <w:rPr>
          <w:spacing w:val="1"/>
          <w:sz w:val="24"/>
        </w:rPr>
        <w:t xml:space="preserve"> </w:t>
      </w:r>
    </w:p>
    <w:p w:rsidR="004132FD" w:rsidRPr="004132FD" w:rsidRDefault="004132FD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r w:rsidRPr="004132FD">
        <w:rPr>
          <w:sz w:val="24"/>
        </w:rPr>
        <w:t>миром</w:t>
      </w:r>
      <w:r w:rsidRPr="004132FD">
        <w:rPr>
          <w:spacing w:val="1"/>
          <w:sz w:val="24"/>
        </w:rPr>
        <w:t xml:space="preserve"> </w:t>
      </w:r>
      <w:r w:rsidRPr="004132FD">
        <w:rPr>
          <w:sz w:val="24"/>
        </w:rPr>
        <w:t>природы</w:t>
      </w:r>
      <w:r>
        <w:rPr>
          <w:sz w:val="24"/>
        </w:rPr>
        <w:t>.</w:t>
      </w:r>
    </w:p>
    <w:p w:rsidR="004132FD" w:rsidRPr="0093331D" w:rsidRDefault="004132FD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3.</w:t>
      </w:r>
      <w:r w:rsidRPr="004132FD">
        <w:rPr>
          <w:rFonts w:eastAsia="Calibri"/>
          <w:b/>
          <w:sz w:val="24"/>
          <w:szCs w:val="24"/>
        </w:rPr>
        <w:t xml:space="preserve">Речевое развитие - </w:t>
      </w:r>
      <w:r w:rsidRPr="004132FD">
        <w:rPr>
          <w:rFonts w:eastAsia="Calibri"/>
          <w:sz w:val="24"/>
          <w:szCs w:val="24"/>
        </w:rPr>
        <w:t>«По дороге к Азбуке», «Развитие речи».</w:t>
      </w:r>
      <w:r w:rsidRPr="004132FD">
        <w:t xml:space="preserve"> </w:t>
      </w:r>
      <w:r>
        <w:rPr>
          <w:rFonts w:eastAsia="Calibri"/>
          <w:sz w:val="24"/>
          <w:szCs w:val="24"/>
        </w:rPr>
        <w:t>Р</w:t>
      </w:r>
      <w:r w:rsidRPr="004132FD">
        <w:rPr>
          <w:rFonts w:eastAsia="Calibri"/>
          <w:sz w:val="24"/>
          <w:szCs w:val="24"/>
        </w:rPr>
        <w:t>азвитие речи, художественная литература.</w:t>
      </w:r>
    </w:p>
    <w:p w:rsidR="004132FD" w:rsidRDefault="004132FD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4.</w:t>
      </w:r>
      <w:r w:rsidRPr="004132FD">
        <w:rPr>
          <w:rFonts w:eastAsia="Calibri"/>
          <w:b/>
          <w:sz w:val="24"/>
          <w:szCs w:val="24"/>
        </w:rPr>
        <w:t xml:space="preserve">Художественно-эстетическое развитие - </w:t>
      </w:r>
      <w:r w:rsidRPr="004132FD">
        <w:rPr>
          <w:rFonts w:eastAsia="Calibri"/>
          <w:sz w:val="24"/>
          <w:szCs w:val="24"/>
        </w:rPr>
        <w:t>«Лепка», «Рисование» («Разноцветный мир», «Кукла Таня»), «Аппликация»</w:t>
      </w:r>
      <w:r w:rsidR="00A079AA">
        <w:rPr>
          <w:rFonts w:eastAsia="Calibri"/>
          <w:sz w:val="24"/>
          <w:szCs w:val="24"/>
        </w:rPr>
        <w:t xml:space="preserve"> </w:t>
      </w:r>
      <w:r w:rsidRPr="004132FD">
        <w:rPr>
          <w:rFonts w:eastAsia="Calibri"/>
          <w:sz w:val="24"/>
          <w:szCs w:val="24"/>
        </w:rPr>
        <w:t>(«Весёлая мастерская», «Музыка», «Чтение художественной литературы».</w:t>
      </w:r>
      <w:proofErr w:type="gramEnd"/>
    </w:p>
    <w:p w:rsidR="00D520C5" w:rsidRPr="004132FD" w:rsidRDefault="00D520C5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D520C5">
        <w:rPr>
          <w:rFonts w:eastAsia="Calibri"/>
          <w:sz w:val="24"/>
          <w:szCs w:val="24"/>
        </w:rPr>
        <w:t>риобщение к искусству; изобразительная деятельность; музыкальная деятельность.</w:t>
      </w:r>
    </w:p>
    <w:p w:rsidR="004132FD" w:rsidRPr="00BE25B9" w:rsidRDefault="004132FD" w:rsidP="00946983">
      <w:pPr>
        <w:spacing w:line="276" w:lineRule="auto"/>
        <w:ind w:left="1134" w:right="1134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5.</w:t>
      </w:r>
      <w:r w:rsidRPr="004132FD">
        <w:rPr>
          <w:rFonts w:eastAsia="Calibri"/>
          <w:b/>
          <w:sz w:val="24"/>
          <w:szCs w:val="24"/>
        </w:rPr>
        <w:t>Физическое развитие - «Физическая культура», бассейн.</w:t>
      </w:r>
      <w:r w:rsidR="00D520C5" w:rsidRPr="00D520C5">
        <w:t xml:space="preserve"> </w:t>
      </w:r>
      <w:r w:rsidR="00BE25B9">
        <w:rPr>
          <w:rFonts w:eastAsia="Calibri"/>
          <w:sz w:val="24"/>
          <w:szCs w:val="24"/>
        </w:rPr>
        <w:t>Ф</w:t>
      </w:r>
      <w:r w:rsidR="00D520C5" w:rsidRPr="00BE25B9">
        <w:rPr>
          <w:rFonts w:eastAsia="Calibri"/>
          <w:sz w:val="24"/>
          <w:szCs w:val="24"/>
        </w:rPr>
        <w:t>ормирование начальных представлений о здоровом образе жизни; физическая культура</w:t>
      </w:r>
      <w:r w:rsidR="00BE25B9">
        <w:rPr>
          <w:rFonts w:eastAsia="Calibri"/>
          <w:sz w:val="24"/>
          <w:szCs w:val="24"/>
        </w:rPr>
        <w:t>.</w:t>
      </w:r>
    </w:p>
    <w:p w:rsidR="002E3CD2" w:rsidRDefault="002E3CD2" w:rsidP="00946983">
      <w:pPr>
        <w:spacing w:line="276" w:lineRule="auto"/>
        <w:ind w:left="1134" w:right="1134"/>
        <w:rPr>
          <w:sz w:val="24"/>
          <w:szCs w:val="24"/>
        </w:rPr>
      </w:pPr>
      <w:r w:rsidRPr="002E3CD2">
        <w:rPr>
          <w:sz w:val="24"/>
          <w:szCs w:val="24"/>
        </w:rPr>
        <w:t>В плане образовательной деятельности предложено распределение основных видов деятельности, которое даёт возможность образовательной 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2E3CD2" w:rsidRDefault="00352BFD" w:rsidP="00352BFD">
      <w:pPr>
        <w:spacing w:line="276" w:lineRule="auto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E3CD2" w:rsidRPr="002E3CD2">
        <w:rPr>
          <w:sz w:val="24"/>
          <w:szCs w:val="24"/>
        </w:rPr>
        <w:t>Образовательная организация работает в режиме пятидневной недели.</w:t>
      </w:r>
    </w:p>
    <w:p w:rsidR="002E3CD2" w:rsidRPr="002E3CD2" w:rsidRDefault="002E3CD2" w:rsidP="00946983">
      <w:pPr>
        <w:ind w:left="1134" w:right="1134"/>
        <w:rPr>
          <w:sz w:val="24"/>
          <w:szCs w:val="24"/>
        </w:rPr>
        <w:sectPr w:rsidR="002E3CD2" w:rsidRPr="002E3CD2">
          <w:pgSz w:w="11910" w:h="16840"/>
          <w:pgMar w:top="1040" w:right="0" w:bottom="280" w:left="440" w:header="720" w:footer="720" w:gutter="0"/>
          <w:cols w:space="720"/>
        </w:sectPr>
      </w:pPr>
    </w:p>
    <w:p w:rsidR="001B5716" w:rsidRDefault="00CD5806" w:rsidP="004D2F3E">
      <w:pPr>
        <w:spacing w:before="49"/>
        <w:jc w:val="both"/>
        <w:rPr>
          <w:b/>
          <w:sz w:val="21"/>
        </w:rPr>
      </w:pPr>
      <w:r>
        <w:rPr>
          <w:b/>
          <w:sz w:val="21"/>
        </w:rPr>
        <w:t xml:space="preserve">             </w:t>
      </w:r>
      <w:r w:rsidR="00213C82">
        <w:rPr>
          <w:b/>
          <w:sz w:val="21"/>
        </w:rPr>
        <w:t xml:space="preserve"> </w:t>
      </w:r>
      <w:r w:rsidR="008A7881">
        <w:rPr>
          <w:b/>
          <w:sz w:val="21"/>
        </w:rPr>
        <w:t xml:space="preserve">        </w:t>
      </w:r>
      <w:r w:rsidR="008D04BE">
        <w:rPr>
          <w:b/>
          <w:sz w:val="21"/>
        </w:rPr>
        <w:t>Структура учебного</w:t>
      </w:r>
      <w:r w:rsidR="008D04BE">
        <w:rPr>
          <w:b/>
          <w:spacing w:val="-4"/>
          <w:sz w:val="21"/>
        </w:rPr>
        <w:t xml:space="preserve"> </w:t>
      </w:r>
      <w:r w:rsidR="008D04BE">
        <w:rPr>
          <w:b/>
          <w:sz w:val="21"/>
        </w:rPr>
        <w:t>года</w:t>
      </w:r>
    </w:p>
    <w:p w:rsidR="00CD5806" w:rsidRDefault="00CD5806" w:rsidP="004D2F3E">
      <w:pPr>
        <w:spacing w:before="49"/>
        <w:jc w:val="both"/>
        <w:rPr>
          <w:b/>
          <w:sz w:val="21"/>
        </w:rPr>
      </w:pPr>
      <w:r>
        <w:rPr>
          <w:b/>
          <w:sz w:val="21"/>
        </w:rPr>
        <w:t xml:space="preserve">              </w:t>
      </w:r>
    </w:p>
    <w:tbl>
      <w:tblPr>
        <w:tblStyle w:val="a6"/>
        <w:tblpPr w:leftFromText="180" w:rightFromText="180" w:vertAnchor="text" w:horzAnchor="margin" w:tblpXSpec="center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5211"/>
      </w:tblGrid>
      <w:tr w:rsidR="00CD5806" w:rsidTr="00946983">
        <w:trPr>
          <w:trHeight w:val="279"/>
        </w:trPr>
        <w:tc>
          <w:tcPr>
            <w:tcW w:w="8330" w:type="dxa"/>
            <w:gridSpan w:val="2"/>
          </w:tcPr>
          <w:p w:rsidR="00CD5806" w:rsidRDefault="00CD5806" w:rsidP="004D2F3E">
            <w:r w:rsidRPr="00882D07">
              <w:rPr>
                <w:sz w:val="21"/>
              </w:rPr>
              <w:t>Организованная регламентированная образовательная деятельность в группах проводятся с 1</w:t>
            </w:r>
            <w:r w:rsidRPr="00882D07">
              <w:rPr>
                <w:spacing w:val="1"/>
                <w:sz w:val="21"/>
              </w:rPr>
              <w:t xml:space="preserve"> </w:t>
            </w:r>
            <w:r w:rsidRPr="00882D07">
              <w:rPr>
                <w:sz w:val="21"/>
              </w:rPr>
              <w:t>сентября</w:t>
            </w:r>
            <w:r w:rsidRPr="00882D07">
              <w:rPr>
                <w:spacing w:val="-2"/>
                <w:sz w:val="21"/>
              </w:rPr>
              <w:t xml:space="preserve"> </w:t>
            </w:r>
            <w:r w:rsidRPr="00882D07">
              <w:rPr>
                <w:sz w:val="21"/>
              </w:rPr>
              <w:t>по</w:t>
            </w:r>
            <w:r w:rsidRPr="00882D07">
              <w:rPr>
                <w:spacing w:val="-5"/>
                <w:sz w:val="21"/>
              </w:rPr>
              <w:t xml:space="preserve"> </w:t>
            </w:r>
            <w:r w:rsidRPr="00882D07">
              <w:rPr>
                <w:sz w:val="21"/>
              </w:rPr>
              <w:t>31 мая.</w:t>
            </w:r>
          </w:p>
        </w:tc>
      </w:tr>
      <w:tr w:rsidR="00CD5806" w:rsidTr="00946983">
        <w:trPr>
          <w:trHeight w:val="294"/>
        </w:trPr>
        <w:tc>
          <w:tcPr>
            <w:tcW w:w="3119" w:type="dxa"/>
          </w:tcPr>
          <w:p w:rsidR="00CD5806" w:rsidRDefault="00CD5806" w:rsidP="004D2F3E">
            <w:r w:rsidRPr="00CD5806">
              <w:rPr>
                <w:sz w:val="21"/>
              </w:rPr>
              <w:t>1</w:t>
            </w:r>
            <w:r w:rsidRPr="00CD5806">
              <w:rPr>
                <w:spacing w:val="-2"/>
                <w:sz w:val="21"/>
              </w:rPr>
              <w:t xml:space="preserve"> </w:t>
            </w:r>
            <w:r w:rsidRPr="00CD5806">
              <w:rPr>
                <w:sz w:val="21"/>
              </w:rPr>
              <w:t>сентября</w:t>
            </w:r>
            <w:r w:rsidRPr="00CD5806">
              <w:rPr>
                <w:spacing w:val="-4"/>
                <w:sz w:val="21"/>
              </w:rPr>
              <w:t xml:space="preserve"> </w:t>
            </w:r>
            <w:r w:rsidRPr="00CD5806">
              <w:rPr>
                <w:sz w:val="21"/>
              </w:rPr>
              <w:t>по</w:t>
            </w:r>
            <w:r w:rsidRPr="00CD5806">
              <w:rPr>
                <w:spacing w:val="-7"/>
                <w:sz w:val="21"/>
              </w:rPr>
              <w:t xml:space="preserve"> </w:t>
            </w:r>
            <w:r w:rsidRPr="00CD5806">
              <w:rPr>
                <w:sz w:val="21"/>
              </w:rPr>
              <w:t>31</w:t>
            </w:r>
            <w:r w:rsidRPr="00CD5806">
              <w:rPr>
                <w:spacing w:val="1"/>
                <w:sz w:val="21"/>
              </w:rPr>
              <w:t xml:space="preserve"> </w:t>
            </w:r>
            <w:r w:rsidRPr="00CD5806">
              <w:rPr>
                <w:sz w:val="21"/>
              </w:rPr>
              <w:t>октября</w:t>
            </w:r>
          </w:p>
        </w:tc>
        <w:tc>
          <w:tcPr>
            <w:tcW w:w="5211" w:type="dxa"/>
          </w:tcPr>
          <w:p w:rsidR="00CD5806" w:rsidRPr="00CD5806" w:rsidRDefault="00CD5806" w:rsidP="004D2F3E">
            <w:pPr>
              <w:tabs>
                <w:tab w:val="left" w:pos="2676"/>
                <w:tab w:val="left" w:pos="2677"/>
              </w:tabs>
              <w:spacing w:before="38"/>
              <w:rPr>
                <w:sz w:val="21"/>
              </w:rPr>
            </w:pPr>
            <w:r w:rsidRPr="00CD5806">
              <w:rPr>
                <w:sz w:val="21"/>
              </w:rPr>
              <w:t>диагностический период</w:t>
            </w:r>
          </w:p>
        </w:tc>
      </w:tr>
      <w:tr w:rsidR="00CD5806" w:rsidTr="00946983">
        <w:trPr>
          <w:trHeight w:val="294"/>
        </w:trPr>
        <w:tc>
          <w:tcPr>
            <w:tcW w:w="3119" w:type="dxa"/>
          </w:tcPr>
          <w:p w:rsidR="00CD5806" w:rsidRDefault="00CD5806" w:rsidP="004D2F3E">
            <w:r>
              <w:rPr>
                <w:sz w:val="21"/>
              </w:rPr>
              <w:t>11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января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января</w:t>
            </w:r>
          </w:p>
        </w:tc>
        <w:tc>
          <w:tcPr>
            <w:tcW w:w="5211" w:type="dxa"/>
          </w:tcPr>
          <w:p w:rsidR="00CD5806" w:rsidRDefault="00CD5806" w:rsidP="004D2F3E">
            <w:r>
              <w:t>новогодние каникулы</w:t>
            </w:r>
          </w:p>
        </w:tc>
      </w:tr>
      <w:tr w:rsidR="00CD5806" w:rsidTr="00946983">
        <w:trPr>
          <w:trHeight w:val="294"/>
        </w:trPr>
        <w:tc>
          <w:tcPr>
            <w:tcW w:w="3119" w:type="dxa"/>
          </w:tcPr>
          <w:p w:rsidR="00CD5806" w:rsidRDefault="00CD5806" w:rsidP="004D2F3E">
            <w:r>
              <w:rPr>
                <w:sz w:val="21"/>
              </w:rPr>
              <w:t>15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31мая</w:t>
            </w:r>
          </w:p>
        </w:tc>
        <w:tc>
          <w:tcPr>
            <w:tcW w:w="5211" w:type="dxa"/>
          </w:tcPr>
          <w:p w:rsidR="00CD5806" w:rsidRDefault="00CD5806" w:rsidP="004D2F3E">
            <w:r>
              <w:rPr>
                <w:sz w:val="21"/>
              </w:rPr>
              <w:t>диагностический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период</w:t>
            </w:r>
          </w:p>
        </w:tc>
      </w:tr>
      <w:tr w:rsidR="00CD5806" w:rsidTr="00946983">
        <w:trPr>
          <w:trHeight w:val="294"/>
        </w:trPr>
        <w:tc>
          <w:tcPr>
            <w:tcW w:w="3119" w:type="dxa"/>
          </w:tcPr>
          <w:p w:rsidR="00CD5806" w:rsidRDefault="00CD5806" w:rsidP="004D2F3E"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июня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31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августа</w:t>
            </w:r>
          </w:p>
        </w:tc>
        <w:tc>
          <w:tcPr>
            <w:tcW w:w="5211" w:type="dxa"/>
          </w:tcPr>
          <w:p w:rsidR="00CD5806" w:rsidRDefault="00CD5806" w:rsidP="004D2F3E">
            <w:r>
              <w:rPr>
                <w:sz w:val="21"/>
              </w:rPr>
              <w:t>летний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оздоровительный период</w:t>
            </w:r>
          </w:p>
        </w:tc>
      </w:tr>
    </w:tbl>
    <w:p w:rsidR="00CD5806" w:rsidRPr="00CD5806" w:rsidRDefault="00CD5806" w:rsidP="004D2F3E">
      <w:pPr>
        <w:tabs>
          <w:tab w:val="left" w:pos="2676"/>
          <w:tab w:val="left" w:pos="2677"/>
        </w:tabs>
        <w:spacing w:before="1"/>
        <w:rPr>
          <w:spacing w:val="-6"/>
          <w:sz w:val="21"/>
        </w:rPr>
      </w:pPr>
    </w:p>
    <w:p w:rsidR="00696A7C" w:rsidRDefault="00696A7C" w:rsidP="004D2F3E">
      <w:pPr>
        <w:pStyle w:val="a5"/>
        <w:tabs>
          <w:tab w:val="left" w:pos="2676"/>
          <w:tab w:val="left" w:pos="2677"/>
        </w:tabs>
        <w:spacing w:before="1" w:line="360" w:lineRule="auto"/>
        <w:ind w:left="0" w:right="510" w:firstLine="0"/>
        <w:rPr>
          <w:sz w:val="21"/>
        </w:rPr>
      </w:pPr>
    </w:p>
    <w:p w:rsidR="00946983" w:rsidRDefault="00946983" w:rsidP="004D2F3E">
      <w:pPr>
        <w:pStyle w:val="a5"/>
        <w:tabs>
          <w:tab w:val="left" w:pos="2676"/>
          <w:tab w:val="left" w:pos="2677"/>
        </w:tabs>
        <w:spacing w:before="1" w:line="276" w:lineRule="auto"/>
        <w:ind w:left="0" w:right="454" w:firstLine="0"/>
        <w:rPr>
          <w:sz w:val="24"/>
          <w:szCs w:val="24"/>
        </w:rPr>
      </w:pPr>
    </w:p>
    <w:p w:rsidR="00946983" w:rsidRDefault="00946983" w:rsidP="004D2F3E">
      <w:pPr>
        <w:pStyle w:val="a5"/>
        <w:tabs>
          <w:tab w:val="left" w:pos="2676"/>
          <w:tab w:val="left" w:pos="2677"/>
        </w:tabs>
        <w:spacing w:before="1" w:line="276" w:lineRule="auto"/>
        <w:ind w:left="0" w:right="454" w:firstLine="0"/>
        <w:rPr>
          <w:sz w:val="24"/>
          <w:szCs w:val="24"/>
        </w:rPr>
      </w:pPr>
    </w:p>
    <w:p w:rsidR="00946983" w:rsidRDefault="00946983" w:rsidP="004D2F3E">
      <w:pPr>
        <w:pStyle w:val="a5"/>
        <w:tabs>
          <w:tab w:val="left" w:pos="2676"/>
          <w:tab w:val="left" w:pos="2677"/>
        </w:tabs>
        <w:spacing w:before="1" w:line="276" w:lineRule="auto"/>
        <w:ind w:left="0" w:right="454" w:firstLine="0"/>
        <w:rPr>
          <w:sz w:val="24"/>
          <w:szCs w:val="24"/>
        </w:rPr>
      </w:pPr>
    </w:p>
    <w:p w:rsidR="00946983" w:rsidRDefault="00946983" w:rsidP="004D2F3E">
      <w:pPr>
        <w:pStyle w:val="a5"/>
        <w:tabs>
          <w:tab w:val="left" w:pos="2676"/>
          <w:tab w:val="left" w:pos="2677"/>
        </w:tabs>
        <w:spacing w:before="1" w:line="276" w:lineRule="auto"/>
        <w:ind w:left="0" w:right="454" w:firstLine="0"/>
        <w:rPr>
          <w:sz w:val="24"/>
          <w:szCs w:val="24"/>
        </w:rPr>
      </w:pPr>
    </w:p>
    <w:p w:rsidR="001B5716" w:rsidRPr="00213C82" w:rsidRDefault="008D04BE" w:rsidP="00946983">
      <w:pPr>
        <w:pStyle w:val="a5"/>
        <w:tabs>
          <w:tab w:val="left" w:pos="2676"/>
          <w:tab w:val="left" w:pos="2677"/>
        </w:tabs>
        <w:spacing w:before="1" w:line="276" w:lineRule="auto"/>
        <w:ind w:left="1134" w:right="1134" w:firstLine="0"/>
        <w:rPr>
          <w:sz w:val="24"/>
          <w:szCs w:val="24"/>
        </w:rPr>
      </w:pPr>
      <w:r w:rsidRPr="00213C82">
        <w:rPr>
          <w:sz w:val="24"/>
          <w:szCs w:val="24"/>
        </w:rPr>
        <w:t>В соответствии с СанПиН 2.4.1.3049-13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в дни каникул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и в летний период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проводятся только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физкультурные, музыкальные занятия, продуктивная деятельность, организованная образовательная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деятельность не проводится. Во время каникул проводятся праздники, развлечения, экскурсии и т.д.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Летом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увеличивается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продолжительность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прогулок,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а</w:t>
      </w:r>
      <w:r w:rsidRPr="00213C82">
        <w:rPr>
          <w:spacing w:val="52"/>
          <w:sz w:val="24"/>
          <w:szCs w:val="24"/>
        </w:rPr>
        <w:t xml:space="preserve"> </w:t>
      </w:r>
      <w:r w:rsidRPr="00213C82">
        <w:rPr>
          <w:sz w:val="24"/>
          <w:szCs w:val="24"/>
        </w:rPr>
        <w:t>также проводятся спортивные и подвижные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игры,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спортивные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праздники,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экскурсии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и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др.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Одним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из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условий,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обеспечивающих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необходимый</w:t>
      </w:r>
      <w:r w:rsidRPr="00213C82">
        <w:rPr>
          <w:spacing w:val="1"/>
          <w:sz w:val="24"/>
          <w:szCs w:val="24"/>
        </w:rPr>
        <w:t xml:space="preserve"> </w:t>
      </w:r>
      <w:r w:rsidRPr="00213C82">
        <w:rPr>
          <w:sz w:val="24"/>
          <w:szCs w:val="24"/>
        </w:rPr>
        <w:t>уровень</w:t>
      </w:r>
      <w:r w:rsidRPr="00213C82">
        <w:rPr>
          <w:spacing w:val="-4"/>
          <w:sz w:val="24"/>
          <w:szCs w:val="24"/>
        </w:rPr>
        <w:t xml:space="preserve"> </w:t>
      </w:r>
      <w:r w:rsidRPr="00213C82">
        <w:rPr>
          <w:sz w:val="24"/>
          <w:szCs w:val="24"/>
        </w:rPr>
        <w:t>физического,</w:t>
      </w:r>
      <w:r w:rsidRPr="00213C82">
        <w:rPr>
          <w:spacing w:val="-3"/>
          <w:sz w:val="24"/>
          <w:szCs w:val="24"/>
        </w:rPr>
        <w:t xml:space="preserve"> </w:t>
      </w:r>
      <w:r w:rsidRPr="00213C82">
        <w:rPr>
          <w:sz w:val="24"/>
          <w:szCs w:val="24"/>
        </w:rPr>
        <w:t>психического</w:t>
      </w:r>
      <w:r w:rsidRPr="00213C82">
        <w:rPr>
          <w:spacing w:val="-9"/>
          <w:sz w:val="24"/>
          <w:szCs w:val="24"/>
        </w:rPr>
        <w:t xml:space="preserve"> </w:t>
      </w:r>
      <w:r w:rsidRPr="00213C82">
        <w:rPr>
          <w:sz w:val="24"/>
          <w:szCs w:val="24"/>
        </w:rPr>
        <w:t>и</w:t>
      </w:r>
      <w:r w:rsidRPr="00213C82">
        <w:rPr>
          <w:spacing w:val="-1"/>
          <w:sz w:val="24"/>
          <w:szCs w:val="24"/>
        </w:rPr>
        <w:t xml:space="preserve"> </w:t>
      </w:r>
      <w:r w:rsidRPr="00213C82">
        <w:rPr>
          <w:sz w:val="24"/>
          <w:szCs w:val="24"/>
        </w:rPr>
        <w:t>гармоничного</w:t>
      </w:r>
      <w:r w:rsidRPr="00213C82">
        <w:rPr>
          <w:spacing w:val="-5"/>
          <w:sz w:val="24"/>
          <w:szCs w:val="24"/>
        </w:rPr>
        <w:t xml:space="preserve"> </w:t>
      </w:r>
      <w:r w:rsidRPr="00213C82">
        <w:rPr>
          <w:sz w:val="24"/>
          <w:szCs w:val="24"/>
        </w:rPr>
        <w:t>развития</w:t>
      </w:r>
      <w:r w:rsidRPr="00213C82">
        <w:rPr>
          <w:spacing w:val="-4"/>
          <w:sz w:val="24"/>
          <w:szCs w:val="24"/>
        </w:rPr>
        <w:t xml:space="preserve"> </w:t>
      </w:r>
      <w:r w:rsidRPr="00213C82">
        <w:rPr>
          <w:sz w:val="24"/>
          <w:szCs w:val="24"/>
        </w:rPr>
        <w:t>детей,</w:t>
      </w:r>
      <w:r w:rsidRPr="00213C82">
        <w:rPr>
          <w:spacing w:val="-4"/>
          <w:sz w:val="24"/>
          <w:szCs w:val="24"/>
        </w:rPr>
        <w:t xml:space="preserve"> </w:t>
      </w:r>
      <w:r w:rsidRPr="00213C82">
        <w:rPr>
          <w:sz w:val="24"/>
          <w:szCs w:val="24"/>
        </w:rPr>
        <w:t>является</w:t>
      </w:r>
      <w:r w:rsidRPr="00213C82">
        <w:rPr>
          <w:spacing w:val="-4"/>
          <w:sz w:val="24"/>
          <w:szCs w:val="24"/>
        </w:rPr>
        <w:t xml:space="preserve"> </w:t>
      </w:r>
      <w:r w:rsidRPr="00213C82">
        <w:rPr>
          <w:sz w:val="24"/>
          <w:szCs w:val="24"/>
        </w:rPr>
        <w:t>организация</w:t>
      </w:r>
      <w:r w:rsidRPr="00213C82">
        <w:rPr>
          <w:spacing w:val="-4"/>
          <w:sz w:val="24"/>
          <w:szCs w:val="24"/>
        </w:rPr>
        <w:t xml:space="preserve"> </w:t>
      </w:r>
      <w:r w:rsidRPr="00213C82">
        <w:rPr>
          <w:sz w:val="24"/>
          <w:szCs w:val="24"/>
        </w:rPr>
        <w:t>режима</w:t>
      </w:r>
      <w:r w:rsidRPr="00213C82">
        <w:rPr>
          <w:spacing w:val="-2"/>
          <w:sz w:val="24"/>
          <w:szCs w:val="24"/>
        </w:rPr>
        <w:t xml:space="preserve"> </w:t>
      </w:r>
      <w:r w:rsidRPr="00213C82">
        <w:rPr>
          <w:sz w:val="24"/>
          <w:szCs w:val="24"/>
        </w:rPr>
        <w:t>дня.</w:t>
      </w:r>
    </w:p>
    <w:p w:rsidR="001B5716" w:rsidRPr="00213C82" w:rsidRDefault="000C7D10" w:rsidP="00946983">
      <w:pPr>
        <w:spacing w:before="5" w:line="276" w:lineRule="auto"/>
        <w:ind w:left="1134" w:right="1134"/>
        <w:jc w:val="both"/>
        <w:rPr>
          <w:b/>
          <w:sz w:val="24"/>
          <w:szCs w:val="24"/>
        </w:rPr>
      </w:pPr>
      <w:r w:rsidRPr="00213C82">
        <w:rPr>
          <w:b/>
          <w:sz w:val="24"/>
          <w:szCs w:val="24"/>
        </w:rPr>
        <w:t xml:space="preserve"> </w:t>
      </w:r>
      <w:r w:rsidR="008D04BE" w:rsidRPr="00213C82">
        <w:rPr>
          <w:b/>
          <w:sz w:val="24"/>
          <w:szCs w:val="24"/>
        </w:rPr>
        <w:t>Учебная</w:t>
      </w:r>
      <w:r w:rsidR="008D04BE" w:rsidRPr="00213C82">
        <w:rPr>
          <w:b/>
          <w:spacing w:val="1"/>
          <w:sz w:val="24"/>
          <w:szCs w:val="24"/>
        </w:rPr>
        <w:t xml:space="preserve"> </w:t>
      </w:r>
      <w:r w:rsidR="008D04BE" w:rsidRPr="00213C82">
        <w:rPr>
          <w:b/>
          <w:sz w:val="24"/>
          <w:szCs w:val="24"/>
        </w:rPr>
        <w:t>нагрузка</w:t>
      </w:r>
    </w:p>
    <w:p w:rsidR="001B5716" w:rsidRPr="00213C82" w:rsidRDefault="000C7D10" w:rsidP="00946983">
      <w:pPr>
        <w:pStyle w:val="a3"/>
        <w:spacing w:before="36" w:line="276" w:lineRule="auto"/>
        <w:ind w:left="1134" w:right="1134" w:firstLine="0"/>
        <w:jc w:val="both"/>
      </w:pPr>
      <w:r w:rsidRPr="00213C82">
        <w:t xml:space="preserve"> </w:t>
      </w:r>
      <w:r w:rsidR="008D04BE" w:rsidRPr="00213C82">
        <w:t>Максимально</w:t>
      </w:r>
      <w:r w:rsidR="008D04BE" w:rsidRPr="00213C82">
        <w:rPr>
          <w:spacing w:val="1"/>
        </w:rPr>
        <w:t xml:space="preserve"> </w:t>
      </w:r>
      <w:r w:rsidR="008D04BE" w:rsidRPr="00213C82">
        <w:t>допустимый объём недельной образовательной нагрузки, включая</w:t>
      </w:r>
      <w:r w:rsidR="008D04BE" w:rsidRPr="00213C82">
        <w:rPr>
          <w:spacing w:val="1"/>
        </w:rPr>
        <w:t xml:space="preserve"> </w:t>
      </w:r>
      <w:r w:rsidR="008D04BE" w:rsidRPr="00213C82">
        <w:t>реализацию дополнительных образовательных программ в разновозрастных группах для</w:t>
      </w:r>
      <w:r w:rsidR="008D04BE" w:rsidRPr="00213C82">
        <w:rPr>
          <w:spacing w:val="1"/>
        </w:rPr>
        <w:t xml:space="preserve"> </w:t>
      </w:r>
      <w:r w:rsidR="008D04BE" w:rsidRPr="00213C82">
        <w:t>детей</w:t>
      </w:r>
      <w:r w:rsidR="008D04BE" w:rsidRPr="00213C82">
        <w:rPr>
          <w:spacing w:val="1"/>
        </w:rPr>
        <w:t xml:space="preserve"> </w:t>
      </w:r>
      <w:r w:rsidR="008D04BE" w:rsidRPr="00213C82">
        <w:t>дошкольного</w:t>
      </w:r>
      <w:r w:rsidR="008D04BE" w:rsidRPr="00213C82">
        <w:rPr>
          <w:spacing w:val="2"/>
        </w:rPr>
        <w:t xml:space="preserve"> </w:t>
      </w:r>
      <w:r w:rsidR="008D04BE" w:rsidRPr="00213C82">
        <w:t>возраста: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4961"/>
      </w:tblGrid>
      <w:tr w:rsidR="000C7D10" w:rsidTr="008A7881">
        <w:trPr>
          <w:trHeight w:val="306"/>
        </w:trPr>
        <w:tc>
          <w:tcPr>
            <w:tcW w:w="4961" w:type="dxa"/>
          </w:tcPr>
          <w:p w:rsidR="000C7D10" w:rsidRPr="000C7D10" w:rsidRDefault="000C7D10" w:rsidP="004D2F3E">
            <w:pPr>
              <w:tabs>
                <w:tab w:val="left" w:pos="2676"/>
                <w:tab w:val="left" w:pos="2677"/>
              </w:tabs>
              <w:spacing w:line="275" w:lineRule="exact"/>
              <w:rPr>
                <w:sz w:val="24"/>
              </w:rPr>
            </w:pPr>
            <w:r w:rsidRPr="000C7D10">
              <w:rPr>
                <w:sz w:val="24"/>
              </w:rPr>
              <w:t>для детей от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3 до</w:t>
            </w:r>
            <w:r w:rsidRPr="000C7D10">
              <w:rPr>
                <w:spacing w:val="4"/>
                <w:sz w:val="24"/>
              </w:rPr>
              <w:t xml:space="preserve"> </w:t>
            </w:r>
            <w:r w:rsidRPr="000C7D10">
              <w:rPr>
                <w:sz w:val="24"/>
              </w:rPr>
              <w:t>4</w:t>
            </w:r>
            <w:r w:rsidRPr="000C7D10">
              <w:rPr>
                <w:spacing w:val="-5"/>
                <w:sz w:val="24"/>
              </w:rPr>
              <w:t xml:space="preserve"> </w:t>
            </w:r>
            <w:r w:rsidRPr="000C7D10">
              <w:rPr>
                <w:sz w:val="24"/>
              </w:rPr>
              <w:t>лет</w:t>
            </w:r>
            <w:r w:rsidRPr="000C7D10">
              <w:rPr>
                <w:spacing w:val="3"/>
                <w:sz w:val="24"/>
              </w:rPr>
              <w:t xml:space="preserve"> </w:t>
            </w:r>
            <w:r w:rsidRPr="000C7D10">
              <w:rPr>
                <w:sz w:val="24"/>
              </w:rPr>
              <w:t>–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1</w:t>
            </w:r>
            <w:r w:rsidRPr="000C7D10">
              <w:rPr>
                <w:spacing w:val="1"/>
                <w:sz w:val="24"/>
              </w:rPr>
              <w:t xml:space="preserve"> </w:t>
            </w:r>
            <w:r w:rsidRPr="000C7D10">
              <w:rPr>
                <w:sz w:val="24"/>
              </w:rPr>
              <w:t>час</w:t>
            </w:r>
            <w:r w:rsidRPr="000C7D10">
              <w:rPr>
                <w:spacing w:val="-1"/>
                <w:sz w:val="24"/>
              </w:rPr>
              <w:t xml:space="preserve"> </w:t>
            </w:r>
            <w:r w:rsidRPr="000C7D10">
              <w:rPr>
                <w:sz w:val="24"/>
              </w:rPr>
              <w:t>10</w:t>
            </w:r>
            <w:r w:rsidRPr="000C7D10">
              <w:rPr>
                <w:spacing w:val="-5"/>
                <w:sz w:val="24"/>
              </w:rPr>
              <w:t xml:space="preserve"> </w:t>
            </w:r>
            <w:r w:rsidRPr="000C7D10">
              <w:rPr>
                <w:sz w:val="24"/>
              </w:rPr>
              <w:t>минут;</w:t>
            </w:r>
          </w:p>
        </w:tc>
      </w:tr>
      <w:tr w:rsidR="000C7D10" w:rsidTr="008A7881">
        <w:trPr>
          <w:trHeight w:val="306"/>
        </w:trPr>
        <w:tc>
          <w:tcPr>
            <w:tcW w:w="4961" w:type="dxa"/>
          </w:tcPr>
          <w:p w:rsidR="000C7D10" w:rsidRPr="000C7D10" w:rsidRDefault="000C7D10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C7D10">
              <w:rPr>
                <w:sz w:val="24"/>
              </w:rPr>
              <w:t>для детей</w:t>
            </w:r>
            <w:r w:rsidRPr="000C7D10">
              <w:rPr>
                <w:spacing w:val="1"/>
                <w:sz w:val="24"/>
              </w:rPr>
              <w:t xml:space="preserve"> </w:t>
            </w:r>
            <w:r w:rsidRPr="000C7D10">
              <w:rPr>
                <w:sz w:val="24"/>
              </w:rPr>
              <w:t>от  4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до</w:t>
            </w:r>
            <w:r w:rsidRPr="000C7D10">
              <w:rPr>
                <w:spacing w:val="1"/>
                <w:sz w:val="24"/>
              </w:rPr>
              <w:t xml:space="preserve"> </w:t>
            </w:r>
            <w:r w:rsidRPr="000C7D10">
              <w:rPr>
                <w:sz w:val="24"/>
              </w:rPr>
              <w:t>5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лет</w:t>
            </w:r>
            <w:r w:rsidRPr="000C7D10">
              <w:rPr>
                <w:spacing w:val="1"/>
                <w:sz w:val="24"/>
              </w:rPr>
              <w:t xml:space="preserve"> </w:t>
            </w:r>
            <w:r w:rsidRPr="000C7D10">
              <w:rPr>
                <w:sz w:val="24"/>
              </w:rPr>
              <w:t>–</w:t>
            </w:r>
            <w:r w:rsidRPr="000C7D10">
              <w:rPr>
                <w:spacing w:val="1"/>
                <w:sz w:val="24"/>
              </w:rPr>
              <w:t xml:space="preserve"> </w:t>
            </w:r>
            <w:r w:rsidRPr="000C7D10">
              <w:rPr>
                <w:sz w:val="24"/>
              </w:rPr>
              <w:t>2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часа 45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минут;</w:t>
            </w:r>
          </w:p>
        </w:tc>
      </w:tr>
      <w:tr w:rsidR="000C7D10" w:rsidTr="008A7881">
        <w:trPr>
          <w:trHeight w:val="306"/>
        </w:trPr>
        <w:tc>
          <w:tcPr>
            <w:tcW w:w="4961" w:type="dxa"/>
          </w:tcPr>
          <w:p w:rsidR="000C7D10" w:rsidRPr="000C7D10" w:rsidRDefault="000C7D10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C7D10">
              <w:rPr>
                <w:sz w:val="24"/>
              </w:rPr>
              <w:t>для детей от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5 до</w:t>
            </w:r>
            <w:r w:rsidRPr="000C7D10">
              <w:rPr>
                <w:spacing w:val="4"/>
                <w:sz w:val="24"/>
              </w:rPr>
              <w:t xml:space="preserve"> </w:t>
            </w:r>
            <w:r w:rsidRPr="000C7D10">
              <w:rPr>
                <w:sz w:val="24"/>
              </w:rPr>
              <w:t>6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лет</w:t>
            </w:r>
            <w:r w:rsidRPr="000C7D10">
              <w:rPr>
                <w:spacing w:val="3"/>
                <w:sz w:val="24"/>
              </w:rPr>
              <w:t xml:space="preserve"> </w:t>
            </w:r>
            <w:r w:rsidRPr="000C7D10">
              <w:rPr>
                <w:sz w:val="24"/>
              </w:rPr>
              <w:t>–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6 часов</w:t>
            </w:r>
            <w:r w:rsidRPr="000C7D10">
              <w:rPr>
                <w:spacing w:val="-3"/>
                <w:sz w:val="24"/>
              </w:rPr>
              <w:t xml:space="preserve"> </w:t>
            </w:r>
            <w:r w:rsidRPr="000C7D10">
              <w:rPr>
                <w:sz w:val="24"/>
              </w:rPr>
              <w:t>15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минут;</w:t>
            </w:r>
          </w:p>
        </w:tc>
      </w:tr>
      <w:tr w:rsidR="000C7D10" w:rsidTr="008A7881">
        <w:trPr>
          <w:trHeight w:val="306"/>
        </w:trPr>
        <w:tc>
          <w:tcPr>
            <w:tcW w:w="4961" w:type="dxa"/>
          </w:tcPr>
          <w:p w:rsidR="000C7D10" w:rsidRPr="000C7D10" w:rsidRDefault="000C7D10" w:rsidP="004D2F3E">
            <w:pPr>
              <w:tabs>
                <w:tab w:val="left" w:pos="2676"/>
                <w:tab w:val="left" w:pos="2677"/>
              </w:tabs>
              <w:spacing w:before="46"/>
              <w:rPr>
                <w:sz w:val="24"/>
              </w:rPr>
            </w:pPr>
            <w:r w:rsidRPr="000C7D10">
              <w:rPr>
                <w:sz w:val="24"/>
              </w:rPr>
              <w:t>для</w:t>
            </w:r>
            <w:r w:rsidRPr="000C7D10">
              <w:rPr>
                <w:spacing w:val="-1"/>
                <w:sz w:val="24"/>
              </w:rPr>
              <w:t xml:space="preserve"> </w:t>
            </w:r>
            <w:r w:rsidRPr="000C7D10">
              <w:rPr>
                <w:sz w:val="24"/>
              </w:rPr>
              <w:t>детей от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6 до</w:t>
            </w:r>
            <w:r w:rsidRPr="000C7D10">
              <w:rPr>
                <w:spacing w:val="3"/>
                <w:sz w:val="24"/>
              </w:rPr>
              <w:t xml:space="preserve"> </w:t>
            </w:r>
            <w:r w:rsidRPr="000C7D10">
              <w:rPr>
                <w:sz w:val="24"/>
              </w:rPr>
              <w:t>7</w:t>
            </w:r>
            <w:r w:rsidRPr="000C7D10">
              <w:rPr>
                <w:spacing w:val="-5"/>
                <w:sz w:val="24"/>
              </w:rPr>
              <w:t xml:space="preserve"> </w:t>
            </w:r>
            <w:r w:rsidRPr="000C7D10">
              <w:rPr>
                <w:sz w:val="24"/>
              </w:rPr>
              <w:t>лет</w:t>
            </w:r>
            <w:r w:rsidRPr="000C7D10">
              <w:rPr>
                <w:spacing w:val="3"/>
                <w:sz w:val="24"/>
              </w:rPr>
              <w:t xml:space="preserve"> </w:t>
            </w:r>
            <w:r w:rsidRPr="000C7D10">
              <w:rPr>
                <w:sz w:val="24"/>
              </w:rPr>
              <w:t>–</w:t>
            </w:r>
            <w:r w:rsidRPr="000C7D10">
              <w:rPr>
                <w:spacing w:val="-4"/>
                <w:sz w:val="24"/>
              </w:rPr>
              <w:t xml:space="preserve"> </w:t>
            </w:r>
            <w:r w:rsidRPr="000C7D10">
              <w:rPr>
                <w:sz w:val="24"/>
              </w:rPr>
              <w:t>8 часов</w:t>
            </w:r>
            <w:r w:rsidRPr="000C7D10">
              <w:rPr>
                <w:spacing w:val="-3"/>
                <w:sz w:val="24"/>
              </w:rPr>
              <w:t xml:space="preserve"> </w:t>
            </w:r>
            <w:r w:rsidRPr="000C7D10">
              <w:rPr>
                <w:sz w:val="24"/>
              </w:rPr>
              <w:t>30</w:t>
            </w:r>
            <w:r w:rsidRPr="000C7D10">
              <w:rPr>
                <w:spacing w:val="-5"/>
                <w:sz w:val="24"/>
              </w:rPr>
              <w:t xml:space="preserve"> </w:t>
            </w:r>
            <w:r w:rsidRPr="000C7D10">
              <w:rPr>
                <w:sz w:val="24"/>
              </w:rPr>
              <w:t>минут.</w:t>
            </w:r>
          </w:p>
        </w:tc>
      </w:tr>
    </w:tbl>
    <w:p w:rsidR="001B5716" w:rsidRDefault="008D04BE" w:rsidP="008A7881">
      <w:pPr>
        <w:pStyle w:val="a3"/>
        <w:spacing w:before="41" w:line="276" w:lineRule="auto"/>
        <w:ind w:left="1134" w:right="1134" w:firstLine="0"/>
        <w:jc w:val="both"/>
      </w:pPr>
      <w:r>
        <w:t>Количество и продолжительность непрерывной непосредственно образовательной</w:t>
      </w:r>
      <w:r>
        <w:rPr>
          <w:spacing w:val="1"/>
        </w:rPr>
        <w:t xml:space="preserve"> </w:t>
      </w:r>
      <w:r>
        <w:t>деятельности устанавливаются в соответствии с санитарно-гигиеническими</w:t>
      </w:r>
      <w:r>
        <w:rPr>
          <w:spacing w:val="1"/>
        </w:rPr>
        <w:t xml:space="preserve"> </w:t>
      </w:r>
      <w:r>
        <w:t>нормами 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2.4.1.3049-13):</w:t>
      </w:r>
    </w:p>
    <w:p w:rsidR="00000183" w:rsidRDefault="00000183" w:rsidP="008A7881">
      <w:pPr>
        <w:pStyle w:val="a3"/>
        <w:spacing w:before="41" w:line="276" w:lineRule="auto"/>
        <w:ind w:left="1134" w:right="1134" w:firstLine="0"/>
        <w:jc w:val="both"/>
      </w:pPr>
      <w:r w:rsidRPr="00000183">
        <w:t>Продолжительность непосредственно образовательной деятельности: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000183" w:rsidTr="008A7881">
        <w:trPr>
          <w:trHeight w:val="306"/>
        </w:trPr>
        <w:tc>
          <w:tcPr>
            <w:tcW w:w="5103" w:type="dxa"/>
          </w:tcPr>
          <w:p w:rsidR="00000183" w:rsidRPr="00000183" w:rsidRDefault="00000183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00183">
              <w:rPr>
                <w:sz w:val="24"/>
              </w:rPr>
              <w:t>для детей от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2 до</w:t>
            </w:r>
            <w:r w:rsidRPr="00000183">
              <w:rPr>
                <w:spacing w:val="4"/>
                <w:sz w:val="24"/>
              </w:rPr>
              <w:t xml:space="preserve"> </w:t>
            </w:r>
            <w:r w:rsidRPr="00000183">
              <w:rPr>
                <w:sz w:val="24"/>
              </w:rPr>
              <w:t>3</w:t>
            </w:r>
            <w:r w:rsidRPr="00000183">
              <w:rPr>
                <w:spacing w:val="-5"/>
                <w:sz w:val="24"/>
              </w:rPr>
              <w:t xml:space="preserve"> </w:t>
            </w:r>
            <w:r w:rsidRPr="00000183">
              <w:rPr>
                <w:sz w:val="24"/>
              </w:rPr>
              <w:t>лет</w:t>
            </w:r>
            <w:r w:rsidRPr="00000183">
              <w:rPr>
                <w:spacing w:val="3"/>
                <w:sz w:val="24"/>
              </w:rPr>
              <w:t xml:space="preserve"> </w:t>
            </w:r>
            <w:r w:rsidRPr="00000183">
              <w:rPr>
                <w:sz w:val="24"/>
              </w:rPr>
              <w:t>–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не</w:t>
            </w:r>
            <w:r w:rsidRPr="00000183">
              <w:rPr>
                <w:spacing w:val="-6"/>
                <w:sz w:val="24"/>
              </w:rPr>
              <w:t xml:space="preserve"> </w:t>
            </w:r>
            <w:r w:rsidRPr="00000183">
              <w:rPr>
                <w:sz w:val="24"/>
              </w:rPr>
              <w:t>более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8-10</w:t>
            </w:r>
            <w:r w:rsidRPr="00000183">
              <w:rPr>
                <w:spacing w:val="-5"/>
                <w:sz w:val="24"/>
              </w:rPr>
              <w:t xml:space="preserve"> </w:t>
            </w:r>
            <w:r w:rsidRPr="00000183">
              <w:rPr>
                <w:sz w:val="24"/>
              </w:rPr>
              <w:t>минут</w:t>
            </w:r>
          </w:p>
        </w:tc>
      </w:tr>
      <w:tr w:rsidR="00000183" w:rsidTr="008A7881">
        <w:trPr>
          <w:trHeight w:val="306"/>
        </w:trPr>
        <w:tc>
          <w:tcPr>
            <w:tcW w:w="5103" w:type="dxa"/>
          </w:tcPr>
          <w:p w:rsidR="00000183" w:rsidRPr="00000183" w:rsidRDefault="00000183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00183">
              <w:rPr>
                <w:sz w:val="24"/>
              </w:rPr>
              <w:t>для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детей от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3 до</w:t>
            </w:r>
            <w:r w:rsidRPr="00000183">
              <w:rPr>
                <w:spacing w:val="4"/>
                <w:sz w:val="24"/>
              </w:rPr>
              <w:t xml:space="preserve"> </w:t>
            </w:r>
            <w:r w:rsidRPr="00000183">
              <w:rPr>
                <w:sz w:val="24"/>
              </w:rPr>
              <w:t>4</w:t>
            </w:r>
            <w:r w:rsidRPr="00000183">
              <w:rPr>
                <w:spacing w:val="53"/>
                <w:sz w:val="24"/>
              </w:rPr>
              <w:t xml:space="preserve"> </w:t>
            </w:r>
            <w:r w:rsidRPr="00000183">
              <w:rPr>
                <w:sz w:val="24"/>
              </w:rPr>
              <w:t>лет</w:t>
            </w:r>
            <w:r w:rsidRPr="00000183">
              <w:rPr>
                <w:spacing w:val="1"/>
                <w:sz w:val="24"/>
              </w:rPr>
              <w:t xml:space="preserve"> </w:t>
            </w:r>
            <w:r w:rsidRPr="00000183">
              <w:rPr>
                <w:sz w:val="24"/>
              </w:rPr>
              <w:t>–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не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более</w:t>
            </w:r>
            <w:r w:rsidRPr="00000183">
              <w:rPr>
                <w:spacing w:val="-2"/>
                <w:sz w:val="24"/>
              </w:rPr>
              <w:t xml:space="preserve"> </w:t>
            </w:r>
            <w:r w:rsidRPr="00000183">
              <w:rPr>
                <w:sz w:val="24"/>
              </w:rPr>
              <w:t>15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минут,</w:t>
            </w:r>
          </w:p>
        </w:tc>
      </w:tr>
      <w:tr w:rsidR="00000183" w:rsidTr="008A7881">
        <w:trPr>
          <w:trHeight w:val="306"/>
        </w:trPr>
        <w:tc>
          <w:tcPr>
            <w:tcW w:w="5103" w:type="dxa"/>
          </w:tcPr>
          <w:p w:rsidR="00000183" w:rsidRPr="00000183" w:rsidRDefault="00000183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00183">
              <w:rPr>
                <w:sz w:val="24"/>
              </w:rPr>
              <w:t>для детей от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4</w:t>
            </w:r>
            <w:r w:rsidRPr="00000183">
              <w:rPr>
                <w:spacing w:val="58"/>
                <w:sz w:val="24"/>
              </w:rPr>
              <w:t xml:space="preserve"> </w:t>
            </w:r>
            <w:r w:rsidRPr="00000183">
              <w:rPr>
                <w:sz w:val="24"/>
              </w:rPr>
              <w:t>до 5</w:t>
            </w:r>
            <w:r w:rsidRPr="00000183">
              <w:rPr>
                <w:spacing w:val="-5"/>
                <w:sz w:val="24"/>
              </w:rPr>
              <w:t xml:space="preserve"> </w:t>
            </w:r>
            <w:r w:rsidRPr="00000183">
              <w:rPr>
                <w:sz w:val="24"/>
              </w:rPr>
              <w:t>лет</w:t>
            </w:r>
            <w:r w:rsidRPr="00000183">
              <w:rPr>
                <w:spacing w:val="1"/>
                <w:sz w:val="24"/>
              </w:rPr>
              <w:t xml:space="preserve"> </w:t>
            </w:r>
            <w:r w:rsidRPr="00000183">
              <w:rPr>
                <w:sz w:val="24"/>
              </w:rPr>
              <w:t>–</w:t>
            </w:r>
            <w:r w:rsidRPr="00000183">
              <w:rPr>
                <w:spacing w:val="-3"/>
                <w:sz w:val="24"/>
              </w:rPr>
              <w:t xml:space="preserve"> </w:t>
            </w:r>
            <w:r w:rsidRPr="00000183">
              <w:rPr>
                <w:sz w:val="24"/>
              </w:rPr>
              <w:t>не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более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20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минут,</w:t>
            </w:r>
          </w:p>
        </w:tc>
      </w:tr>
      <w:tr w:rsidR="00000183" w:rsidTr="008A7881">
        <w:trPr>
          <w:trHeight w:val="306"/>
        </w:trPr>
        <w:tc>
          <w:tcPr>
            <w:tcW w:w="5103" w:type="dxa"/>
          </w:tcPr>
          <w:p w:rsidR="00000183" w:rsidRPr="00000183" w:rsidRDefault="00000183" w:rsidP="004D2F3E">
            <w:pPr>
              <w:tabs>
                <w:tab w:val="left" w:pos="2676"/>
                <w:tab w:val="left" w:pos="2677"/>
              </w:tabs>
              <w:spacing w:before="45"/>
              <w:rPr>
                <w:sz w:val="24"/>
              </w:rPr>
            </w:pPr>
            <w:r w:rsidRPr="00000183">
              <w:rPr>
                <w:sz w:val="24"/>
              </w:rPr>
              <w:t>для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детей от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5 до</w:t>
            </w:r>
            <w:r w:rsidRPr="00000183">
              <w:rPr>
                <w:spacing w:val="4"/>
                <w:sz w:val="24"/>
              </w:rPr>
              <w:t xml:space="preserve"> </w:t>
            </w:r>
            <w:r w:rsidRPr="00000183">
              <w:rPr>
                <w:sz w:val="24"/>
              </w:rPr>
              <w:t>6</w:t>
            </w:r>
            <w:r w:rsidRPr="00000183">
              <w:rPr>
                <w:spacing w:val="53"/>
                <w:sz w:val="24"/>
              </w:rPr>
              <w:t xml:space="preserve"> </w:t>
            </w:r>
            <w:r w:rsidRPr="00000183">
              <w:rPr>
                <w:sz w:val="24"/>
              </w:rPr>
              <w:t>лет</w:t>
            </w:r>
            <w:r w:rsidRPr="00000183">
              <w:rPr>
                <w:spacing w:val="1"/>
                <w:sz w:val="24"/>
              </w:rPr>
              <w:t xml:space="preserve"> </w:t>
            </w:r>
            <w:r w:rsidRPr="00000183">
              <w:rPr>
                <w:sz w:val="24"/>
              </w:rPr>
              <w:t>–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не</w:t>
            </w:r>
            <w:r w:rsidRPr="00000183">
              <w:rPr>
                <w:spacing w:val="-1"/>
                <w:sz w:val="24"/>
              </w:rPr>
              <w:t xml:space="preserve"> </w:t>
            </w:r>
            <w:r w:rsidRPr="00000183">
              <w:rPr>
                <w:sz w:val="24"/>
              </w:rPr>
              <w:t>более</w:t>
            </w:r>
            <w:r w:rsidRPr="00000183">
              <w:rPr>
                <w:spacing w:val="-2"/>
                <w:sz w:val="24"/>
              </w:rPr>
              <w:t xml:space="preserve"> </w:t>
            </w:r>
            <w:r w:rsidRPr="00000183">
              <w:rPr>
                <w:sz w:val="24"/>
              </w:rPr>
              <w:t>25</w:t>
            </w:r>
            <w:r w:rsidRPr="00000183">
              <w:rPr>
                <w:spacing w:val="-4"/>
                <w:sz w:val="24"/>
              </w:rPr>
              <w:t xml:space="preserve"> </w:t>
            </w:r>
            <w:r w:rsidRPr="00000183">
              <w:rPr>
                <w:sz w:val="24"/>
              </w:rPr>
              <w:t>минут,</w:t>
            </w:r>
          </w:p>
        </w:tc>
      </w:tr>
      <w:tr w:rsidR="00000183" w:rsidTr="008A7881">
        <w:trPr>
          <w:trHeight w:val="306"/>
        </w:trPr>
        <w:tc>
          <w:tcPr>
            <w:tcW w:w="5103" w:type="dxa"/>
          </w:tcPr>
          <w:p w:rsidR="00000183" w:rsidRPr="00000183" w:rsidRDefault="00000183" w:rsidP="004D2F3E">
            <w:pPr>
              <w:tabs>
                <w:tab w:val="left" w:pos="2676"/>
                <w:tab w:val="left" w:pos="2677"/>
              </w:tabs>
              <w:spacing w:before="41"/>
              <w:rPr>
                <w:sz w:val="24"/>
              </w:rPr>
            </w:pPr>
            <w:r w:rsidRPr="00000183">
              <w:rPr>
                <w:sz w:val="24"/>
              </w:rPr>
              <w:t>для детей от</w:t>
            </w:r>
            <w:r w:rsidRPr="00000183">
              <w:rPr>
                <w:spacing w:val="60"/>
                <w:sz w:val="24"/>
              </w:rPr>
              <w:t xml:space="preserve"> </w:t>
            </w:r>
            <w:r w:rsidRPr="00000183">
              <w:rPr>
                <w:sz w:val="24"/>
              </w:rPr>
              <w:t>6</w:t>
            </w:r>
            <w:r w:rsidRPr="00000183">
              <w:rPr>
                <w:spacing w:val="-5"/>
                <w:sz w:val="24"/>
              </w:rPr>
              <w:t xml:space="preserve"> </w:t>
            </w:r>
            <w:r w:rsidRPr="00000183">
              <w:rPr>
                <w:sz w:val="24"/>
              </w:rPr>
              <w:t>до</w:t>
            </w:r>
            <w:r w:rsidRPr="00000183">
              <w:rPr>
                <w:spacing w:val="1"/>
                <w:sz w:val="24"/>
              </w:rPr>
              <w:t xml:space="preserve"> </w:t>
            </w:r>
            <w:r w:rsidRPr="00000183">
              <w:rPr>
                <w:sz w:val="24"/>
              </w:rPr>
              <w:t>7</w:t>
            </w:r>
            <w:r w:rsidRPr="00000183">
              <w:rPr>
                <w:spacing w:val="57"/>
                <w:sz w:val="24"/>
              </w:rPr>
              <w:t xml:space="preserve"> </w:t>
            </w:r>
            <w:r w:rsidRPr="00000183">
              <w:rPr>
                <w:sz w:val="24"/>
              </w:rPr>
              <w:t>лет</w:t>
            </w:r>
            <w:r w:rsidRPr="00000183">
              <w:rPr>
                <w:spacing w:val="1"/>
                <w:sz w:val="24"/>
              </w:rPr>
              <w:t xml:space="preserve"> </w:t>
            </w:r>
            <w:r w:rsidRPr="00000183">
              <w:rPr>
                <w:sz w:val="24"/>
              </w:rPr>
              <w:t>–</w:t>
            </w:r>
            <w:r w:rsidRPr="00000183">
              <w:rPr>
                <w:spacing w:val="-3"/>
                <w:sz w:val="24"/>
              </w:rPr>
              <w:t xml:space="preserve"> </w:t>
            </w:r>
            <w:r w:rsidRPr="00000183">
              <w:rPr>
                <w:sz w:val="24"/>
              </w:rPr>
              <w:t>не</w:t>
            </w:r>
            <w:r w:rsidRPr="00000183">
              <w:rPr>
                <w:spacing w:val="-6"/>
                <w:sz w:val="24"/>
              </w:rPr>
              <w:t xml:space="preserve"> </w:t>
            </w:r>
            <w:r w:rsidRPr="00000183">
              <w:rPr>
                <w:sz w:val="24"/>
              </w:rPr>
              <w:t>более 30</w:t>
            </w:r>
            <w:r w:rsidRPr="00000183">
              <w:rPr>
                <w:spacing w:val="-5"/>
                <w:sz w:val="24"/>
              </w:rPr>
              <w:t xml:space="preserve"> </w:t>
            </w:r>
            <w:r w:rsidRPr="00000183">
              <w:rPr>
                <w:sz w:val="24"/>
              </w:rPr>
              <w:t>минут.</w:t>
            </w:r>
          </w:p>
        </w:tc>
      </w:tr>
    </w:tbl>
    <w:p w:rsidR="00000183" w:rsidRDefault="00000183" w:rsidP="004D2F3E">
      <w:pPr>
        <w:pStyle w:val="a3"/>
        <w:spacing w:before="41" w:line="276" w:lineRule="auto"/>
        <w:ind w:left="0" w:right="454" w:firstLine="0"/>
        <w:jc w:val="both"/>
      </w:pPr>
    </w:p>
    <w:p w:rsidR="001B5716" w:rsidRPr="00F50BE2" w:rsidRDefault="00F50BE2" w:rsidP="008A7881">
      <w:pPr>
        <w:tabs>
          <w:tab w:val="left" w:pos="2676"/>
          <w:tab w:val="left" w:pos="2677"/>
          <w:tab w:val="left" w:pos="4283"/>
        </w:tabs>
        <w:spacing w:before="41" w:line="276" w:lineRule="auto"/>
        <w:ind w:left="1134" w:right="1134"/>
        <w:rPr>
          <w:sz w:val="24"/>
        </w:rPr>
      </w:pPr>
      <w:r>
        <w:rPr>
          <w:sz w:val="24"/>
        </w:rPr>
        <w:t xml:space="preserve"> Максимально </w:t>
      </w:r>
      <w:r w:rsidR="008D04BE" w:rsidRPr="00F50BE2">
        <w:rPr>
          <w:sz w:val="24"/>
        </w:rPr>
        <w:t>допустимый</w:t>
      </w:r>
      <w:r w:rsidR="008D04BE" w:rsidRPr="00F50BE2">
        <w:rPr>
          <w:spacing w:val="7"/>
          <w:sz w:val="24"/>
        </w:rPr>
        <w:t xml:space="preserve"> </w:t>
      </w:r>
      <w:r w:rsidR="008D04BE" w:rsidRPr="00F50BE2">
        <w:rPr>
          <w:sz w:val="24"/>
        </w:rPr>
        <w:t>объём</w:t>
      </w:r>
      <w:r w:rsidR="008D04BE" w:rsidRPr="00F50BE2">
        <w:rPr>
          <w:spacing w:val="7"/>
          <w:sz w:val="24"/>
        </w:rPr>
        <w:t xml:space="preserve"> </w:t>
      </w:r>
      <w:r w:rsidR="008D04BE" w:rsidRPr="00F50BE2">
        <w:rPr>
          <w:sz w:val="24"/>
        </w:rPr>
        <w:t>образовательной</w:t>
      </w:r>
      <w:r w:rsidR="008D04BE" w:rsidRPr="00F50BE2">
        <w:rPr>
          <w:spacing w:val="12"/>
          <w:sz w:val="24"/>
        </w:rPr>
        <w:t xml:space="preserve"> </w:t>
      </w:r>
      <w:r w:rsidR="008D04BE" w:rsidRPr="00F50BE2">
        <w:rPr>
          <w:sz w:val="24"/>
        </w:rPr>
        <w:t>нагрузки</w:t>
      </w:r>
      <w:r w:rsidR="008D04BE" w:rsidRPr="00F50BE2">
        <w:rPr>
          <w:spacing w:val="12"/>
          <w:sz w:val="24"/>
        </w:rPr>
        <w:t xml:space="preserve"> </w:t>
      </w:r>
      <w:r w:rsidR="008D04BE" w:rsidRPr="00F50BE2">
        <w:rPr>
          <w:sz w:val="24"/>
        </w:rPr>
        <w:t>в</w:t>
      </w:r>
      <w:r w:rsidR="008D04BE" w:rsidRPr="00F50BE2">
        <w:rPr>
          <w:spacing w:val="13"/>
          <w:sz w:val="24"/>
        </w:rPr>
        <w:t xml:space="preserve"> </w:t>
      </w:r>
      <w:r w:rsidR="008D04BE" w:rsidRPr="00F50BE2">
        <w:rPr>
          <w:sz w:val="24"/>
        </w:rPr>
        <w:t>первой</w:t>
      </w:r>
      <w:r w:rsidR="008D04BE" w:rsidRPr="00F50BE2">
        <w:rPr>
          <w:spacing w:val="-57"/>
          <w:sz w:val="24"/>
        </w:rPr>
        <w:t xml:space="preserve"> </w:t>
      </w:r>
      <w:r w:rsidR="008D04BE" w:rsidRPr="00F50BE2">
        <w:rPr>
          <w:sz w:val="24"/>
        </w:rPr>
        <w:t>половине</w:t>
      </w:r>
      <w:r w:rsidR="008D04BE" w:rsidRPr="00F50BE2">
        <w:rPr>
          <w:spacing w:val="-5"/>
          <w:sz w:val="24"/>
        </w:rPr>
        <w:t xml:space="preserve"> </w:t>
      </w:r>
      <w:r w:rsidR="008D04BE" w:rsidRPr="00F50BE2">
        <w:rPr>
          <w:sz w:val="24"/>
        </w:rPr>
        <w:t>дня:</w:t>
      </w:r>
    </w:p>
    <w:p w:rsidR="00F50BE2" w:rsidRPr="00620643" w:rsidRDefault="00620643" w:rsidP="008A7881">
      <w:pPr>
        <w:tabs>
          <w:tab w:val="left" w:pos="2676"/>
          <w:tab w:val="left" w:pos="2677"/>
        </w:tabs>
        <w:spacing w:line="276" w:lineRule="auto"/>
        <w:ind w:left="1134" w:right="1134"/>
        <w:rPr>
          <w:sz w:val="24"/>
          <w:szCs w:val="24"/>
        </w:rPr>
      </w:pPr>
      <w:r w:rsidRPr="00620643">
        <w:rPr>
          <w:sz w:val="24"/>
          <w:szCs w:val="24"/>
        </w:rPr>
        <w:t xml:space="preserve"> -</w:t>
      </w:r>
      <w:r w:rsidR="008D04BE" w:rsidRPr="00620643">
        <w:rPr>
          <w:sz w:val="24"/>
          <w:szCs w:val="24"/>
        </w:rPr>
        <w:t>в младшей</w:t>
      </w:r>
      <w:r w:rsidR="008D04BE" w:rsidRPr="00620643">
        <w:rPr>
          <w:spacing w:val="-4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и</w:t>
      </w:r>
      <w:r w:rsidR="008D04BE" w:rsidRPr="00620643">
        <w:rPr>
          <w:spacing w:val="-4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средней</w:t>
      </w:r>
      <w:r w:rsidR="008D04BE" w:rsidRPr="00620643">
        <w:rPr>
          <w:spacing w:val="1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группах</w:t>
      </w:r>
      <w:r w:rsidR="008D04BE" w:rsidRPr="00620643">
        <w:rPr>
          <w:spacing w:val="-5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не</w:t>
      </w:r>
      <w:r w:rsidR="008D04BE" w:rsidRPr="00620643">
        <w:rPr>
          <w:spacing w:val="-1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превышает 30</w:t>
      </w:r>
      <w:r w:rsidR="008D04BE" w:rsidRPr="00620643">
        <w:rPr>
          <w:spacing w:val="-10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и</w:t>
      </w:r>
      <w:r w:rsidR="008D04BE" w:rsidRPr="00620643">
        <w:rPr>
          <w:spacing w:val="1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40</w:t>
      </w:r>
      <w:r w:rsidR="008D04BE" w:rsidRPr="00620643">
        <w:rPr>
          <w:spacing w:val="-5"/>
          <w:sz w:val="24"/>
          <w:szCs w:val="24"/>
        </w:rPr>
        <w:t xml:space="preserve"> </w:t>
      </w:r>
      <w:r w:rsidR="008D04BE" w:rsidRPr="00620643">
        <w:rPr>
          <w:sz w:val="24"/>
          <w:szCs w:val="24"/>
        </w:rPr>
        <w:t>минут соответственно,</w:t>
      </w:r>
    </w:p>
    <w:p w:rsidR="001B5716" w:rsidRPr="00620643" w:rsidRDefault="008A7881" w:rsidP="008A7881">
      <w:pPr>
        <w:spacing w:line="276" w:lineRule="auto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20643">
        <w:rPr>
          <w:sz w:val="24"/>
          <w:szCs w:val="24"/>
        </w:rPr>
        <w:t xml:space="preserve">  </w:t>
      </w:r>
      <w:r w:rsidR="00620643" w:rsidRPr="00620643">
        <w:rPr>
          <w:sz w:val="24"/>
          <w:szCs w:val="24"/>
        </w:rPr>
        <w:t>-</w:t>
      </w:r>
      <w:r w:rsidR="00F50BE2" w:rsidRPr="0062064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старшей </w:t>
      </w:r>
      <w:r w:rsidR="00620643">
        <w:rPr>
          <w:sz w:val="24"/>
          <w:szCs w:val="24"/>
        </w:rPr>
        <w:t xml:space="preserve">и  </w:t>
      </w:r>
      <w:r w:rsidR="00F50BE2" w:rsidRPr="00620643">
        <w:rPr>
          <w:sz w:val="24"/>
          <w:szCs w:val="24"/>
        </w:rPr>
        <w:t>подготовительной группах- 45</w:t>
      </w:r>
      <w:r w:rsidR="00F50BE2" w:rsidRPr="00620643">
        <w:rPr>
          <w:sz w:val="24"/>
          <w:szCs w:val="24"/>
        </w:rPr>
        <w:tab/>
        <w:t>минут</w:t>
      </w:r>
      <w:r w:rsidR="00F50BE2" w:rsidRPr="00620643">
        <w:rPr>
          <w:sz w:val="24"/>
          <w:szCs w:val="24"/>
        </w:rPr>
        <w:tab/>
        <w:t xml:space="preserve">и </w:t>
      </w:r>
      <w:r w:rsidR="00620643" w:rsidRPr="00620643">
        <w:rPr>
          <w:sz w:val="24"/>
          <w:szCs w:val="24"/>
        </w:rPr>
        <w:t xml:space="preserve">1,5  </w:t>
      </w:r>
      <w:r w:rsidR="008D04BE" w:rsidRPr="00620643">
        <w:rPr>
          <w:sz w:val="24"/>
          <w:szCs w:val="24"/>
        </w:rPr>
        <w:t xml:space="preserve">часа </w:t>
      </w:r>
      <w:r w:rsidR="00620643" w:rsidRPr="00620643">
        <w:rPr>
          <w:sz w:val="24"/>
          <w:szCs w:val="24"/>
        </w:rPr>
        <w:t xml:space="preserve">  </w:t>
      </w:r>
      <w:r w:rsidR="008D04BE" w:rsidRPr="00620643">
        <w:rPr>
          <w:sz w:val="24"/>
          <w:szCs w:val="24"/>
        </w:rPr>
        <w:t>соответственно.</w:t>
      </w:r>
    </w:p>
    <w:p w:rsidR="00620643" w:rsidRPr="00620643" w:rsidRDefault="00620643" w:rsidP="008A7881">
      <w:pPr>
        <w:pStyle w:val="a3"/>
        <w:spacing w:before="66" w:line="276" w:lineRule="auto"/>
        <w:ind w:left="1134" w:right="1134" w:firstLine="0"/>
        <w:jc w:val="both"/>
        <w:rPr>
          <w:spacing w:val="1"/>
        </w:rPr>
      </w:pPr>
      <w:r>
        <w:t>В середине времени, отведённого на неп</w:t>
      </w:r>
      <w:r w:rsidR="00182627">
        <w:t>осредственную</w:t>
      </w:r>
      <w:r>
        <w:t xml:space="preserve"> образовательную 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</w:t>
      </w:r>
      <w:r w:rsidR="00182627">
        <w:t>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1B5716" w:rsidRPr="00620643" w:rsidRDefault="00182627" w:rsidP="008A7881">
      <w:pPr>
        <w:spacing w:line="276" w:lineRule="auto"/>
        <w:ind w:left="1134" w:right="1134"/>
        <w:rPr>
          <w:sz w:val="24"/>
        </w:rPr>
        <w:sectPr w:rsidR="001B5716" w:rsidRPr="00620643">
          <w:pgSz w:w="11910" w:h="16840"/>
          <w:pgMar w:top="1040" w:right="0" w:bottom="280" w:left="440" w:header="720" w:footer="720" w:gutter="0"/>
          <w:cols w:space="720"/>
        </w:sectPr>
      </w:pPr>
      <w:r w:rsidRPr="00182627">
        <w:rPr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25–30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B5716" w:rsidRDefault="008D04BE" w:rsidP="009825EE">
      <w:pPr>
        <w:pStyle w:val="a3"/>
        <w:spacing w:line="276" w:lineRule="auto"/>
        <w:ind w:left="1134" w:right="1134" w:firstLine="0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4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-9"/>
        </w:rPr>
        <w:t xml:space="preserve"> </w:t>
      </w:r>
      <w:r>
        <w:t>дня.</w:t>
      </w:r>
    </w:p>
    <w:p w:rsidR="001B5716" w:rsidRDefault="00213C82" w:rsidP="009825EE">
      <w:pPr>
        <w:pStyle w:val="a3"/>
        <w:spacing w:line="276" w:lineRule="auto"/>
        <w:ind w:left="1134" w:right="1134" w:firstLine="0"/>
        <w:jc w:val="both"/>
        <w:rPr>
          <w:b/>
        </w:rPr>
      </w:pPr>
      <w:r>
        <w:t xml:space="preserve">      </w:t>
      </w:r>
      <w:r w:rsidR="008D04BE">
        <w:t>В</w:t>
      </w:r>
      <w:r w:rsidR="008D04BE">
        <w:rPr>
          <w:spacing w:val="1"/>
        </w:rPr>
        <w:t xml:space="preserve"> </w:t>
      </w:r>
      <w:r w:rsidR="008D04BE">
        <w:t>образовательном</w:t>
      </w:r>
      <w:r w:rsidR="008D04BE">
        <w:rPr>
          <w:spacing w:val="1"/>
        </w:rPr>
        <w:t xml:space="preserve"> </w:t>
      </w:r>
      <w:r w:rsidR="008D04BE">
        <w:t>процессе</w:t>
      </w:r>
      <w:r w:rsidR="008D04BE">
        <w:rPr>
          <w:spacing w:val="1"/>
        </w:rPr>
        <w:t xml:space="preserve"> </w:t>
      </w:r>
      <w:r w:rsidR="008D04BE">
        <w:t>используется</w:t>
      </w:r>
      <w:r w:rsidR="008D04BE">
        <w:rPr>
          <w:spacing w:val="1"/>
        </w:rPr>
        <w:t xml:space="preserve"> </w:t>
      </w:r>
      <w:r w:rsidR="008D04BE">
        <w:t>интегрированный</w:t>
      </w:r>
      <w:r w:rsidR="008D04BE">
        <w:rPr>
          <w:spacing w:val="1"/>
        </w:rPr>
        <w:t xml:space="preserve"> </w:t>
      </w:r>
      <w:r w:rsidR="008D04BE">
        <w:t>подход, который позволяет гибко реализовывать в режиме дня различные виды детской</w:t>
      </w:r>
      <w:r w:rsidR="008D04BE">
        <w:rPr>
          <w:spacing w:val="1"/>
        </w:rPr>
        <w:t xml:space="preserve"> </w:t>
      </w:r>
      <w:r w:rsidR="008D04BE">
        <w:t>деятельности.</w:t>
      </w:r>
      <w:r w:rsidR="008D04BE">
        <w:rPr>
          <w:spacing w:val="1"/>
        </w:rPr>
        <w:t xml:space="preserve"> </w:t>
      </w:r>
      <w:r w:rsidR="008D04BE">
        <w:t>Организация</w:t>
      </w:r>
      <w:r w:rsidR="008D04BE">
        <w:rPr>
          <w:spacing w:val="1"/>
        </w:rPr>
        <w:t xml:space="preserve"> </w:t>
      </w:r>
      <w:r w:rsidR="008D04BE">
        <w:t>жизнедеятельности</w:t>
      </w:r>
      <w:r w:rsidR="008D04BE">
        <w:rPr>
          <w:spacing w:val="1"/>
        </w:rPr>
        <w:t xml:space="preserve"> </w:t>
      </w:r>
      <w:r w:rsidR="008D04BE">
        <w:t>ДОУ</w:t>
      </w:r>
      <w:r w:rsidR="008D04BE">
        <w:rPr>
          <w:spacing w:val="1"/>
        </w:rPr>
        <w:t xml:space="preserve"> </w:t>
      </w:r>
      <w:r w:rsidR="008D04BE">
        <w:t>предусматривает,</w:t>
      </w:r>
      <w:r w:rsidR="008D04BE">
        <w:rPr>
          <w:spacing w:val="61"/>
        </w:rPr>
        <w:t xml:space="preserve"> </w:t>
      </w:r>
      <w:r w:rsidR="008D04BE">
        <w:t>как</w:t>
      </w:r>
      <w:r w:rsidR="008D04BE">
        <w:rPr>
          <w:spacing w:val="1"/>
        </w:rPr>
        <w:t xml:space="preserve"> </w:t>
      </w:r>
      <w:r w:rsidR="008D04BE">
        <w:t>организованные</w:t>
      </w:r>
      <w:r w:rsidR="008D04BE">
        <w:rPr>
          <w:spacing w:val="1"/>
        </w:rPr>
        <w:t xml:space="preserve"> </w:t>
      </w:r>
      <w:r w:rsidR="008D04BE">
        <w:t>педагогами</w:t>
      </w:r>
      <w:r w:rsidR="008D04BE">
        <w:rPr>
          <w:spacing w:val="1"/>
        </w:rPr>
        <w:t xml:space="preserve"> </w:t>
      </w:r>
      <w:r w:rsidR="008D04BE">
        <w:t>совместно</w:t>
      </w:r>
      <w:r w:rsidR="008D04BE">
        <w:rPr>
          <w:spacing w:val="1"/>
        </w:rPr>
        <w:t xml:space="preserve"> </w:t>
      </w:r>
      <w:r w:rsidR="008D04BE">
        <w:t>с</w:t>
      </w:r>
      <w:r w:rsidR="008D04BE">
        <w:rPr>
          <w:spacing w:val="1"/>
        </w:rPr>
        <w:t xml:space="preserve"> </w:t>
      </w:r>
      <w:r w:rsidR="008D04BE">
        <w:t>детьми</w:t>
      </w:r>
      <w:r w:rsidR="008D04BE">
        <w:rPr>
          <w:spacing w:val="1"/>
        </w:rPr>
        <w:t xml:space="preserve"> </w:t>
      </w:r>
      <w:r w:rsidR="008D04BE">
        <w:t>(НОД,</w:t>
      </w:r>
      <w:r w:rsidR="008D04BE">
        <w:rPr>
          <w:spacing w:val="1"/>
        </w:rPr>
        <w:t xml:space="preserve"> </w:t>
      </w:r>
      <w:r w:rsidR="008D04BE">
        <w:t>развлечения,</w:t>
      </w:r>
      <w:r w:rsidR="008D04BE">
        <w:rPr>
          <w:spacing w:val="1"/>
        </w:rPr>
        <w:t xml:space="preserve"> </w:t>
      </w:r>
      <w:r w:rsidR="008D04BE">
        <w:t>кружки)</w:t>
      </w:r>
      <w:r w:rsidR="008D04BE">
        <w:rPr>
          <w:spacing w:val="1"/>
        </w:rPr>
        <w:t xml:space="preserve"> </w:t>
      </w:r>
      <w:r w:rsidR="008D04BE">
        <w:t>формы</w:t>
      </w:r>
      <w:r w:rsidR="008D04BE">
        <w:rPr>
          <w:spacing w:val="1"/>
        </w:rPr>
        <w:t xml:space="preserve"> </w:t>
      </w:r>
      <w:r w:rsidR="008D04BE">
        <w:t>детской</w:t>
      </w:r>
      <w:r w:rsidR="008D04BE">
        <w:rPr>
          <w:spacing w:val="1"/>
        </w:rPr>
        <w:t xml:space="preserve"> </w:t>
      </w:r>
      <w:r w:rsidR="008D04BE">
        <w:t>деятельности, так и самостоятельную деятельность детей.</w:t>
      </w:r>
      <w:r w:rsidR="008D04BE">
        <w:rPr>
          <w:spacing w:val="1"/>
        </w:rPr>
        <w:t xml:space="preserve"> </w:t>
      </w:r>
      <w:r w:rsidR="008D04BE">
        <w:t>Режим дня</w:t>
      </w:r>
      <w:r w:rsidR="008D04BE">
        <w:rPr>
          <w:spacing w:val="1"/>
        </w:rPr>
        <w:t xml:space="preserve"> </w:t>
      </w:r>
      <w:r w:rsidR="008D04BE">
        <w:t>и сетка</w:t>
      </w:r>
      <w:r w:rsidR="008D04BE">
        <w:rPr>
          <w:spacing w:val="1"/>
        </w:rPr>
        <w:t xml:space="preserve"> </w:t>
      </w:r>
      <w:r w:rsidR="008D04BE">
        <w:t>образовательной</w:t>
      </w:r>
      <w:r w:rsidR="008D04BE">
        <w:rPr>
          <w:spacing w:val="2"/>
        </w:rPr>
        <w:t xml:space="preserve"> </w:t>
      </w:r>
      <w:r w:rsidR="008D04BE">
        <w:t>деятельности</w:t>
      </w:r>
      <w:r w:rsidR="008D04BE">
        <w:rPr>
          <w:spacing w:val="-2"/>
        </w:rPr>
        <w:t xml:space="preserve"> </w:t>
      </w:r>
      <w:r w:rsidR="008D04BE">
        <w:t>соответствуют</w:t>
      </w:r>
      <w:r w:rsidR="008D04BE">
        <w:rPr>
          <w:spacing w:val="2"/>
        </w:rPr>
        <w:t xml:space="preserve"> </w:t>
      </w:r>
      <w:r w:rsidR="008D04BE">
        <w:t>виду</w:t>
      </w:r>
      <w:r w:rsidR="008D04BE">
        <w:rPr>
          <w:spacing w:val="-9"/>
        </w:rPr>
        <w:t xml:space="preserve"> </w:t>
      </w:r>
      <w:r w:rsidR="008D04BE">
        <w:t>и</w:t>
      </w:r>
      <w:r w:rsidR="008D04BE">
        <w:rPr>
          <w:spacing w:val="3"/>
        </w:rPr>
        <w:t xml:space="preserve"> </w:t>
      </w:r>
      <w:r w:rsidR="008D04BE">
        <w:t>направлению</w:t>
      </w:r>
      <w:r w:rsidR="008D04BE">
        <w:rPr>
          <w:spacing w:val="5"/>
        </w:rPr>
        <w:t xml:space="preserve"> </w:t>
      </w:r>
      <w:r w:rsidR="008D04BE">
        <w:t>ДОУ</w:t>
      </w:r>
      <w:r w:rsidR="008D04BE">
        <w:rPr>
          <w:b/>
        </w:rPr>
        <w:t>.</w:t>
      </w:r>
    </w:p>
    <w:p w:rsidR="00887C45" w:rsidRDefault="00006D9D" w:rsidP="009825EE">
      <w:pPr>
        <w:widowControl/>
        <w:autoSpaceDE/>
        <w:autoSpaceDN/>
        <w:spacing w:line="360" w:lineRule="auto"/>
        <w:ind w:left="1134" w:right="113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6D9D" w:rsidRPr="00006D9D" w:rsidRDefault="008D04BE" w:rsidP="009825EE">
      <w:pPr>
        <w:widowControl/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r w:rsidRPr="00006D9D">
        <w:rPr>
          <w:b/>
          <w:sz w:val="24"/>
          <w:szCs w:val="24"/>
        </w:rPr>
        <w:t>Парциальные</w:t>
      </w:r>
      <w:r w:rsidRPr="00006D9D">
        <w:rPr>
          <w:b/>
          <w:spacing w:val="1"/>
          <w:sz w:val="24"/>
          <w:szCs w:val="24"/>
        </w:rPr>
        <w:t xml:space="preserve"> </w:t>
      </w:r>
      <w:r w:rsidRPr="00006D9D">
        <w:rPr>
          <w:b/>
          <w:sz w:val="24"/>
          <w:szCs w:val="24"/>
        </w:rPr>
        <w:t>программы</w:t>
      </w:r>
      <w:r w:rsidRPr="00006D9D">
        <w:rPr>
          <w:b/>
          <w:spacing w:val="1"/>
          <w:sz w:val="24"/>
          <w:szCs w:val="24"/>
        </w:rPr>
        <w:t xml:space="preserve"> </w:t>
      </w:r>
    </w:p>
    <w:p w:rsidR="00006D9D" w:rsidRPr="00006D9D" w:rsidRDefault="00006D9D" w:rsidP="009825EE">
      <w:pPr>
        <w:pStyle w:val="a5"/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r w:rsidRPr="00006D9D">
        <w:rPr>
          <w:rFonts w:eastAsia="Calibri"/>
          <w:sz w:val="24"/>
          <w:szCs w:val="24"/>
        </w:rPr>
        <w:t>О.С. Ушакова. «Программа развития речи детей дошкольного возраста»</w:t>
      </w:r>
      <w:r>
        <w:rPr>
          <w:rFonts w:eastAsia="Calibri"/>
          <w:sz w:val="24"/>
          <w:szCs w:val="24"/>
        </w:rPr>
        <w:t>;</w:t>
      </w:r>
    </w:p>
    <w:p w:rsidR="00006D9D" w:rsidRPr="00006D9D" w:rsidRDefault="00006D9D" w:rsidP="009825EE">
      <w:pPr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r w:rsidRPr="00006D9D">
        <w:rPr>
          <w:rFonts w:eastAsia="Calibri"/>
          <w:sz w:val="24"/>
          <w:szCs w:val="24"/>
        </w:rPr>
        <w:t xml:space="preserve">Л.И. </w:t>
      </w:r>
      <w:proofErr w:type="spellStart"/>
      <w:r w:rsidRPr="00006D9D">
        <w:rPr>
          <w:rFonts w:eastAsia="Calibri"/>
          <w:sz w:val="24"/>
          <w:szCs w:val="24"/>
        </w:rPr>
        <w:t>Пензулаева</w:t>
      </w:r>
      <w:proofErr w:type="spellEnd"/>
      <w:r w:rsidRPr="00006D9D">
        <w:rPr>
          <w:rFonts w:eastAsia="Calibri"/>
          <w:sz w:val="24"/>
          <w:szCs w:val="24"/>
        </w:rPr>
        <w:t xml:space="preserve"> «Физкул</w:t>
      </w:r>
      <w:r>
        <w:rPr>
          <w:rFonts w:eastAsia="Calibri"/>
          <w:sz w:val="24"/>
          <w:szCs w:val="24"/>
        </w:rPr>
        <w:t>ьтурные занятия в детском саду»;</w:t>
      </w:r>
    </w:p>
    <w:p w:rsidR="00006D9D" w:rsidRPr="00006D9D" w:rsidRDefault="00006D9D" w:rsidP="009825EE">
      <w:pPr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r w:rsidRPr="00006D9D">
        <w:rPr>
          <w:rFonts w:eastAsia="Calibri"/>
          <w:sz w:val="24"/>
          <w:szCs w:val="24"/>
        </w:rPr>
        <w:t>Т.И. Осокина «Обучение п</w:t>
      </w:r>
      <w:r>
        <w:rPr>
          <w:rFonts w:eastAsia="Calibri"/>
          <w:sz w:val="24"/>
          <w:szCs w:val="24"/>
        </w:rPr>
        <w:t>лаванию в детском саду»;</w:t>
      </w:r>
    </w:p>
    <w:p w:rsidR="00006D9D" w:rsidRPr="00006D9D" w:rsidRDefault="00006D9D" w:rsidP="009825EE">
      <w:pPr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proofErr w:type="spellStart"/>
      <w:r w:rsidRPr="00006D9D">
        <w:rPr>
          <w:rFonts w:eastAsia="Calibri"/>
          <w:sz w:val="24"/>
          <w:szCs w:val="24"/>
        </w:rPr>
        <w:t>Р.Б.Стеркина</w:t>
      </w:r>
      <w:proofErr w:type="spellEnd"/>
      <w:r w:rsidRPr="00006D9D">
        <w:rPr>
          <w:rFonts w:eastAsia="Calibri"/>
          <w:sz w:val="24"/>
          <w:szCs w:val="24"/>
        </w:rPr>
        <w:t xml:space="preserve">, </w:t>
      </w:r>
      <w:proofErr w:type="spellStart"/>
      <w:r w:rsidRPr="00006D9D">
        <w:rPr>
          <w:rFonts w:eastAsia="Calibri"/>
          <w:sz w:val="24"/>
          <w:szCs w:val="24"/>
        </w:rPr>
        <w:t>О.П.Князева</w:t>
      </w:r>
      <w:proofErr w:type="spellEnd"/>
      <w:r w:rsidRPr="00006D9D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006D9D">
        <w:rPr>
          <w:rFonts w:eastAsia="Calibri"/>
          <w:sz w:val="24"/>
          <w:szCs w:val="24"/>
        </w:rPr>
        <w:t>Н.Н.Авдеева</w:t>
      </w:r>
      <w:proofErr w:type="spellEnd"/>
      <w:r w:rsidRPr="00006D9D">
        <w:rPr>
          <w:rFonts w:eastAsia="Calibri"/>
          <w:sz w:val="24"/>
          <w:szCs w:val="24"/>
        </w:rPr>
        <w:t xml:space="preserve"> «Основы безопасности детей дошкольного возраста»</w:t>
      </w:r>
      <w:r>
        <w:rPr>
          <w:rFonts w:eastAsia="Calibri"/>
          <w:sz w:val="24"/>
          <w:szCs w:val="24"/>
        </w:rPr>
        <w:t>;</w:t>
      </w:r>
    </w:p>
    <w:p w:rsidR="00006D9D" w:rsidRDefault="00006D9D" w:rsidP="009825EE">
      <w:pPr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r w:rsidRPr="00006D9D">
        <w:rPr>
          <w:rFonts w:eastAsia="Calibri"/>
          <w:sz w:val="24"/>
          <w:szCs w:val="24"/>
        </w:rPr>
        <w:t>Региональная программа «</w:t>
      </w:r>
      <w:proofErr w:type="gramStart"/>
      <w:r w:rsidRPr="00006D9D">
        <w:rPr>
          <w:rFonts w:eastAsia="Calibri"/>
          <w:sz w:val="24"/>
          <w:szCs w:val="24"/>
        </w:rPr>
        <w:t>Омское</w:t>
      </w:r>
      <w:proofErr w:type="gramEnd"/>
      <w:r w:rsidRPr="00006D9D">
        <w:rPr>
          <w:rFonts w:eastAsia="Calibri"/>
          <w:sz w:val="24"/>
          <w:szCs w:val="24"/>
        </w:rPr>
        <w:t xml:space="preserve"> </w:t>
      </w:r>
      <w:proofErr w:type="spellStart"/>
      <w:r w:rsidRPr="00006D9D">
        <w:rPr>
          <w:rFonts w:eastAsia="Calibri"/>
          <w:sz w:val="24"/>
          <w:szCs w:val="24"/>
        </w:rPr>
        <w:t>Прииртышье</w:t>
      </w:r>
      <w:proofErr w:type="spellEnd"/>
      <w:r w:rsidRPr="00006D9D">
        <w:rPr>
          <w:rFonts w:eastAsia="Calibri"/>
          <w:sz w:val="24"/>
          <w:szCs w:val="24"/>
        </w:rPr>
        <w:t xml:space="preserve">» авторы Борцова Л.В., Гаврилова </w:t>
      </w:r>
      <w:r>
        <w:rPr>
          <w:rFonts w:eastAsia="Calibri"/>
          <w:sz w:val="24"/>
          <w:szCs w:val="24"/>
        </w:rPr>
        <w:t xml:space="preserve">Е.Н., </w:t>
      </w:r>
      <w:proofErr w:type="spellStart"/>
      <w:r>
        <w:rPr>
          <w:rFonts w:eastAsia="Calibri"/>
          <w:sz w:val="24"/>
          <w:szCs w:val="24"/>
        </w:rPr>
        <w:t>Зенова</w:t>
      </w:r>
      <w:proofErr w:type="spellEnd"/>
      <w:r>
        <w:rPr>
          <w:rFonts w:eastAsia="Calibri"/>
          <w:sz w:val="24"/>
          <w:szCs w:val="24"/>
        </w:rPr>
        <w:t xml:space="preserve"> М.В., Чернобай Т.А;</w:t>
      </w:r>
    </w:p>
    <w:p w:rsidR="00006D9D" w:rsidRPr="00006D9D" w:rsidRDefault="00006D9D" w:rsidP="009825EE">
      <w:pPr>
        <w:widowControl/>
        <w:numPr>
          <w:ilvl w:val="0"/>
          <w:numId w:val="18"/>
        </w:numPr>
        <w:autoSpaceDE/>
        <w:autoSpaceDN/>
        <w:spacing w:line="360" w:lineRule="auto"/>
        <w:ind w:left="1134" w:right="1134"/>
        <w:contextualSpacing/>
        <w:jc w:val="both"/>
        <w:rPr>
          <w:rFonts w:eastAsia="Calibri"/>
          <w:sz w:val="24"/>
          <w:szCs w:val="24"/>
        </w:rPr>
      </w:pPr>
      <w:proofErr w:type="spellStart"/>
      <w:r w:rsidRPr="00006D9D">
        <w:rPr>
          <w:rFonts w:eastAsia="Calibri"/>
          <w:sz w:val="24"/>
          <w:szCs w:val="24"/>
        </w:rPr>
        <w:t>Новоскольцева</w:t>
      </w:r>
      <w:proofErr w:type="spellEnd"/>
      <w:r w:rsidR="00CF03A4">
        <w:rPr>
          <w:rFonts w:eastAsia="Calibri"/>
          <w:sz w:val="24"/>
          <w:szCs w:val="24"/>
        </w:rPr>
        <w:t xml:space="preserve"> И.М., </w:t>
      </w:r>
      <w:proofErr w:type="spellStart"/>
      <w:r w:rsidR="00CF03A4">
        <w:rPr>
          <w:rFonts w:eastAsia="Calibri"/>
          <w:sz w:val="24"/>
          <w:szCs w:val="24"/>
        </w:rPr>
        <w:t>Каплунова</w:t>
      </w:r>
      <w:proofErr w:type="spellEnd"/>
      <w:r w:rsidR="00CF03A4">
        <w:rPr>
          <w:rFonts w:eastAsia="Calibri"/>
          <w:sz w:val="24"/>
          <w:szCs w:val="24"/>
        </w:rPr>
        <w:t xml:space="preserve"> И.А. «Ладушки»</w:t>
      </w:r>
      <w:r w:rsidRPr="00006D9D">
        <w:rPr>
          <w:rFonts w:eastAsia="Calibri"/>
          <w:sz w:val="24"/>
          <w:szCs w:val="24"/>
        </w:rPr>
        <w:t>;</w:t>
      </w:r>
    </w:p>
    <w:p w:rsidR="00006D9D" w:rsidRPr="00006D9D" w:rsidRDefault="00006D9D" w:rsidP="009825EE">
      <w:pPr>
        <w:pStyle w:val="a5"/>
        <w:ind w:left="1134" w:right="1134" w:firstLine="0"/>
        <w:rPr>
          <w:rFonts w:eastAsia="Calibri"/>
          <w:sz w:val="24"/>
          <w:szCs w:val="24"/>
        </w:rPr>
      </w:pPr>
    </w:p>
    <w:p w:rsidR="001B5716" w:rsidRDefault="008D04BE" w:rsidP="009825EE">
      <w:pPr>
        <w:spacing w:line="276" w:lineRule="auto"/>
        <w:ind w:left="1134" w:right="1134"/>
        <w:jc w:val="both"/>
        <w:rPr>
          <w:sz w:val="24"/>
        </w:rPr>
      </w:pPr>
      <w:r>
        <w:rPr>
          <w:b/>
          <w:sz w:val="24"/>
        </w:rPr>
        <w:t>Вариативная часть плана образовательной деятельности (модульная часть)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 участниками образовательного процесса ДОУ, обеспечивает 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1B5716" w:rsidRDefault="008D04BE" w:rsidP="009825EE">
      <w:pPr>
        <w:pStyle w:val="a3"/>
        <w:spacing w:line="276" w:lineRule="auto"/>
        <w:ind w:left="1134" w:right="1134"/>
        <w:jc w:val="both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 праздники,</w:t>
      </w:r>
      <w:r>
        <w:rPr>
          <w:spacing w:val="4"/>
        </w:rPr>
        <w:t xml:space="preserve"> </w:t>
      </w:r>
      <w:r>
        <w:t>экскурсии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1B5716" w:rsidRDefault="001B5716">
      <w:pPr>
        <w:spacing w:line="276" w:lineRule="auto"/>
        <w:jc w:val="both"/>
        <w:sectPr w:rsidR="001B5716">
          <w:pgSz w:w="11910" w:h="16840"/>
          <w:pgMar w:top="1040" w:right="0" w:bottom="280" w:left="440" w:header="720" w:footer="720" w:gutter="0"/>
          <w:cols w:space="720"/>
        </w:sectPr>
      </w:pPr>
    </w:p>
    <w:p w:rsidR="00B7309B" w:rsidRPr="00B7309B" w:rsidRDefault="008D04BE" w:rsidP="00B7309B">
      <w:pPr>
        <w:jc w:val="center"/>
        <w:rPr>
          <w:b/>
          <w:sz w:val="24"/>
          <w:szCs w:val="24"/>
        </w:rPr>
      </w:pPr>
      <w:r w:rsidRPr="00B7309B">
        <w:rPr>
          <w:b/>
          <w:sz w:val="24"/>
          <w:szCs w:val="24"/>
        </w:rPr>
        <w:t xml:space="preserve">Учебный план реализации образовательной деятельности </w:t>
      </w:r>
    </w:p>
    <w:p w:rsidR="001B5716" w:rsidRPr="00B7309B" w:rsidRDefault="008D04BE" w:rsidP="00B7309B">
      <w:pPr>
        <w:jc w:val="center"/>
        <w:rPr>
          <w:b/>
          <w:sz w:val="24"/>
          <w:szCs w:val="24"/>
        </w:rPr>
      </w:pPr>
      <w:r w:rsidRPr="00B7309B">
        <w:rPr>
          <w:b/>
          <w:sz w:val="24"/>
          <w:szCs w:val="24"/>
        </w:rPr>
        <w:t>БДОУ г. Омска</w:t>
      </w:r>
    </w:p>
    <w:p w:rsidR="00B7309B" w:rsidRPr="00B7309B" w:rsidRDefault="008D04BE" w:rsidP="00B7309B">
      <w:pPr>
        <w:jc w:val="center"/>
        <w:rPr>
          <w:b/>
          <w:sz w:val="24"/>
          <w:szCs w:val="24"/>
        </w:rPr>
      </w:pPr>
      <w:r w:rsidRPr="00B7309B">
        <w:rPr>
          <w:b/>
          <w:sz w:val="24"/>
          <w:szCs w:val="24"/>
        </w:rPr>
        <w:t>«Центр р</w:t>
      </w:r>
      <w:r w:rsidR="00B7309B" w:rsidRPr="00B7309B">
        <w:rPr>
          <w:b/>
          <w:sz w:val="24"/>
          <w:szCs w:val="24"/>
        </w:rPr>
        <w:t>азвития ребенка – детский сад  № 201</w:t>
      </w:r>
      <w:r w:rsidRPr="00B7309B">
        <w:rPr>
          <w:b/>
          <w:sz w:val="24"/>
          <w:szCs w:val="24"/>
        </w:rPr>
        <w:t>»</w:t>
      </w:r>
    </w:p>
    <w:p w:rsidR="007F561C" w:rsidRPr="007F561C" w:rsidRDefault="008D04BE" w:rsidP="007F561C">
      <w:pPr>
        <w:jc w:val="center"/>
        <w:rPr>
          <w:b/>
          <w:sz w:val="24"/>
          <w:szCs w:val="24"/>
        </w:rPr>
      </w:pPr>
      <w:r w:rsidRPr="00B7309B">
        <w:rPr>
          <w:b/>
          <w:sz w:val="24"/>
          <w:szCs w:val="24"/>
        </w:rPr>
        <w:t xml:space="preserve"> через детские виды деятельности</w:t>
      </w:r>
      <w:r w:rsidR="00B7309B" w:rsidRPr="00B7309B">
        <w:rPr>
          <w:b/>
          <w:sz w:val="24"/>
          <w:szCs w:val="24"/>
        </w:rPr>
        <w:t xml:space="preserve"> </w:t>
      </w:r>
      <w:r w:rsidRPr="00B7309B">
        <w:rPr>
          <w:b/>
          <w:sz w:val="24"/>
          <w:szCs w:val="24"/>
        </w:rPr>
        <w:t>на 2021-2022 учеб</w:t>
      </w:r>
      <w:r w:rsidR="007F561C">
        <w:rPr>
          <w:b/>
          <w:sz w:val="24"/>
          <w:szCs w:val="24"/>
        </w:rPr>
        <w:t>ный год</w:t>
      </w:r>
    </w:p>
    <w:p w:rsidR="00A344B8" w:rsidRDefault="00A344B8" w:rsidP="00A344B8">
      <w:pPr>
        <w:pStyle w:val="a3"/>
        <w:spacing w:before="4"/>
        <w:ind w:left="0" w:firstLine="0"/>
        <w:rPr>
          <w:b/>
        </w:rPr>
      </w:pPr>
    </w:p>
    <w:p w:rsidR="00A344B8" w:rsidRDefault="00A344B8" w:rsidP="00A344B8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799"/>
        <w:gridCol w:w="758"/>
        <w:gridCol w:w="753"/>
        <w:gridCol w:w="902"/>
        <w:gridCol w:w="851"/>
        <w:gridCol w:w="1266"/>
        <w:gridCol w:w="12"/>
      </w:tblGrid>
      <w:tr w:rsidR="00A079AA" w:rsidRPr="00622544" w:rsidTr="00A079AA">
        <w:trPr>
          <w:gridAfter w:val="1"/>
          <w:wAfter w:w="12" w:type="dxa"/>
          <w:trHeight w:val="250"/>
        </w:trPr>
        <w:tc>
          <w:tcPr>
            <w:tcW w:w="2233" w:type="dxa"/>
            <w:vMerge w:val="restart"/>
          </w:tcPr>
          <w:p w:rsidR="007F561C" w:rsidRPr="00622544" w:rsidRDefault="007F561C">
            <w:pPr>
              <w:pStyle w:val="TableParagraph"/>
              <w:spacing w:line="237" w:lineRule="auto"/>
              <w:ind w:left="138" w:right="120"/>
              <w:rPr>
                <w:b/>
              </w:rPr>
            </w:pPr>
            <w:r w:rsidRPr="00622544">
              <w:rPr>
                <w:b/>
                <w:color w:val="22271B"/>
              </w:rPr>
              <w:t>Образовательные</w:t>
            </w:r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области</w:t>
            </w:r>
            <w:r w:rsidRPr="00622544">
              <w:rPr>
                <w:b/>
                <w:color w:val="22271B"/>
                <w:spacing w:val="-2"/>
              </w:rPr>
              <w:t xml:space="preserve"> </w:t>
            </w:r>
            <w:r w:rsidRPr="00622544">
              <w:rPr>
                <w:b/>
                <w:color w:val="22271B"/>
              </w:rPr>
              <w:t>по</w:t>
            </w:r>
            <w:r w:rsidRPr="00622544">
              <w:rPr>
                <w:b/>
                <w:color w:val="22271B"/>
                <w:spacing w:val="-11"/>
              </w:rPr>
              <w:t xml:space="preserve"> </w:t>
            </w:r>
            <w:r w:rsidRPr="00622544">
              <w:rPr>
                <w:b/>
                <w:color w:val="22271B"/>
              </w:rPr>
              <w:t>ФГОС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7F561C" w:rsidRPr="00622544" w:rsidRDefault="007F561C">
            <w:pPr>
              <w:pStyle w:val="TableParagraph"/>
              <w:ind w:left="326" w:right="31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НОД (непрерывная</w:t>
            </w:r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образовательная</w:t>
            </w:r>
            <w:r w:rsidRPr="00622544">
              <w:rPr>
                <w:b/>
                <w:color w:val="22271B"/>
                <w:spacing w:val="1"/>
              </w:rPr>
              <w:t xml:space="preserve"> </w:t>
            </w:r>
            <w:r w:rsidRPr="00622544">
              <w:rPr>
                <w:b/>
                <w:color w:val="22271B"/>
              </w:rPr>
              <w:t>деятельность)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AA" w:rsidRPr="00622544" w:rsidRDefault="00A079AA"/>
        </w:tc>
      </w:tr>
      <w:tr w:rsidR="007F561C" w:rsidRPr="00622544" w:rsidTr="002945F3">
        <w:trPr>
          <w:trHeight w:val="2270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758" w:type="dxa"/>
            <w:textDirection w:val="btLr"/>
          </w:tcPr>
          <w:p w:rsidR="007F561C" w:rsidRPr="00622544" w:rsidRDefault="007F561C" w:rsidP="00A344B8">
            <w:pPr>
              <w:pStyle w:val="TableParagraph"/>
              <w:spacing w:before="52" w:line="196" w:lineRule="auto"/>
              <w:ind w:left="114" w:right="443"/>
            </w:pPr>
            <w:r w:rsidRPr="00622544">
              <w:rPr>
                <w:color w:val="22271B"/>
              </w:rPr>
              <w:t>Первая младшая</w:t>
            </w:r>
            <w:r w:rsidRPr="00622544">
              <w:rPr>
                <w:color w:val="22271B"/>
                <w:spacing w:val="-57"/>
              </w:rPr>
              <w:t xml:space="preserve"> </w:t>
            </w:r>
            <w:r w:rsidRPr="00622544">
              <w:rPr>
                <w:color w:val="22271B"/>
              </w:rPr>
              <w:t>группа</w:t>
            </w:r>
            <w:r w:rsidRPr="00622544">
              <w:rPr>
                <w:color w:val="22271B"/>
                <w:spacing w:val="-3"/>
              </w:rPr>
              <w:t xml:space="preserve"> </w:t>
            </w:r>
          </w:p>
        </w:tc>
        <w:tc>
          <w:tcPr>
            <w:tcW w:w="753" w:type="dxa"/>
            <w:textDirection w:val="btLr"/>
          </w:tcPr>
          <w:p w:rsidR="007F561C" w:rsidRPr="00622544" w:rsidRDefault="007F561C" w:rsidP="00A344B8">
            <w:pPr>
              <w:pStyle w:val="TableParagraph"/>
              <w:spacing w:before="52" w:line="196" w:lineRule="auto"/>
              <w:ind w:left="114" w:right="452"/>
            </w:pPr>
            <w:r w:rsidRPr="00622544">
              <w:rPr>
                <w:color w:val="22271B"/>
              </w:rPr>
              <w:t>Вторая младшая</w:t>
            </w:r>
            <w:r w:rsidRPr="00622544">
              <w:rPr>
                <w:color w:val="22271B"/>
                <w:spacing w:val="-57"/>
              </w:rPr>
              <w:t xml:space="preserve"> </w:t>
            </w:r>
            <w:r w:rsidRPr="00622544">
              <w:rPr>
                <w:color w:val="22271B"/>
              </w:rPr>
              <w:t>группа</w:t>
            </w:r>
            <w:r w:rsidRPr="00622544">
              <w:rPr>
                <w:color w:val="22271B"/>
                <w:spacing w:val="-3"/>
              </w:rPr>
              <w:t xml:space="preserve"> </w:t>
            </w:r>
          </w:p>
        </w:tc>
        <w:tc>
          <w:tcPr>
            <w:tcW w:w="902" w:type="dxa"/>
            <w:textDirection w:val="btLr"/>
          </w:tcPr>
          <w:p w:rsidR="007F561C" w:rsidRPr="00622544" w:rsidRDefault="007F561C" w:rsidP="00A344B8">
            <w:pPr>
              <w:pStyle w:val="TableParagraph"/>
              <w:spacing w:before="18"/>
              <w:ind w:left="114"/>
            </w:pPr>
            <w:r w:rsidRPr="00622544">
              <w:rPr>
                <w:color w:val="22271B"/>
              </w:rPr>
              <w:t>Средняя</w:t>
            </w:r>
            <w:r w:rsidRPr="00622544">
              <w:rPr>
                <w:color w:val="22271B"/>
                <w:spacing w:val="-1"/>
              </w:rPr>
              <w:t xml:space="preserve"> </w:t>
            </w:r>
            <w:r w:rsidRPr="00622544">
              <w:rPr>
                <w:color w:val="22271B"/>
              </w:rPr>
              <w:t>группа</w:t>
            </w:r>
            <w:r w:rsidRPr="00622544">
              <w:rPr>
                <w:color w:val="22271B"/>
                <w:spacing w:val="1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7F561C" w:rsidRPr="00622544" w:rsidRDefault="007F561C" w:rsidP="00A344B8">
            <w:pPr>
              <w:pStyle w:val="TableParagraph"/>
              <w:spacing w:before="55" w:line="196" w:lineRule="auto"/>
              <w:ind w:left="114" w:right="480"/>
            </w:pPr>
            <w:r w:rsidRPr="00622544">
              <w:rPr>
                <w:color w:val="22271B"/>
              </w:rPr>
              <w:t>Старшая группа</w:t>
            </w:r>
            <w:r w:rsidRPr="00622544">
              <w:rPr>
                <w:color w:val="22271B"/>
                <w:spacing w:val="-5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textDirection w:val="btLr"/>
          </w:tcPr>
          <w:p w:rsidR="007F561C" w:rsidRPr="00622544" w:rsidRDefault="007F561C" w:rsidP="00A344B8">
            <w:pPr>
              <w:pStyle w:val="TableParagraph"/>
              <w:spacing w:before="44" w:line="226" w:lineRule="exact"/>
              <w:ind w:left="114" w:right="328"/>
            </w:pPr>
            <w:r w:rsidRPr="00622544">
              <w:rPr>
                <w:color w:val="22271B"/>
              </w:rPr>
              <w:t>Подготовительная  группа</w:t>
            </w:r>
          </w:p>
        </w:tc>
      </w:tr>
      <w:tr w:rsidR="007F561C" w:rsidRPr="00622544" w:rsidTr="002945F3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4542" w:type="dxa"/>
            <w:gridSpan w:val="6"/>
            <w:tcBorders>
              <w:right w:val="single" w:sz="4" w:space="0" w:color="auto"/>
            </w:tcBorders>
          </w:tcPr>
          <w:p w:rsidR="007F561C" w:rsidRPr="00622544" w:rsidRDefault="007F561C">
            <w:pPr>
              <w:pStyle w:val="TableParagraph"/>
              <w:spacing w:line="253" w:lineRule="exact"/>
              <w:ind w:left="806"/>
              <w:rPr>
                <w:b/>
              </w:rPr>
            </w:pPr>
            <w:r w:rsidRPr="00622544">
              <w:rPr>
                <w:b/>
                <w:color w:val="22271B"/>
              </w:rPr>
              <w:t>Количество</w:t>
            </w:r>
            <w:r w:rsidRPr="00622544">
              <w:rPr>
                <w:b/>
                <w:color w:val="22271B"/>
                <w:spacing w:val="-1"/>
              </w:rPr>
              <w:t xml:space="preserve"> </w:t>
            </w:r>
            <w:r w:rsidRPr="00622544">
              <w:rPr>
                <w:b/>
                <w:color w:val="22271B"/>
              </w:rPr>
              <w:t>НОД</w:t>
            </w:r>
            <w:r w:rsidRPr="00622544">
              <w:rPr>
                <w:b/>
                <w:color w:val="22271B"/>
                <w:spacing w:val="-2"/>
              </w:rPr>
              <w:t xml:space="preserve"> </w:t>
            </w:r>
            <w:r w:rsidRPr="00622544">
              <w:rPr>
                <w:b/>
                <w:color w:val="22271B"/>
              </w:rPr>
              <w:t>в неделю</w:t>
            </w:r>
          </w:p>
        </w:tc>
      </w:tr>
      <w:tr w:rsidR="007F561C" w:rsidRPr="00622544" w:rsidTr="002945F3">
        <w:trPr>
          <w:trHeight w:val="277"/>
        </w:trPr>
        <w:tc>
          <w:tcPr>
            <w:tcW w:w="9574" w:type="dxa"/>
            <w:gridSpan w:val="8"/>
            <w:tcBorders>
              <w:right w:val="single" w:sz="4" w:space="0" w:color="auto"/>
            </w:tcBorders>
          </w:tcPr>
          <w:p w:rsidR="007F561C" w:rsidRPr="00622544" w:rsidRDefault="007F561C">
            <w:pPr>
              <w:pStyle w:val="TableParagraph"/>
              <w:spacing w:before="1" w:line="257" w:lineRule="exact"/>
              <w:ind w:left="2602"/>
              <w:rPr>
                <w:b/>
              </w:rPr>
            </w:pPr>
            <w:r w:rsidRPr="00622544">
              <w:rPr>
                <w:b/>
                <w:color w:val="22271B"/>
              </w:rPr>
              <w:t>I. Обязательная</w:t>
            </w:r>
            <w:r w:rsidRPr="00622544">
              <w:rPr>
                <w:b/>
                <w:color w:val="22271B"/>
                <w:spacing w:val="-3"/>
              </w:rPr>
              <w:t xml:space="preserve"> </w:t>
            </w:r>
            <w:r w:rsidRPr="00622544">
              <w:rPr>
                <w:b/>
                <w:color w:val="22271B"/>
              </w:rPr>
              <w:t>часть (</w:t>
            </w:r>
            <w:proofErr w:type="spellStart"/>
            <w:r w:rsidRPr="00622544">
              <w:rPr>
                <w:b/>
                <w:color w:val="22271B"/>
              </w:rPr>
              <w:t>Инвариативная</w:t>
            </w:r>
            <w:proofErr w:type="spellEnd"/>
            <w:r w:rsidRPr="00622544">
              <w:rPr>
                <w:b/>
                <w:color w:val="22271B"/>
              </w:rPr>
              <w:t>)</w:t>
            </w:r>
          </w:p>
        </w:tc>
      </w:tr>
      <w:tr w:rsidR="007F561C" w:rsidRPr="00622544" w:rsidTr="002945F3">
        <w:trPr>
          <w:trHeight w:val="254"/>
        </w:trPr>
        <w:tc>
          <w:tcPr>
            <w:tcW w:w="2233" w:type="dxa"/>
            <w:vMerge w:val="restart"/>
          </w:tcPr>
          <w:p w:rsidR="007F561C" w:rsidRPr="00622544" w:rsidRDefault="007F561C">
            <w:pPr>
              <w:pStyle w:val="TableParagraph"/>
              <w:spacing w:line="242" w:lineRule="auto"/>
              <w:ind w:right="853"/>
              <w:rPr>
                <w:b/>
              </w:rPr>
            </w:pPr>
            <w:r w:rsidRPr="00622544">
              <w:rPr>
                <w:b/>
                <w:color w:val="22271B"/>
              </w:rPr>
              <w:t>Физическое</w:t>
            </w:r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развитие</w:t>
            </w:r>
          </w:p>
        </w:tc>
        <w:tc>
          <w:tcPr>
            <w:tcW w:w="7341" w:type="dxa"/>
            <w:gridSpan w:val="7"/>
            <w:tcBorders>
              <w:right w:val="single" w:sz="4" w:space="0" w:color="auto"/>
            </w:tcBorders>
          </w:tcPr>
          <w:p w:rsidR="007F561C" w:rsidRPr="00622544" w:rsidRDefault="007F561C">
            <w:pPr>
              <w:pStyle w:val="TableParagraph"/>
              <w:spacing w:before="1" w:line="233" w:lineRule="exact"/>
              <w:ind w:left="1213" w:right="1205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Двигательная</w:t>
            </w:r>
            <w:r w:rsidRPr="00622544">
              <w:rPr>
                <w:b/>
                <w:color w:val="22271B"/>
                <w:spacing w:val="-6"/>
              </w:rPr>
              <w:t xml:space="preserve"> </w:t>
            </w:r>
            <w:r w:rsidRPr="00622544">
              <w:rPr>
                <w:b/>
                <w:color w:val="22271B"/>
              </w:rPr>
              <w:t>деятельность</w:t>
            </w:r>
          </w:p>
        </w:tc>
      </w:tr>
      <w:tr w:rsidR="007F561C" w:rsidRPr="00622544" w:rsidTr="002945F3">
        <w:trPr>
          <w:trHeight w:val="460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Физическая</w:t>
            </w:r>
            <w:r w:rsidRPr="00622544">
              <w:rPr>
                <w:color w:val="22271B"/>
                <w:spacing w:val="-2"/>
              </w:rPr>
              <w:t xml:space="preserve"> </w:t>
            </w:r>
            <w:r w:rsidRPr="00622544">
              <w:rPr>
                <w:color w:val="22271B"/>
              </w:rPr>
              <w:t xml:space="preserve">культура </w:t>
            </w:r>
            <w:proofErr w:type="gramStart"/>
            <w:r w:rsidRPr="00622544">
              <w:rPr>
                <w:color w:val="22271B"/>
              </w:rPr>
              <w:t>в</w:t>
            </w:r>
            <w:proofErr w:type="gramEnd"/>
          </w:p>
          <w:p w:rsidR="007F561C" w:rsidRPr="00622544" w:rsidRDefault="007F561C">
            <w:pPr>
              <w:pStyle w:val="TableParagraph"/>
              <w:spacing w:line="215" w:lineRule="exact"/>
            </w:pPr>
            <w:proofErr w:type="gramStart"/>
            <w:r w:rsidRPr="00622544">
              <w:rPr>
                <w:color w:val="22271B"/>
              </w:rPr>
              <w:t>помещении</w:t>
            </w:r>
            <w:proofErr w:type="gramEnd"/>
          </w:p>
        </w:tc>
        <w:tc>
          <w:tcPr>
            <w:tcW w:w="758" w:type="dxa"/>
          </w:tcPr>
          <w:p w:rsidR="007F561C" w:rsidRPr="00622544" w:rsidRDefault="00B149AF">
            <w:pPr>
              <w:pStyle w:val="TableParagraph"/>
              <w:spacing w:line="273" w:lineRule="exact"/>
              <w:ind w:left="317"/>
              <w:rPr>
                <w:b/>
              </w:rPr>
            </w:pPr>
            <w:r>
              <w:rPr>
                <w:b/>
                <w:color w:val="22271B"/>
              </w:rPr>
              <w:t>2</w:t>
            </w:r>
          </w:p>
        </w:tc>
        <w:tc>
          <w:tcPr>
            <w:tcW w:w="753" w:type="dxa"/>
          </w:tcPr>
          <w:p w:rsidR="007F561C" w:rsidRPr="00622544" w:rsidRDefault="00215798">
            <w:pPr>
              <w:pStyle w:val="TableParagraph"/>
              <w:spacing w:line="273" w:lineRule="exact"/>
              <w:ind w:left="12"/>
              <w:jc w:val="center"/>
              <w:rPr>
                <w:b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7F561C" w:rsidRPr="00622544" w:rsidRDefault="00215798">
            <w:pPr>
              <w:pStyle w:val="TableParagraph"/>
              <w:spacing w:line="273" w:lineRule="exact"/>
              <w:ind w:left="20"/>
              <w:jc w:val="center"/>
              <w:rPr>
                <w:b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7F561C" w:rsidRPr="00622544" w:rsidRDefault="00215798">
            <w:pPr>
              <w:pStyle w:val="TableParagraph"/>
              <w:spacing w:line="273" w:lineRule="exact"/>
              <w:ind w:left="13"/>
              <w:jc w:val="center"/>
              <w:rPr>
                <w:b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</w:tcPr>
          <w:p w:rsidR="007F561C" w:rsidRPr="00622544" w:rsidRDefault="00215798">
            <w:pPr>
              <w:pStyle w:val="TableParagraph"/>
              <w:spacing w:line="273" w:lineRule="exact"/>
              <w:ind w:left="22"/>
              <w:jc w:val="center"/>
              <w:rPr>
                <w:b/>
              </w:rPr>
            </w:pPr>
            <w:r>
              <w:rPr>
                <w:b/>
                <w:color w:val="22271B"/>
              </w:rPr>
              <w:t>1</w:t>
            </w:r>
          </w:p>
        </w:tc>
      </w:tr>
      <w:tr w:rsidR="007F561C" w:rsidRPr="00622544" w:rsidTr="002945F3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Физическая</w:t>
            </w:r>
            <w:r w:rsidRPr="00622544">
              <w:rPr>
                <w:color w:val="22271B"/>
                <w:spacing w:val="-4"/>
              </w:rPr>
              <w:t xml:space="preserve"> </w:t>
            </w:r>
            <w:r w:rsidRPr="00622544">
              <w:rPr>
                <w:color w:val="22271B"/>
              </w:rPr>
              <w:t>культура на</w:t>
            </w:r>
            <w:r w:rsidRPr="00622544">
              <w:rPr>
                <w:color w:val="22271B"/>
                <w:spacing w:val="-1"/>
              </w:rPr>
              <w:t xml:space="preserve"> </w:t>
            </w:r>
            <w:r w:rsidRPr="00622544">
              <w:rPr>
                <w:color w:val="22271B"/>
              </w:rPr>
              <w:t>улице</w:t>
            </w:r>
          </w:p>
        </w:tc>
        <w:tc>
          <w:tcPr>
            <w:tcW w:w="758" w:type="dxa"/>
          </w:tcPr>
          <w:p w:rsidR="007F561C" w:rsidRPr="00622544" w:rsidRDefault="00C374F7">
            <w:pPr>
              <w:pStyle w:val="TableParagraph"/>
              <w:spacing w:line="253" w:lineRule="exact"/>
              <w:ind w:left="3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line="253" w:lineRule="exact"/>
              <w:ind w:left="1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line="253" w:lineRule="exact"/>
              <w:ind w:left="20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line="253" w:lineRule="exact"/>
              <w:ind w:left="13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line="253" w:lineRule="exact"/>
              <w:ind w:left="2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</w:tr>
      <w:tr w:rsidR="002276E3" w:rsidRPr="00622544" w:rsidTr="002945F3">
        <w:trPr>
          <w:trHeight w:val="273"/>
        </w:trPr>
        <w:tc>
          <w:tcPr>
            <w:tcW w:w="2233" w:type="dxa"/>
            <w:tcBorders>
              <w:top w:val="nil"/>
            </w:tcBorders>
          </w:tcPr>
          <w:p w:rsidR="002276E3" w:rsidRPr="00622544" w:rsidRDefault="002276E3"/>
        </w:tc>
        <w:tc>
          <w:tcPr>
            <w:tcW w:w="2799" w:type="dxa"/>
          </w:tcPr>
          <w:p w:rsidR="002276E3" w:rsidRPr="00622544" w:rsidRDefault="002276E3">
            <w:pPr>
              <w:pStyle w:val="TableParagraph"/>
              <w:spacing w:line="225" w:lineRule="exact"/>
              <w:rPr>
                <w:color w:val="22271B"/>
              </w:rPr>
            </w:pPr>
            <w:r w:rsidRPr="00622544">
              <w:rPr>
                <w:lang w:eastAsia="ru-RU"/>
              </w:rPr>
              <w:t>Физическая культура (бассейн)</w:t>
            </w:r>
          </w:p>
        </w:tc>
        <w:tc>
          <w:tcPr>
            <w:tcW w:w="758" w:type="dxa"/>
          </w:tcPr>
          <w:p w:rsidR="002276E3" w:rsidRPr="00622544" w:rsidRDefault="002276E3">
            <w:pPr>
              <w:pStyle w:val="TableParagraph"/>
              <w:spacing w:line="253" w:lineRule="exact"/>
              <w:ind w:left="317"/>
              <w:rPr>
                <w:b/>
                <w:color w:val="22271B"/>
              </w:rPr>
            </w:pPr>
          </w:p>
        </w:tc>
        <w:tc>
          <w:tcPr>
            <w:tcW w:w="753" w:type="dxa"/>
          </w:tcPr>
          <w:p w:rsidR="002276E3" w:rsidRPr="00622544" w:rsidRDefault="002276E3">
            <w:pPr>
              <w:pStyle w:val="TableParagraph"/>
              <w:spacing w:line="253" w:lineRule="exact"/>
              <w:ind w:left="12"/>
              <w:jc w:val="center"/>
              <w:rPr>
                <w:b/>
                <w:color w:val="22271B"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2276E3" w:rsidRPr="00622544" w:rsidRDefault="002276E3">
            <w:pPr>
              <w:pStyle w:val="TableParagraph"/>
              <w:spacing w:line="253" w:lineRule="exact"/>
              <w:ind w:left="20"/>
              <w:jc w:val="center"/>
              <w:rPr>
                <w:b/>
                <w:color w:val="22271B"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2276E3" w:rsidRPr="00622544" w:rsidRDefault="002276E3">
            <w:pPr>
              <w:pStyle w:val="TableParagraph"/>
              <w:spacing w:line="253" w:lineRule="exact"/>
              <w:ind w:left="13"/>
              <w:jc w:val="center"/>
              <w:rPr>
                <w:b/>
                <w:color w:val="22271B"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</w:tcPr>
          <w:p w:rsidR="002276E3" w:rsidRPr="00622544" w:rsidRDefault="002276E3">
            <w:pPr>
              <w:pStyle w:val="TableParagraph"/>
              <w:spacing w:line="253" w:lineRule="exact"/>
              <w:ind w:left="22"/>
              <w:jc w:val="center"/>
              <w:rPr>
                <w:b/>
                <w:color w:val="22271B"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</w:tr>
      <w:tr w:rsidR="000432F6" w:rsidRPr="00622544" w:rsidTr="000432F6">
        <w:trPr>
          <w:cantSplit/>
          <w:trHeight w:val="1843"/>
        </w:trPr>
        <w:tc>
          <w:tcPr>
            <w:tcW w:w="2233" w:type="dxa"/>
          </w:tcPr>
          <w:p w:rsidR="000432F6" w:rsidRPr="00622544" w:rsidRDefault="000432F6">
            <w:pPr>
              <w:pStyle w:val="TableParagraph"/>
              <w:ind w:right="155"/>
              <w:rPr>
                <w:b/>
              </w:rPr>
            </w:pPr>
            <w:r w:rsidRPr="00622544">
              <w:rPr>
                <w:b/>
                <w:color w:val="22271B"/>
              </w:rPr>
              <w:t>Социальн</w:t>
            </w:r>
            <w:proofErr w:type="gramStart"/>
            <w:r w:rsidRPr="00622544">
              <w:rPr>
                <w:b/>
                <w:color w:val="22271B"/>
              </w:rPr>
              <w:t>о-</w:t>
            </w:r>
            <w:proofErr w:type="gramEnd"/>
            <w:r w:rsidRPr="00622544">
              <w:rPr>
                <w:b/>
                <w:color w:val="22271B"/>
                <w:spacing w:val="1"/>
              </w:rPr>
              <w:t xml:space="preserve"> </w:t>
            </w:r>
            <w:r w:rsidRPr="00622544">
              <w:rPr>
                <w:b/>
                <w:color w:val="22271B"/>
              </w:rPr>
              <w:t>коммуникативное</w:t>
            </w:r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развитие</w:t>
            </w:r>
          </w:p>
        </w:tc>
        <w:tc>
          <w:tcPr>
            <w:tcW w:w="2799" w:type="dxa"/>
          </w:tcPr>
          <w:p w:rsidR="000432F6" w:rsidRPr="00622544" w:rsidRDefault="000432F6" w:rsidP="0062254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622544">
              <w:rPr>
                <w:rFonts w:eastAsia="Calibri"/>
                <w:lang w:eastAsia="ru-RU"/>
              </w:rPr>
              <w:t>Познаю себя</w:t>
            </w:r>
          </w:p>
          <w:p w:rsidR="000432F6" w:rsidRPr="00622544" w:rsidRDefault="000432F6" w:rsidP="00622544">
            <w:pPr>
              <w:pStyle w:val="TableParagraph"/>
              <w:ind w:right="111"/>
            </w:pPr>
            <w:r w:rsidRPr="00622544">
              <w:rPr>
                <w:rFonts w:eastAsia="Calibri"/>
              </w:rPr>
              <w:t>Основы безопасности детей дошкольного возраста</w:t>
            </w:r>
            <w:r>
              <w:rPr>
                <w:color w:val="22271B"/>
              </w:rPr>
              <w:t xml:space="preserve">. </w:t>
            </w:r>
            <w:r w:rsidRPr="00622544">
              <w:rPr>
                <w:color w:val="22271B"/>
              </w:rPr>
              <w:t>Игра, социализация,</w:t>
            </w:r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>самообслуживание,</w:t>
            </w:r>
            <w:r w:rsidRPr="00622544">
              <w:rPr>
                <w:color w:val="22271B"/>
                <w:spacing w:val="2"/>
              </w:rPr>
              <w:t xml:space="preserve"> </w:t>
            </w:r>
            <w:r w:rsidRPr="00622544">
              <w:rPr>
                <w:color w:val="22271B"/>
              </w:rPr>
              <w:t>труд,</w:t>
            </w:r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 xml:space="preserve">присвоение норм и </w:t>
            </w:r>
            <w:proofErr w:type="gramStart"/>
            <w:r w:rsidRPr="00622544">
              <w:rPr>
                <w:color w:val="22271B"/>
              </w:rPr>
              <w:t>ценностей</w:t>
            </w:r>
            <w:proofErr w:type="gramEnd"/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>принятых в обществе, этикет,</w:t>
            </w:r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>развитие общения,</w:t>
            </w:r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>формирование основ</w:t>
            </w:r>
            <w:r w:rsidRPr="00622544">
              <w:rPr>
                <w:color w:val="22271B"/>
                <w:spacing w:val="1"/>
              </w:rPr>
              <w:t xml:space="preserve"> </w:t>
            </w:r>
            <w:r w:rsidRPr="00622544">
              <w:rPr>
                <w:color w:val="22271B"/>
              </w:rPr>
              <w:t>безопасности, ребенок</w:t>
            </w:r>
            <w:r w:rsidRPr="00622544">
              <w:rPr>
                <w:color w:val="22271B"/>
                <w:spacing w:val="-4"/>
              </w:rPr>
              <w:t xml:space="preserve"> </w:t>
            </w:r>
            <w:r w:rsidRPr="00622544">
              <w:rPr>
                <w:color w:val="22271B"/>
              </w:rPr>
              <w:t>в</w:t>
            </w:r>
            <w:r w:rsidRPr="00622544">
              <w:rPr>
                <w:color w:val="22271B"/>
                <w:spacing w:val="-2"/>
              </w:rPr>
              <w:t xml:space="preserve"> </w:t>
            </w:r>
            <w:r w:rsidRPr="00622544">
              <w:rPr>
                <w:color w:val="22271B"/>
              </w:rPr>
              <w:t>семье</w:t>
            </w:r>
          </w:p>
          <w:p w:rsidR="000432F6" w:rsidRPr="00622544" w:rsidRDefault="000432F6">
            <w:pPr>
              <w:pStyle w:val="TableParagraph"/>
              <w:spacing w:line="215" w:lineRule="exact"/>
            </w:pPr>
            <w:r w:rsidRPr="00622544">
              <w:rPr>
                <w:color w:val="22271B"/>
              </w:rPr>
              <w:t>и</w:t>
            </w:r>
            <w:r w:rsidRPr="00622544">
              <w:rPr>
                <w:color w:val="22271B"/>
                <w:spacing w:val="-3"/>
              </w:rPr>
              <w:t xml:space="preserve"> </w:t>
            </w:r>
            <w:proofErr w:type="gramStart"/>
            <w:r w:rsidRPr="00622544">
              <w:rPr>
                <w:color w:val="22271B"/>
              </w:rPr>
              <w:t>обществе</w:t>
            </w:r>
            <w:proofErr w:type="gramEnd"/>
          </w:p>
        </w:tc>
        <w:tc>
          <w:tcPr>
            <w:tcW w:w="758" w:type="dxa"/>
            <w:textDirection w:val="btLr"/>
          </w:tcPr>
          <w:p w:rsidR="000432F6" w:rsidRPr="00622544" w:rsidRDefault="000432F6">
            <w:pPr>
              <w:pStyle w:val="TableParagraph"/>
              <w:spacing w:before="59"/>
              <w:ind w:left="326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753" w:type="dxa"/>
            <w:textDirection w:val="btLr"/>
          </w:tcPr>
          <w:p w:rsidR="000432F6" w:rsidRDefault="000432F6" w:rsidP="000432F6">
            <w:pPr>
              <w:ind w:left="113" w:right="113"/>
            </w:pPr>
            <w:r>
              <w:rPr>
                <w:b/>
              </w:rPr>
              <w:t xml:space="preserve">    </w:t>
            </w:r>
            <w:r w:rsidRPr="005C0AC4">
              <w:rPr>
                <w:b/>
              </w:rPr>
              <w:t>Ежедневно</w:t>
            </w:r>
          </w:p>
        </w:tc>
        <w:tc>
          <w:tcPr>
            <w:tcW w:w="902" w:type="dxa"/>
            <w:textDirection w:val="btLr"/>
          </w:tcPr>
          <w:p w:rsidR="000432F6" w:rsidRDefault="000432F6" w:rsidP="000432F6">
            <w:pPr>
              <w:ind w:left="113" w:right="113"/>
            </w:pPr>
            <w:r>
              <w:rPr>
                <w:b/>
              </w:rPr>
              <w:t xml:space="preserve">    </w:t>
            </w:r>
            <w:r w:rsidRPr="005C0AC4">
              <w:rPr>
                <w:b/>
              </w:rPr>
              <w:t>Ежедневно</w:t>
            </w:r>
          </w:p>
        </w:tc>
        <w:tc>
          <w:tcPr>
            <w:tcW w:w="851" w:type="dxa"/>
            <w:textDirection w:val="btLr"/>
          </w:tcPr>
          <w:p w:rsidR="000432F6" w:rsidRDefault="000432F6" w:rsidP="000432F6">
            <w:pPr>
              <w:ind w:left="113" w:right="113"/>
            </w:pPr>
            <w:r>
              <w:rPr>
                <w:b/>
              </w:rPr>
              <w:t xml:space="preserve">    </w:t>
            </w:r>
            <w:r w:rsidRPr="005C0AC4">
              <w:rPr>
                <w:b/>
              </w:rPr>
              <w:t>Ежедневно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textDirection w:val="btLr"/>
          </w:tcPr>
          <w:p w:rsidR="000432F6" w:rsidRDefault="000432F6" w:rsidP="000432F6">
            <w:pPr>
              <w:ind w:left="113" w:right="113"/>
            </w:pPr>
            <w:r>
              <w:rPr>
                <w:b/>
              </w:rPr>
              <w:t xml:space="preserve">    </w:t>
            </w:r>
            <w:r w:rsidRPr="005C0AC4">
              <w:rPr>
                <w:b/>
              </w:rPr>
              <w:t>Ежедневно</w:t>
            </w:r>
          </w:p>
        </w:tc>
      </w:tr>
      <w:tr w:rsidR="007F561C" w:rsidRPr="00622544" w:rsidTr="007F561C">
        <w:trPr>
          <w:gridAfter w:val="7"/>
          <w:wAfter w:w="7341" w:type="dxa"/>
          <w:trHeight w:val="273"/>
        </w:trPr>
        <w:tc>
          <w:tcPr>
            <w:tcW w:w="2233" w:type="dxa"/>
            <w:vMerge w:val="restart"/>
          </w:tcPr>
          <w:p w:rsidR="007F561C" w:rsidRPr="00622544" w:rsidRDefault="007F561C">
            <w:pPr>
              <w:pStyle w:val="TableParagraph"/>
              <w:spacing w:line="273" w:lineRule="exact"/>
              <w:rPr>
                <w:b/>
              </w:rPr>
            </w:pPr>
            <w:r w:rsidRPr="00622544">
              <w:rPr>
                <w:b/>
                <w:color w:val="22271B"/>
              </w:rPr>
              <w:t>Речевое</w:t>
            </w:r>
            <w:r w:rsidRPr="00622544">
              <w:rPr>
                <w:b/>
                <w:color w:val="22271B"/>
                <w:spacing w:val="-1"/>
              </w:rPr>
              <w:t xml:space="preserve"> </w:t>
            </w:r>
            <w:r w:rsidRPr="00622544">
              <w:rPr>
                <w:b/>
                <w:color w:val="22271B"/>
              </w:rPr>
              <w:t>развитие</w:t>
            </w:r>
          </w:p>
        </w:tc>
      </w:tr>
      <w:tr w:rsidR="007F561C" w:rsidRPr="00622544" w:rsidTr="000432F6">
        <w:trPr>
          <w:trHeight w:val="278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Развитие</w:t>
            </w:r>
            <w:r w:rsidRPr="00622544">
              <w:rPr>
                <w:color w:val="22271B"/>
                <w:spacing w:val="-3"/>
              </w:rPr>
              <w:t xml:space="preserve"> </w:t>
            </w:r>
            <w:r w:rsidRPr="00622544">
              <w:rPr>
                <w:color w:val="22271B"/>
              </w:rPr>
              <w:t>речи</w:t>
            </w:r>
          </w:p>
        </w:tc>
        <w:tc>
          <w:tcPr>
            <w:tcW w:w="758" w:type="dxa"/>
          </w:tcPr>
          <w:p w:rsidR="007F561C" w:rsidRPr="00622544" w:rsidRDefault="00215798">
            <w:pPr>
              <w:pStyle w:val="TableParagraph"/>
              <w:spacing w:before="1" w:line="257" w:lineRule="exact"/>
              <w:ind w:left="317"/>
              <w:rPr>
                <w:b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1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20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13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7F561C" w:rsidRPr="00622544" w:rsidRDefault="007F561C">
            <w:pPr>
              <w:pStyle w:val="TableParagraph"/>
              <w:spacing w:before="1" w:line="257" w:lineRule="exact"/>
              <w:ind w:left="2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</w:tr>
      <w:tr w:rsidR="00622544" w:rsidRPr="00622544" w:rsidTr="000432F6">
        <w:trPr>
          <w:trHeight w:val="278"/>
        </w:trPr>
        <w:tc>
          <w:tcPr>
            <w:tcW w:w="2233" w:type="dxa"/>
            <w:tcBorders>
              <w:top w:val="nil"/>
            </w:tcBorders>
          </w:tcPr>
          <w:p w:rsidR="00622544" w:rsidRPr="00622544" w:rsidRDefault="00622544"/>
        </w:tc>
        <w:tc>
          <w:tcPr>
            <w:tcW w:w="2799" w:type="dxa"/>
          </w:tcPr>
          <w:p w:rsidR="00622544" w:rsidRPr="00622544" w:rsidRDefault="00622544">
            <w:pPr>
              <w:pStyle w:val="TableParagraph"/>
              <w:spacing w:line="225" w:lineRule="exact"/>
              <w:rPr>
                <w:color w:val="22271B"/>
              </w:rPr>
            </w:pPr>
            <w:r w:rsidRPr="00622544">
              <w:rPr>
                <w:rFonts w:eastAsia="Calibri"/>
                <w:lang w:eastAsia="ru-RU"/>
              </w:rPr>
              <w:t>Чтение художественной литературы</w:t>
            </w:r>
          </w:p>
        </w:tc>
        <w:tc>
          <w:tcPr>
            <w:tcW w:w="758" w:type="dxa"/>
          </w:tcPr>
          <w:p w:rsidR="00622544" w:rsidRPr="00622544" w:rsidRDefault="00622544">
            <w:pPr>
              <w:pStyle w:val="TableParagraph"/>
              <w:spacing w:before="1" w:line="257" w:lineRule="exact"/>
              <w:ind w:left="317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753" w:type="dxa"/>
          </w:tcPr>
          <w:p w:rsidR="00622544" w:rsidRPr="00622544" w:rsidRDefault="00622544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622544" w:rsidRPr="00622544" w:rsidRDefault="00622544">
            <w:pPr>
              <w:pStyle w:val="TableParagraph"/>
              <w:spacing w:before="1" w:line="257" w:lineRule="exact"/>
              <w:ind w:left="20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622544" w:rsidRPr="00622544" w:rsidRDefault="00622544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622544" w:rsidRPr="00622544" w:rsidRDefault="00622544">
            <w:pPr>
              <w:pStyle w:val="TableParagraph"/>
              <w:spacing w:before="1" w:line="257" w:lineRule="exact"/>
              <w:ind w:left="22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</w:tr>
      <w:tr w:rsidR="003E4A76" w:rsidRPr="00622544" w:rsidTr="007F561C">
        <w:trPr>
          <w:gridAfter w:val="7"/>
          <w:wAfter w:w="7341" w:type="dxa"/>
          <w:trHeight w:val="273"/>
        </w:trPr>
        <w:tc>
          <w:tcPr>
            <w:tcW w:w="2233" w:type="dxa"/>
            <w:vMerge w:val="restart"/>
          </w:tcPr>
          <w:p w:rsidR="003E4A76" w:rsidRPr="00622544" w:rsidRDefault="003E4A76">
            <w:pPr>
              <w:pStyle w:val="TableParagraph"/>
              <w:spacing w:line="237" w:lineRule="auto"/>
              <w:ind w:right="384"/>
              <w:rPr>
                <w:b/>
              </w:rPr>
            </w:pPr>
            <w:r w:rsidRPr="00622544">
              <w:rPr>
                <w:b/>
                <w:color w:val="22271B"/>
              </w:rPr>
              <w:t>Познавательное</w:t>
            </w:r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развитие</w:t>
            </w:r>
          </w:p>
        </w:tc>
      </w:tr>
      <w:tr w:rsidR="003E4A76" w:rsidRPr="00622544" w:rsidTr="00EF64C9">
        <w:trPr>
          <w:trHeight w:val="690"/>
        </w:trPr>
        <w:tc>
          <w:tcPr>
            <w:tcW w:w="2233" w:type="dxa"/>
            <w:vMerge/>
          </w:tcPr>
          <w:p w:rsidR="003E4A76" w:rsidRPr="00622544" w:rsidRDefault="003E4A76"/>
        </w:tc>
        <w:tc>
          <w:tcPr>
            <w:tcW w:w="2799" w:type="dxa"/>
          </w:tcPr>
          <w:p w:rsidR="003E4A76" w:rsidRPr="00622544" w:rsidRDefault="003E4A76">
            <w:pPr>
              <w:pStyle w:val="TableParagraph"/>
              <w:ind w:right="182"/>
            </w:pPr>
            <w:r w:rsidRPr="00622544">
              <w:rPr>
                <w:color w:val="22271B"/>
              </w:rPr>
              <w:t>Формирование</w:t>
            </w:r>
            <w:r w:rsidRPr="00622544">
              <w:rPr>
                <w:color w:val="22271B"/>
                <w:spacing w:val="-12"/>
              </w:rPr>
              <w:t xml:space="preserve"> </w:t>
            </w:r>
            <w:proofErr w:type="gramStart"/>
            <w:r w:rsidRPr="00622544">
              <w:rPr>
                <w:color w:val="22271B"/>
              </w:rPr>
              <w:t>элементарных</w:t>
            </w:r>
            <w:proofErr w:type="gramEnd"/>
            <w:r w:rsidRPr="00622544">
              <w:rPr>
                <w:color w:val="22271B"/>
                <w:spacing w:val="-47"/>
              </w:rPr>
              <w:t xml:space="preserve"> </w:t>
            </w:r>
            <w:r w:rsidRPr="00622544">
              <w:rPr>
                <w:color w:val="22271B"/>
              </w:rPr>
              <w:t>математических</w:t>
            </w:r>
          </w:p>
          <w:p w:rsidR="003E4A76" w:rsidRPr="00622544" w:rsidRDefault="003E4A76">
            <w:pPr>
              <w:pStyle w:val="TableParagraph"/>
              <w:spacing w:line="215" w:lineRule="exact"/>
            </w:pPr>
            <w:r w:rsidRPr="00622544">
              <w:rPr>
                <w:color w:val="22271B"/>
              </w:rPr>
              <w:t>представлений</w:t>
            </w:r>
          </w:p>
        </w:tc>
        <w:tc>
          <w:tcPr>
            <w:tcW w:w="758" w:type="dxa"/>
          </w:tcPr>
          <w:p w:rsidR="003E4A76" w:rsidRPr="00622544" w:rsidRDefault="003E4A76">
            <w:pPr>
              <w:pStyle w:val="TableParagraph"/>
              <w:spacing w:before="1"/>
              <w:ind w:left="336"/>
              <w:rPr>
                <w:b/>
              </w:rPr>
            </w:pPr>
            <w:r>
              <w:rPr>
                <w:b/>
                <w:color w:val="22271B"/>
                <w:w w:val="99"/>
              </w:rPr>
              <w:t>1</w:t>
            </w:r>
          </w:p>
        </w:tc>
        <w:tc>
          <w:tcPr>
            <w:tcW w:w="753" w:type="dxa"/>
          </w:tcPr>
          <w:p w:rsidR="003E4A76" w:rsidRPr="00622544" w:rsidRDefault="003E4A76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3E4A76" w:rsidRPr="00622544" w:rsidRDefault="003E4A76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3E4A76" w:rsidRPr="00622544" w:rsidRDefault="003E4A7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3E4A76" w:rsidRPr="00622544" w:rsidRDefault="003E4A76">
            <w:pPr>
              <w:pStyle w:val="TableParagraph"/>
              <w:spacing w:before="1"/>
              <w:ind w:left="2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</w:tr>
      <w:tr w:rsidR="003E4A76" w:rsidRPr="00622544" w:rsidTr="00EF64C9">
        <w:trPr>
          <w:trHeight w:val="467"/>
        </w:trPr>
        <w:tc>
          <w:tcPr>
            <w:tcW w:w="2233" w:type="dxa"/>
            <w:vMerge/>
          </w:tcPr>
          <w:p w:rsidR="003E4A76" w:rsidRPr="00622544" w:rsidRDefault="003E4A76"/>
        </w:tc>
        <w:tc>
          <w:tcPr>
            <w:tcW w:w="2799" w:type="dxa"/>
          </w:tcPr>
          <w:p w:rsidR="003E4A76" w:rsidRPr="00622544" w:rsidRDefault="003E4A76" w:rsidP="00622544">
            <w:pPr>
              <w:widowControl/>
              <w:autoSpaceDE/>
              <w:autoSpaceDN/>
              <w:ind w:right="119"/>
              <w:rPr>
                <w:rFonts w:eastAsia="Calibri"/>
              </w:rPr>
            </w:pPr>
            <w:r w:rsidRPr="00622544">
              <w:rPr>
                <w:rFonts w:eastAsia="Calibri"/>
                <w:lang w:eastAsia="ru-RU"/>
              </w:rPr>
              <w:t>Информатика для дошкольников</w:t>
            </w:r>
          </w:p>
        </w:tc>
        <w:tc>
          <w:tcPr>
            <w:tcW w:w="758" w:type="dxa"/>
          </w:tcPr>
          <w:p w:rsidR="003E4A76" w:rsidRPr="00622544" w:rsidRDefault="003E4A76">
            <w:pPr>
              <w:pStyle w:val="TableParagraph"/>
              <w:spacing w:before="1"/>
              <w:ind w:left="336"/>
              <w:rPr>
                <w:b/>
                <w:color w:val="22271B"/>
                <w:w w:val="99"/>
              </w:rPr>
            </w:pPr>
          </w:p>
        </w:tc>
        <w:tc>
          <w:tcPr>
            <w:tcW w:w="753" w:type="dxa"/>
          </w:tcPr>
          <w:p w:rsidR="003E4A76" w:rsidRPr="00622544" w:rsidRDefault="003E4A76">
            <w:pPr>
              <w:pStyle w:val="TableParagraph"/>
              <w:spacing w:before="1"/>
              <w:ind w:left="12"/>
              <w:jc w:val="center"/>
              <w:rPr>
                <w:b/>
                <w:color w:val="22271B"/>
              </w:rPr>
            </w:pPr>
          </w:p>
        </w:tc>
        <w:tc>
          <w:tcPr>
            <w:tcW w:w="902" w:type="dxa"/>
          </w:tcPr>
          <w:p w:rsidR="003E4A76" w:rsidRPr="00622544" w:rsidRDefault="003E4A76">
            <w:pPr>
              <w:pStyle w:val="TableParagraph"/>
              <w:spacing w:before="1"/>
              <w:ind w:left="20"/>
              <w:jc w:val="center"/>
              <w:rPr>
                <w:b/>
                <w:color w:val="22271B"/>
              </w:rPr>
            </w:pPr>
          </w:p>
        </w:tc>
        <w:tc>
          <w:tcPr>
            <w:tcW w:w="851" w:type="dxa"/>
          </w:tcPr>
          <w:p w:rsidR="003E4A76" w:rsidRPr="00622544" w:rsidRDefault="003E4A76">
            <w:pPr>
              <w:pStyle w:val="TableParagraph"/>
              <w:spacing w:before="1"/>
              <w:ind w:left="13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1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3E4A76" w:rsidRPr="00622544" w:rsidRDefault="003E4A76">
            <w:pPr>
              <w:pStyle w:val="TableParagraph"/>
              <w:spacing w:before="1"/>
              <w:ind w:left="22"/>
              <w:jc w:val="center"/>
              <w:rPr>
                <w:b/>
                <w:color w:val="22271B"/>
              </w:rPr>
            </w:pPr>
            <w:r>
              <w:rPr>
                <w:b/>
                <w:color w:val="22271B"/>
              </w:rPr>
              <w:t>2</w:t>
            </w:r>
          </w:p>
        </w:tc>
      </w:tr>
      <w:tr w:rsidR="007F561C" w:rsidRPr="00622544" w:rsidTr="007F561C">
        <w:trPr>
          <w:gridAfter w:val="7"/>
          <w:wAfter w:w="7341" w:type="dxa"/>
          <w:trHeight w:val="276"/>
        </w:trPr>
        <w:tc>
          <w:tcPr>
            <w:tcW w:w="2233" w:type="dxa"/>
            <w:vMerge w:val="restart"/>
          </w:tcPr>
          <w:p w:rsidR="007F561C" w:rsidRPr="00622544" w:rsidRDefault="007F561C">
            <w:pPr>
              <w:pStyle w:val="TableParagraph"/>
              <w:ind w:right="407"/>
              <w:rPr>
                <w:b/>
              </w:rPr>
            </w:pPr>
            <w:r w:rsidRPr="00622544">
              <w:rPr>
                <w:b/>
                <w:color w:val="22271B"/>
                <w:spacing w:val="-1"/>
              </w:rPr>
              <w:t>Художественн</w:t>
            </w:r>
            <w:proofErr w:type="gramStart"/>
            <w:r w:rsidRPr="00622544">
              <w:rPr>
                <w:b/>
                <w:color w:val="22271B"/>
                <w:spacing w:val="-1"/>
              </w:rPr>
              <w:t>о-</w:t>
            </w:r>
            <w:proofErr w:type="gramEnd"/>
            <w:r w:rsidRPr="00622544">
              <w:rPr>
                <w:b/>
                <w:color w:val="22271B"/>
                <w:spacing w:val="-57"/>
              </w:rPr>
              <w:t xml:space="preserve"> </w:t>
            </w:r>
            <w:r w:rsidRPr="00622544">
              <w:rPr>
                <w:b/>
                <w:color w:val="22271B"/>
              </w:rPr>
              <w:t>эстетическое</w:t>
            </w:r>
            <w:r w:rsidRPr="00622544">
              <w:rPr>
                <w:b/>
                <w:color w:val="22271B"/>
                <w:spacing w:val="1"/>
              </w:rPr>
              <w:t xml:space="preserve"> </w:t>
            </w:r>
            <w:r w:rsidRPr="00622544">
              <w:rPr>
                <w:b/>
                <w:color w:val="22271B"/>
              </w:rPr>
              <w:t>развитие</w:t>
            </w:r>
          </w:p>
        </w:tc>
      </w:tr>
      <w:tr w:rsidR="007F561C" w:rsidRPr="00622544" w:rsidTr="000432F6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Рисование</w:t>
            </w:r>
          </w:p>
        </w:tc>
        <w:tc>
          <w:tcPr>
            <w:tcW w:w="758" w:type="dxa"/>
          </w:tcPr>
          <w:p w:rsidR="007F561C" w:rsidRPr="00622544" w:rsidRDefault="007F561C">
            <w:pPr>
              <w:pStyle w:val="TableParagraph"/>
              <w:spacing w:line="253" w:lineRule="exact"/>
              <w:ind w:left="317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line="253" w:lineRule="exact"/>
              <w:ind w:left="1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line="253" w:lineRule="exact"/>
              <w:ind w:left="20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line="253" w:lineRule="exact"/>
              <w:ind w:left="13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line="253" w:lineRule="exact"/>
              <w:ind w:left="2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</w:tr>
      <w:tr w:rsidR="007F561C" w:rsidRPr="00622544" w:rsidTr="000432F6">
        <w:trPr>
          <w:trHeight w:val="277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Лепка</w:t>
            </w:r>
          </w:p>
        </w:tc>
        <w:tc>
          <w:tcPr>
            <w:tcW w:w="758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317"/>
              <w:rPr>
                <w:b/>
              </w:rPr>
            </w:pPr>
            <w:r w:rsidRPr="00622544">
              <w:rPr>
                <w:b/>
                <w:color w:val="22271B"/>
              </w:rPr>
              <w:t>1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88" w:right="6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90" w:right="61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before="1" w:line="257" w:lineRule="exact"/>
              <w:ind w:left="90" w:right="6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before="1" w:line="257" w:lineRule="exact"/>
              <w:ind w:left="92" w:right="61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</w:tr>
      <w:tr w:rsidR="007F561C" w:rsidRPr="00622544" w:rsidTr="000432F6">
        <w:trPr>
          <w:trHeight w:val="278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Аппликация</w:t>
            </w:r>
          </w:p>
        </w:tc>
        <w:tc>
          <w:tcPr>
            <w:tcW w:w="758" w:type="dxa"/>
          </w:tcPr>
          <w:p w:rsidR="007F561C" w:rsidRPr="00622544" w:rsidRDefault="007F561C">
            <w:pPr>
              <w:pStyle w:val="TableParagraph"/>
              <w:spacing w:line="258" w:lineRule="exact"/>
              <w:ind w:left="336"/>
              <w:rPr>
                <w:b/>
              </w:rPr>
            </w:pPr>
            <w:r w:rsidRPr="00622544">
              <w:rPr>
                <w:b/>
                <w:color w:val="22271B"/>
                <w:w w:val="99"/>
              </w:rPr>
              <w:t>-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line="258" w:lineRule="exact"/>
              <w:ind w:left="88" w:right="6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line="258" w:lineRule="exact"/>
              <w:ind w:left="90" w:right="61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line="258" w:lineRule="exact"/>
              <w:ind w:left="90" w:right="6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line="258" w:lineRule="exact"/>
              <w:ind w:left="92" w:right="61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0,5</w:t>
            </w:r>
          </w:p>
        </w:tc>
      </w:tr>
      <w:tr w:rsidR="007F561C" w:rsidRPr="00622544" w:rsidTr="000432F6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Музыка</w:t>
            </w:r>
          </w:p>
        </w:tc>
        <w:tc>
          <w:tcPr>
            <w:tcW w:w="758" w:type="dxa"/>
          </w:tcPr>
          <w:p w:rsidR="007F561C" w:rsidRPr="00622544" w:rsidRDefault="007F561C">
            <w:pPr>
              <w:pStyle w:val="TableParagraph"/>
              <w:spacing w:line="254" w:lineRule="exact"/>
              <w:ind w:left="317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line="254" w:lineRule="exact"/>
              <w:ind w:left="1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line="254" w:lineRule="exact"/>
              <w:ind w:left="20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line="254" w:lineRule="exact"/>
              <w:ind w:left="13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line="254" w:lineRule="exact"/>
              <w:ind w:left="22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2</w:t>
            </w:r>
          </w:p>
        </w:tc>
      </w:tr>
      <w:tr w:rsidR="007F561C" w:rsidRPr="00622544" w:rsidTr="000432F6">
        <w:trPr>
          <w:trHeight w:val="278"/>
        </w:trPr>
        <w:tc>
          <w:tcPr>
            <w:tcW w:w="2233" w:type="dxa"/>
            <w:vMerge w:val="restart"/>
          </w:tcPr>
          <w:p w:rsidR="007F561C" w:rsidRPr="00622544" w:rsidRDefault="007F561C">
            <w:pPr>
              <w:pStyle w:val="TableParagraph"/>
              <w:spacing w:line="273" w:lineRule="exact"/>
              <w:rPr>
                <w:b/>
              </w:rPr>
            </w:pPr>
            <w:r w:rsidRPr="00622544">
              <w:rPr>
                <w:b/>
                <w:color w:val="22271B"/>
              </w:rPr>
              <w:t>Итого</w:t>
            </w:r>
            <w:r w:rsidRPr="00622544">
              <w:rPr>
                <w:b/>
                <w:color w:val="22271B"/>
                <w:spacing w:val="1"/>
              </w:rPr>
              <w:t xml:space="preserve"> </w:t>
            </w:r>
            <w:r w:rsidRPr="00622544">
              <w:rPr>
                <w:b/>
                <w:color w:val="22271B"/>
              </w:rPr>
              <w:t>в</w:t>
            </w:r>
            <w:r w:rsidRPr="00622544">
              <w:rPr>
                <w:b/>
                <w:color w:val="22271B"/>
                <w:spacing w:val="-3"/>
              </w:rPr>
              <w:t xml:space="preserve"> </w:t>
            </w:r>
            <w:r w:rsidRPr="00622544">
              <w:rPr>
                <w:b/>
                <w:color w:val="22271B"/>
              </w:rPr>
              <w:t>неделю</w:t>
            </w:r>
          </w:p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ind w:left="0"/>
            </w:pPr>
          </w:p>
        </w:tc>
        <w:tc>
          <w:tcPr>
            <w:tcW w:w="758" w:type="dxa"/>
          </w:tcPr>
          <w:p w:rsidR="007F561C" w:rsidRPr="00622544" w:rsidRDefault="007F561C">
            <w:pPr>
              <w:pStyle w:val="TableParagraph"/>
              <w:spacing w:line="258" w:lineRule="exact"/>
              <w:ind w:left="259"/>
              <w:rPr>
                <w:b/>
              </w:rPr>
            </w:pPr>
            <w:r w:rsidRPr="00622544">
              <w:rPr>
                <w:b/>
                <w:color w:val="22271B"/>
              </w:rPr>
              <w:t>10</w:t>
            </w:r>
          </w:p>
        </w:tc>
        <w:tc>
          <w:tcPr>
            <w:tcW w:w="753" w:type="dxa"/>
          </w:tcPr>
          <w:p w:rsidR="007F561C" w:rsidRPr="00622544" w:rsidRDefault="007F561C">
            <w:pPr>
              <w:pStyle w:val="TableParagraph"/>
              <w:spacing w:line="258" w:lineRule="exact"/>
              <w:ind w:left="88" w:right="71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10</w:t>
            </w:r>
          </w:p>
        </w:tc>
        <w:tc>
          <w:tcPr>
            <w:tcW w:w="902" w:type="dxa"/>
          </w:tcPr>
          <w:p w:rsidR="007F561C" w:rsidRPr="00622544" w:rsidRDefault="007F561C">
            <w:pPr>
              <w:pStyle w:val="TableParagraph"/>
              <w:spacing w:line="258" w:lineRule="exact"/>
              <w:ind w:left="90" w:right="65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10</w:t>
            </w:r>
          </w:p>
        </w:tc>
        <w:tc>
          <w:tcPr>
            <w:tcW w:w="851" w:type="dxa"/>
          </w:tcPr>
          <w:p w:rsidR="007F561C" w:rsidRPr="00622544" w:rsidRDefault="007F561C">
            <w:pPr>
              <w:pStyle w:val="TableParagraph"/>
              <w:spacing w:line="258" w:lineRule="exact"/>
              <w:ind w:left="85" w:right="67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13</w:t>
            </w:r>
          </w:p>
        </w:tc>
        <w:tc>
          <w:tcPr>
            <w:tcW w:w="1278" w:type="dxa"/>
            <w:gridSpan w:val="2"/>
          </w:tcPr>
          <w:p w:rsidR="007F561C" w:rsidRPr="00622544" w:rsidRDefault="007F561C">
            <w:pPr>
              <w:pStyle w:val="TableParagraph"/>
              <w:spacing w:line="258" w:lineRule="exact"/>
              <w:ind w:left="92" w:right="65"/>
              <w:jc w:val="center"/>
              <w:rPr>
                <w:b/>
              </w:rPr>
            </w:pPr>
            <w:r w:rsidRPr="00622544">
              <w:rPr>
                <w:b/>
                <w:color w:val="22271B"/>
              </w:rPr>
              <w:t>15</w:t>
            </w:r>
          </w:p>
        </w:tc>
      </w:tr>
      <w:tr w:rsidR="007F561C" w:rsidRPr="00622544" w:rsidTr="000432F6">
        <w:trPr>
          <w:trHeight w:val="460"/>
        </w:trPr>
        <w:tc>
          <w:tcPr>
            <w:tcW w:w="2233" w:type="dxa"/>
            <w:vMerge/>
            <w:tcBorders>
              <w:top w:val="nil"/>
            </w:tcBorders>
          </w:tcPr>
          <w:p w:rsidR="007F561C" w:rsidRPr="00622544" w:rsidRDefault="007F561C"/>
        </w:tc>
        <w:tc>
          <w:tcPr>
            <w:tcW w:w="2799" w:type="dxa"/>
          </w:tcPr>
          <w:p w:rsidR="007F561C" w:rsidRPr="00622544" w:rsidRDefault="007F561C">
            <w:pPr>
              <w:pStyle w:val="TableParagraph"/>
              <w:spacing w:line="225" w:lineRule="exact"/>
            </w:pPr>
            <w:r w:rsidRPr="00622544">
              <w:rPr>
                <w:color w:val="22271B"/>
              </w:rPr>
              <w:t>Допустимая</w:t>
            </w:r>
            <w:r w:rsidRPr="00622544">
              <w:rPr>
                <w:color w:val="22271B"/>
                <w:spacing w:val="-8"/>
              </w:rPr>
              <w:t xml:space="preserve"> </w:t>
            </w:r>
            <w:r w:rsidRPr="00622544">
              <w:rPr>
                <w:color w:val="22271B"/>
              </w:rPr>
              <w:t>нагрузка</w:t>
            </w:r>
            <w:r w:rsidRPr="00622544">
              <w:rPr>
                <w:color w:val="22271B"/>
                <w:spacing w:val="-5"/>
              </w:rPr>
              <w:t xml:space="preserve"> </w:t>
            </w:r>
            <w:r w:rsidRPr="00622544">
              <w:rPr>
                <w:color w:val="22271B"/>
              </w:rPr>
              <w:t>согласно</w:t>
            </w:r>
          </w:p>
          <w:p w:rsidR="007F561C" w:rsidRPr="00622544" w:rsidRDefault="007F561C">
            <w:pPr>
              <w:pStyle w:val="TableParagraph"/>
              <w:spacing w:line="215" w:lineRule="exact"/>
            </w:pPr>
            <w:proofErr w:type="spellStart"/>
            <w:r w:rsidRPr="00622544">
              <w:rPr>
                <w:color w:val="22271B"/>
              </w:rPr>
              <w:t>Сан</w:t>
            </w:r>
            <w:proofErr w:type="gramStart"/>
            <w:r w:rsidRPr="00622544">
              <w:rPr>
                <w:color w:val="22271B"/>
              </w:rPr>
              <w:t>.П</w:t>
            </w:r>
            <w:proofErr w:type="gramEnd"/>
            <w:r w:rsidRPr="00622544">
              <w:rPr>
                <w:color w:val="22271B"/>
              </w:rPr>
              <w:t>ин</w:t>
            </w:r>
            <w:proofErr w:type="spellEnd"/>
            <w:r w:rsidRPr="00622544">
              <w:rPr>
                <w:color w:val="22271B"/>
                <w:spacing w:val="-1"/>
              </w:rPr>
              <w:t xml:space="preserve"> </w:t>
            </w:r>
            <w:r w:rsidRPr="00622544">
              <w:rPr>
                <w:color w:val="22271B"/>
              </w:rPr>
              <w:t>2.4.1.3049-13,</w:t>
            </w:r>
            <w:r w:rsidRPr="00622544">
              <w:rPr>
                <w:color w:val="22271B"/>
                <w:spacing w:val="-1"/>
              </w:rPr>
              <w:t xml:space="preserve"> </w:t>
            </w:r>
            <w:r w:rsidRPr="00622544">
              <w:rPr>
                <w:color w:val="22271B"/>
              </w:rPr>
              <w:t>п.11.11</w:t>
            </w:r>
          </w:p>
        </w:tc>
        <w:tc>
          <w:tcPr>
            <w:tcW w:w="758" w:type="dxa"/>
          </w:tcPr>
          <w:p w:rsidR="007F561C" w:rsidRPr="003E4A76" w:rsidRDefault="007F561C">
            <w:pPr>
              <w:pStyle w:val="TableParagraph"/>
              <w:spacing w:line="225" w:lineRule="exact"/>
              <w:ind w:left="83" w:right="79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1ч.</w:t>
            </w:r>
          </w:p>
          <w:p w:rsidR="007F561C" w:rsidRPr="003E4A76" w:rsidRDefault="007F561C">
            <w:pPr>
              <w:pStyle w:val="TableParagraph"/>
              <w:spacing w:line="215" w:lineRule="exact"/>
              <w:ind w:left="87" w:right="79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40мин</w:t>
            </w:r>
          </w:p>
        </w:tc>
        <w:tc>
          <w:tcPr>
            <w:tcW w:w="753" w:type="dxa"/>
          </w:tcPr>
          <w:p w:rsidR="007F561C" w:rsidRPr="003E4A76" w:rsidRDefault="007F561C">
            <w:pPr>
              <w:pStyle w:val="TableParagraph"/>
              <w:spacing w:line="225" w:lineRule="exact"/>
              <w:ind w:left="84" w:right="74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2ч.</w:t>
            </w:r>
          </w:p>
          <w:p w:rsidR="007F561C" w:rsidRPr="003E4A76" w:rsidRDefault="007F561C">
            <w:pPr>
              <w:pStyle w:val="TableParagraph"/>
              <w:spacing w:line="215" w:lineRule="exact"/>
              <w:ind w:left="88" w:right="74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30мин</w:t>
            </w:r>
          </w:p>
        </w:tc>
        <w:tc>
          <w:tcPr>
            <w:tcW w:w="902" w:type="dxa"/>
          </w:tcPr>
          <w:p w:rsidR="007F561C" w:rsidRPr="003E4A76" w:rsidRDefault="007F561C">
            <w:pPr>
              <w:pStyle w:val="TableParagraph"/>
              <w:spacing w:line="225" w:lineRule="exact"/>
              <w:ind w:left="85" w:right="67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3ч.</w:t>
            </w:r>
          </w:p>
          <w:p w:rsidR="007F561C" w:rsidRPr="003E4A76" w:rsidRDefault="007F561C">
            <w:pPr>
              <w:pStyle w:val="TableParagraph"/>
              <w:spacing w:line="215" w:lineRule="exact"/>
              <w:ind w:left="89" w:right="67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20мин</w:t>
            </w:r>
          </w:p>
        </w:tc>
        <w:tc>
          <w:tcPr>
            <w:tcW w:w="851" w:type="dxa"/>
          </w:tcPr>
          <w:p w:rsidR="007F561C" w:rsidRPr="003E4A76" w:rsidRDefault="007F561C">
            <w:pPr>
              <w:pStyle w:val="TableParagraph"/>
              <w:spacing w:line="225" w:lineRule="exact"/>
              <w:ind w:left="78" w:right="67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4ч.</w:t>
            </w:r>
          </w:p>
          <w:p w:rsidR="007F561C" w:rsidRPr="003E4A76" w:rsidRDefault="007F561C">
            <w:pPr>
              <w:pStyle w:val="TableParagraph"/>
              <w:spacing w:line="215" w:lineRule="exact"/>
              <w:ind w:left="82" w:right="67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35мин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7F561C" w:rsidRPr="003E4A76" w:rsidRDefault="007F561C">
            <w:pPr>
              <w:pStyle w:val="TableParagraph"/>
              <w:spacing w:line="225" w:lineRule="exact"/>
              <w:ind w:left="87" w:right="68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4ч.</w:t>
            </w:r>
          </w:p>
          <w:p w:rsidR="007F561C" w:rsidRPr="003E4A76" w:rsidRDefault="007F561C">
            <w:pPr>
              <w:pStyle w:val="TableParagraph"/>
              <w:spacing w:line="215" w:lineRule="exact"/>
              <w:ind w:left="92" w:right="68"/>
              <w:jc w:val="center"/>
              <w:rPr>
                <w:sz w:val="20"/>
                <w:szCs w:val="20"/>
              </w:rPr>
            </w:pPr>
            <w:r w:rsidRPr="003E4A76">
              <w:rPr>
                <w:color w:val="22271B"/>
                <w:sz w:val="20"/>
                <w:szCs w:val="20"/>
              </w:rPr>
              <w:t>35мин</w:t>
            </w:r>
          </w:p>
        </w:tc>
      </w:tr>
    </w:tbl>
    <w:p w:rsidR="001B5716" w:rsidRDefault="001B5716">
      <w:pPr>
        <w:spacing w:line="210" w:lineRule="exact"/>
        <w:jc w:val="center"/>
        <w:rPr>
          <w:sz w:val="20"/>
        </w:rPr>
        <w:sectPr w:rsidR="001B5716">
          <w:pgSz w:w="11910" w:h="16840"/>
          <w:pgMar w:top="1040" w:right="0" w:bottom="1238" w:left="440" w:header="720" w:footer="720" w:gutter="0"/>
          <w:cols w:space="720"/>
        </w:sectPr>
      </w:pPr>
    </w:p>
    <w:tbl>
      <w:tblPr>
        <w:tblStyle w:val="TableNormal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693"/>
        <w:gridCol w:w="758"/>
        <w:gridCol w:w="145"/>
        <w:gridCol w:w="660"/>
        <w:gridCol w:w="65"/>
        <w:gridCol w:w="785"/>
        <w:gridCol w:w="851"/>
        <w:gridCol w:w="1255"/>
        <w:gridCol w:w="10"/>
        <w:gridCol w:w="30"/>
      </w:tblGrid>
      <w:tr w:rsidR="00541A18" w:rsidTr="009D269E">
        <w:trPr>
          <w:trHeight w:val="230"/>
        </w:trPr>
        <w:tc>
          <w:tcPr>
            <w:tcW w:w="2342" w:type="dxa"/>
            <w:vMerge w:val="restart"/>
          </w:tcPr>
          <w:p w:rsidR="00541A18" w:rsidRDefault="00541A18" w:rsidP="00541A18">
            <w:pPr>
              <w:pStyle w:val="a7"/>
              <w:rPr>
                <w:rFonts w:ascii="Times New Roman" w:hAnsi="Times New Roman"/>
                <w:b/>
                <w:spacing w:val="-58"/>
                <w:sz w:val="24"/>
                <w:szCs w:val="24"/>
              </w:rPr>
            </w:pPr>
            <w:r w:rsidRPr="00541A1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</w:t>
            </w:r>
            <w:r w:rsidRPr="00541A18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541A18">
              <w:rPr>
                <w:rFonts w:ascii="Times New Roman" w:hAnsi="Times New Roman"/>
                <w:b/>
                <w:sz w:val="24"/>
                <w:szCs w:val="24"/>
              </w:rPr>
              <w:t xml:space="preserve">ходе </w:t>
            </w:r>
            <w:proofErr w:type="gramStart"/>
            <w:r w:rsidRPr="00541A18">
              <w:rPr>
                <w:rFonts w:ascii="Times New Roman" w:hAnsi="Times New Roman"/>
                <w:b/>
                <w:sz w:val="24"/>
                <w:szCs w:val="24"/>
              </w:rPr>
              <w:t>режимных</w:t>
            </w:r>
            <w:proofErr w:type="gramEnd"/>
            <w:r w:rsidRPr="00541A18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</w:p>
          <w:p w:rsidR="00541A18" w:rsidRPr="00541A18" w:rsidRDefault="00541A18" w:rsidP="00541A1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41A18">
              <w:rPr>
                <w:rFonts w:ascii="Times New Roman" w:hAnsi="Times New Roman"/>
                <w:b/>
                <w:sz w:val="24"/>
                <w:szCs w:val="24"/>
              </w:rPr>
              <w:t>моментов</w:t>
            </w:r>
          </w:p>
        </w:tc>
        <w:tc>
          <w:tcPr>
            <w:tcW w:w="2693" w:type="dxa"/>
          </w:tcPr>
          <w:p w:rsidR="00541A18" w:rsidRDefault="00541A1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Утренняя</w:t>
            </w:r>
            <w:r>
              <w:rPr>
                <w:color w:val="22271B"/>
                <w:spacing w:val="-6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гимнастика</w:t>
            </w:r>
          </w:p>
        </w:tc>
        <w:tc>
          <w:tcPr>
            <w:tcW w:w="4559" w:type="dxa"/>
            <w:gridSpan w:val="9"/>
          </w:tcPr>
          <w:p w:rsidR="00541A18" w:rsidRDefault="00541A18" w:rsidP="00541A18">
            <w:pPr>
              <w:jc w:val="center"/>
            </w:pPr>
            <w:r w:rsidRPr="00786617">
              <w:rPr>
                <w:color w:val="22271B"/>
                <w:sz w:val="20"/>
              </w:rPr>
              <w:t>Ежедневно</w:t>
            </w:r>
          </w:p>
        </w:tc>
      </w:tr>
      <w:tr w:rsidR="00541A18" w:rsidTr="009D269E">
        <w:trPr>
          <w:trHeight w:val="230"/>
        </w:trPr>
        <w:tc>
          <w:tcPr>
            <w:tcW w:w="2342" w:type="dxa"/>
            <w:vMerge/>
          </w:tcPr>
          <w:p w:rsidR="00541A18" w:rsidRDefault="00541A18">
            <w:pPr>
              <w:pStyle w:val="TableParagraph"/>
              <w:ind w:right="475"/>
              <w:jc w:val="both"/>
              <w:rPr>
                <w:b/>
                <w:color w:val="22271B"/>
                <w:sz w:val="24"/>
              </w:rPr>
            </w:pPr>
          </w:p>
        </w:tc>
        <w:tc>
          <w:tcPr>
            <w:tcW w:w="2693" w:type="dxa"/>
          </w:tcPr>
          <w:p w:rsidR="00541A18" w:rsidRDefault="00541A18">
            <w:pPr>
              <w:pStyle w:val="TableParagraph"/>
              <w:spacing w:line="210" w:lineRule="exact"/>
              <w:rPr>
                <w:color w:val="22271B"/>
                <w:sz w:val="20"/>
              </w:rPr>
            </w:pPr>
            <w:r>
              <w:rPr>
                <w:color w:val="22271B"/>
                <w:sz w:val="20"/>
              </w:rPr>
              <w:t>Комплексы</w:t>
            </w:r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закаливающих процедур</w:t>
            </w:r>
          </w:p>
        </w:tc>
        <w:tc>
          <w:tcPr>
            <w:tcW w:w="4559" w:type="dxa"/>
            <w:gridSpan w:val="9"/>
          </w:tcPr>
          <w:p w:rsidR="00541A18" w:rsidRDefault="00541A18" w:rsidP="00541A18">
            <w:pPr>
              <w:jc w:val="center"/>
            </w:pPr>
            <w:r w:rsidRPr="00786617">
              <w:rPr>
                <w:color w:val="22271B"/>
                <w:sz w:val="20"/>
              </w:rPr>
              <w:t>Ежедневно</w:t>
            </w:r>
          </w:p>
        </w:tc>
      </w:tr>
      <w:tr w:rsidR="00541A18" w:rsidTr="009D269E">
        <w:trPr>
          <w:trHeight w:val="230"/>
        </w:trPr>
        <w:tc>
          <w:tcPr>
            <w:tcW w:w="2342" w:type="dxa"/>
            <w:vMerge/>
          </w:tcPr>
          <w:p w:rsidR="00541A18" w:rsidRDefault="00541A18">
            <w:pPr>
              <w:pStyle w:val="TableParagraph"/>
              <w:ind w:right="475"/>
              <w:jc w:val="both"/>
              <w:rPr>
                <w:b/>
                <w:color w:val="22271B"/>
                <w:sz w:val="24"/>
              </w:rPr>
            </w:pPr>
          </w:p>
        </w:tc>
        <w:tc>
          <w:tcPr>
            <w:tcW w:w="2693" w:type="dxa"/>
          </w:tcPr>
          <w:p w:rsidR="00541A18" w:rsidRDefault="00541A18">
            <w:pPr>
              <w:pStyle w:val="TableParagraph"/>
              <w:spacing w:line="210" w:lineRule="exact"/>
              <w:rPr>
                <w:color w:val="22271B"/>
                <w:sz w:val="20"/>
              </w:rPr>
            </w:pPr>
            <w:r>
              <w:rPr>
                <w:color w:val="22271B"/>
                <w:sz w:val="20"/>
              </w:rPr>
              <w:t>Гигиенические</w:t>
            </w:r>
            <w:r>
              <w:rPr>
                <w:color w:val="22271B"/>
                <w:spacing w:val="-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процедуры</w:t>
            </w:r>
          </w:p>
        </w:tc>
        <w:tc>
          <w:tcPr>
            <w:tcW w:w="4559" w:type="dxa"/>
            <w:gridSpan w:val="9"/>
          </w:tcPr>
          <w:p w:rsidR="00541A18" w:rsidRDefault="00541A18" w:rsidP="00541A18">
            <w:pPr>
              <w:jc w:val="center"/>
            </w:pPr>
            <w:r w:rsidRPr="00786617"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1B5716" w:rsidRDefault="001B57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B5716" w:rsidRDefault="00541A18" w:rsidP="00541A18">
            <w:pPr>
              <w:pStyle w:val="TableParagraph"/>
              <w:ind w:right="568"/>
              <w:rPr>
                <w:sz w:val="20"/>
              </w:rPr>
            </w:pPr>
            <w:r>
              <w:rPr>
                <w:color w:val="22271B"/>
                <w:sz w:val="20"/>
              </w:rPr>
              <w:t>Ситуативные</w:t>
            </w:r>
            <w:r>
              <w:rPr>
                <w:color w:val="22271B"/>
                <w:spacing w:val="-6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беседы</w:t>
            </w:r>
            <w:r>
              <w:rPr>
                <w:color w:val="22271B"/>
                <w:spacing w:val="-4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при</w:t>
            </w:r>
            <w:r>
              <w:rPr>
                <w:color w:val="22271B"/>
                <w:spacing w:val="-4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проведении</w:t>
            </w:r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режимных</w:t>
            </w:r>
            <w:r>
              <w:rPr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моментов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10" w:lineRule="exact"/>
              <w:ind w:left="1689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460"/>
        </w:trPr>
        <w:tc>
          <w:tcPr>
            <w:tcW w:w="2342" w:type="dxa"/>
            <w:vMerge/>
            <w:tcBorders>
              <w:top w:val="nil"/>
            </w:tcBorders>
          </w:tcPr>
          <w:p w:rsidR="001B5716" w:rsidRDefault="001B57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Чтение</w:t>
            </w:r>
            <w:r>
              <w:rPr>
                <w:color w:val="22271B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2271B"/>
                <w:sz w:val="20"/>
              </w:rPr>
              <w:t>художественной</w:t>
            </w:r>
            <w:proofErr w:type="gramEnd"/>
          </w:p>
          <w:p w:rsidR="001B5716" w:rsidRDefault="008D04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литературы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21" w:lineRule="exact"/>
              <w:ind w:left="1689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1B5716" w:rsidRDefault="001B57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Дежурства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10" w:lineRule="exact"/>
              <w:ind w:left="1689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1B5716" w:rsidRDefault="001B57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Прогулка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10" w:lineRule="exact"/>
              <w:ind w:left="1689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1382"/>
        </w:trPr>
        <w:tc>
          <w:tcPr>
            <w:tcW w:w="2342" w:type="dxa"/>
            <w:vMerge w:val="restart"/>
          </w:tcPr>
          <w:p w:rsidR="001B5716" w:rsidRDefault="008D04BE">
            <w:pPr>
              <w:pStyle w:val="TableParagraph"/>
              <w:ind w:right="470"/>
              <w:rPr>
                <w:b/>
                <w:sz w:val="24"/>
              </w:rPr>
            </w:pPr>
            <w:r>
              <w:rPr>
                <w:b/>
                <w:color w:val="22271B"/>
                <w:sz w:val="24"/>
              </w:rPr>
              <w:t>Содержание</w:t>
            </w:r>
            <w:r>
              <w:rPr>
                <w:b/>
                <w:color w:val="22271B"/>
                <w:spacing w:val="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деятельности</w:t>
            </w:r>
            <w:r>
              <w:rPr>
                <w:b/>
                <w:color w:val="22271B"/>
                <w:spacing w:val="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в</w:t>
            </w:r>
            <w:r>
              <w:rPr>
                <w:b/>
                <w:color w:val="22271B"/>
                <w:spacing w:val="-57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ходе</w:t>
            </w:r>
            <w:r>
              <w:rPr>
                <w:b/>
                <w:color w:val="22271B"/>
                <w:spacing w:val="-14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режимных</w:t>
            </w:r>
            <w:r>
              <w:rPr>
                <w:b/>
                <w:color w:val="22271B"/>
                <w:spacing w:val="-57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моментов</w:t>
            </w: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ind w:right="56"/>
              <w:rPr>
                <w:sz w:val="20"/>
              </w:rPr>
            </w:pPr>
            <w:r>
              <w:rPr>
                <w:color w:val="22271B"/>
                <w:sz w:val="20"/>
              </w:rPr>
              <w:t>Сюжетно-ролевые игры</w:t>
            </w:r>
            <w:r>
              <w:rPr>
                <w:color w:val="22271B"/>
                <w:spacing w:val="1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Дидактические и развивающие</w:t>
            </w:r>
            <w:r>
              <w:rPr>
                <w:color w:val="22271B"/>
                <w:spacing w:val="-4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игры</w:t>
            </w:r>
          </w:p>
          <w:p w:rsidR="001B5716" w:rsidRDefault="008D04BE">
            <w:pPr>
              <w:pStyle w:val="TableParagraph"/>
              <w:ind w:right="1232"/>
              <w:rPr>
                <w:sz w:val="20"/>
              </w:rPr>
            </w:pPr>
            <w:r>
              <w:rPr>
                <w:color w:val="22271B"/>
                <w:spacing w:val="-1"/>
                <w:sz w:val="20"/>
              </w:rPr>
              <w:t xml:space="preserve">Подвижные </w:t>
            </w:r>
            <w:r>
              <w:rPr>
                <w:color w:val="22271B"/>
                <w:sz w:val="20"/>
              </w:rPr>
              <w:t>игры</w:t>
            </w:r>
            <w:r>
              <w:rPr>
                <w:color w:val="22271B"/>
                <w:spacing w:val="-4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Наблюдения</w:t>
            </w:r>
          </w:p>
          <w:p w:rsidR="001B5716" w:rsidRDefault="008D04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Трудовая</w:t>
            </w:r>
            <w:r>
              <w:rPr>
                <w:color w:val="22271B"/>
                <w:spacing w:val="-5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деятельность</w:t>
            </w:r>
          </w:p>
        </w:tc>
        <w:tc>
          <w:tcPr>
            <w:tcW w:w="4559" w:type="dxa"/>
            <w:gridSpan w:val="9"/>
          </w:tcPr>
          <w:p w:rsidR="001B5716" w:rsidRDefault="001B5716">
            <w:pPr>
              <w:pStyle w:val="TableParagraph"/>
              <w:spacing w:line="220" w:lineRule="exact"/>
              <w:ind w:left="1689" w:right="1681"/>
              <w:jc w:val="center"/>
              <w:rPr>
                <w:sz w:val="20"/>
              </w:rPr>
            </w:pPr>
          </w:p>
        </w:tc>
      </w:tr>
      <w:tr w:rsidR="003E4A7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3E4A76" w:rsidRDefault="003E4A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E4A76" w:rsidRDefault="003E4A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Экспериментирование</w:t>
            </w:r>
          </w:p>
        </w:tc>
        <w:tc>
          <w:tcPr>
            <w:tcW w:w="758" w:type="dxa"/>
          </w:tcPr>
          <w:p w:rsidR="003E4A76" w:rsidRDefault="003E4A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05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50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51" w:type="dxa"/>
          </w:tcPr>
          <w:p w:rsidR="003E4A76" w:rsidRDefault="003E4A76">
            <w:pPr>
              <w:pStyle w:val="TableParagraph"/>
              <w:spacing w:line="210" w:lineRule="exact"/>
              <w:ind w:left="0" w:right="1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1255" w:type="dxa"/>
          </w:tcPr>
          <w:p w:rsidR="003E4A76" w:rsidRDefault="003E4A76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40" w:type="dxa"/>
            <w:gridSpan w:val="2"/>
            <w:vMerge w:val="restart"/>
          </w:tcPr>
          <w:p w:rsidR="003E4A76" w:rsidRDefault="003E4A76">
            <w:pPr>
              <w:pStyle w:val="TableParagraph"/>
              <w:spacing w:line="210" w:lineRule="exact"/>
              <w:ind w:left="0" w:right="310"/>
              <w:jc w:val="right"/>
              <w:rPr>
                <w:sz w:val="20"/>
              </w:rPr>
            </w:pPr>
          </w:p>
        </w:tc>
      </w:tr>
      <w:tr w:rsidR="003E4A7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3E4A76" w:rsidRDefault="003E4A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E4A76" w:rsidRDefault="003E4A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Чтение</w:t>
            </w:r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и</w:t>
            </w:r>
            <w:r>
              <w:rPr>
                <w:color w:val="22271B"/>
                <w:spacing w:val="-1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рассказывание</w:t>
            </w:r>
          </w:p>
        </w:tc>
        <w:tc>
          <w:tcPr>
            <w:tcW w:w="758" w:type="dxa"/>
          </w:tcPr>
          <w:p w:rsidR="003E4A76" w:rsidRDefault="003E4A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05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850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851" w:type="dxa"/>
          </w:tcPr>
          <w:p w:rsidR="003E4A76" w:rsidRDefault="003E4A76">
            <w:pPr>
              <w:pStyle w:val="TableParagraph"/>
              <w:spacing w:line="210" w:lineRule="exact"/>
              <w:ind w:left="0" w:right="1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1255" w:type="dxa"/>
          </w:tcPr>
          <w:p w:rsidR="003E4A76" w:rsidRDefault="003E4A76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40" w:type="dxa"/>
            <w:gridSpan w:val="2"/>
            <w:vMerge/>
          </w:tcPr>
          <w:p w:rsidR="003E4A76" w:rsidRDefault="003E4A76">
            <w:pPr>
              <w:pStyle w:val="TableParagraph"/>
              <w:spacing w:line="210" w:lineRule="exact"/>
              <w:ind w:left="0" w:right="310"/>
              <w:jc w:val="right"/>
              <w:rPr>
                <w:sz w:val="20"/>
              </w:rPr>
            </w:pPr>
          </w:p>
        </w:tc>
      </w:tr>
      <w:tr w:rsidR="003E4A7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3E4A76" w:rsidRDefault="003E4A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E4A76" w:rsidRDefault="003E4A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Беседа</w:t>
            </w:r>
            <w:r>
              <w:rPr>
                <w:color w:val="22271B"/>
                <w:spacing w:val="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с</w:t>
            </w:r>
            <w:r>
              <w:rPr>
                <w:color w:val="22271B"/>
                <w:spacing w:val="-3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детьми</w:t>
            </w:r>
          </w:p>
        </w:tc>
        <w:tc>
          <w:tcPr>
            <w:tcW w:w="758" w:type="dxa"/>
          </w:tcPr>
          <w:p w:rsidR="003E4A76" w:rsidRDefault="003E4A76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05" w:type="dxa"/>
            <w:gridSpan w:val="2"/>
          </w:tcPr>
          <w:p w:rsidR="003E4A76" w:rsidRDefault="003E4A76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50" w:type="dxa"/>
            <w:gridSpan w:val="2"/>
          </w:tcPr>
          <w:p w:rsidR="003E4A76" w:rsidRDefault="003E4A76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851" w:type="dxa"/>
          </w:tcPr>
          <w:p w:rsidR="003E4A76" w:rsidRDefault="003E4A76">
            <w:pPr>
              <w:pStyle w:val="TableParagraph"/>
              <w:spacing w:line="211" w:lineRule="exact"/>
              <w:ind w:left="0" w:right="1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1255" w:type="dxa"/>
          </w:tcPr>
          <w:p w:rsidR="003E4A76" w:rsidRDefault="003E4A76">
            <w:pPr>
              <w:pStyle w:val="TableParagraph"/>
              <w:spacing w:line="211" w:lineRule="exact"/>
              <w:ind w:left="300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</w:p>
        </w:tc>
        <w:tc>
          <w:tcPr>
            <w:tcW w:w="40" w:type="dxa"/>
            <w:gridSpan w:val="2"/>
            <w:vMerge/>
          </w:tcPr>
          <w:p w:rsidR="003E4A76" w:rsidRDefault="003E4A76">
            <w:pPr>
              <w:pStyle w:val="TableParagraph"/>
              <w:spacing w:line="211" w:lineRule="exact"/>
              <w:ind w:left="0" w:right="310"/>
              <w:jc w:val="right"/>
              <w:rPr>
                <w:sz w:val="20"/>
              </w:rPr>
            </w:pPr>
          </w:p>
        </w:tc>
      </w:tr>
      <w:tr w:rsidR="003E4A7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3E4A76" w:rsidRDefault="003E4A7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E4A76" w:rsidRDefault="003E4A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Рассматривание</w:t>
            </w:r>
            <w:r>
              <w:rPr>
                <w:color w:val="22271B"/>
                <w:spacing w:val="-6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иллюстраций</w:t>
            </w:r>
          </w:p>
        </w:tc>
        <w:tc>
          <w:tcPr>
            <w:tcW w:w="758" w:type="dxa"/>
          </w:tcPr>
          <w:p w:rsidR="003E4A76" w:rsidRDefault="003E4A7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805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850" w:type="dxa"/>
            <w:gridSpan w:val="2"/>
          </w:tcPr>
          <w:p w:rsidR="003E4A76" w:rsidRDefault="003E4A7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851" w:type="dxa"/>
          </w:tcPr>
          <w:p w:rsidR="003E4A76" w:rsidRDefault="003E4A76">
            <w:pPr>
              <w:pStyle w:val="TableParagraph"/>
              <w:spacing w:line="210" w:lineRule="exact"/>
              <w:ind w:left="0" w:right="16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1255" w:type="dxa"/>
          </w:tcPr>
          <w:p w:rsidR="003E4A76" w:rsidRDefault="003E4A76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color w:val="22271B"/>
                <w:sz w:val="20"/>
              </w:rPr>
              <w:t>2</w:t>
            </w:r>
          </w:p>
        </w:tc>
        <w:tc>
          <w:tcPr>
            <w:tcW w:w="40" w:type="dxa"/>
            <w:gridSpan w:val="2"/>
            <w:vMerge/>
          </w:tcPr>
          <w:p w:rsidR="003E4A76" w:rsidRDefault="003E4A76">
            <w:pPr>
              <w:pStyle w:val="TableParagraph"/>
              <w:spacing w:line="210" w:lineRule="exact"/>
              <w:ind w:left="0" w:right="310"/>
              <w:jc w:val="right"/>
              <w:rPr>
                <w:sz w:val="20"/>
              </w:rPr>
            </w:pPr>
          </w:p>
        </w:tc>
      </w:tr>
      <w:tr w:rsidR="001B5716" w:rsidTr="009D269E">
        <w:trPr>
          <w:trHeight w:val="230"/>
        </w:trPr>
        <w:tc>
          <w:tcPr>
            <w:tcW w:w="2342" w:type="dxa"/>
            <w:vMerge/>
            <w:tcBorders>
              <w:top w:val="nil"/>
            </w:tcBorders>
          </w:tcPr>
          <w:p w:rsidR="001B5716" w:rsidRDefault="001B57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Развлечение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10" w:lineRule="exact"/>
              <w:ind w:left="1696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  <w:r>
              <w:rPr>
                <w:color w:val="22271B"/>
                <w:spacing w:val="1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раз</w:t>
            </w:r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в</w:t>
            </w:r>
            <w:r>
              <w:rPr>
                <w:color w:val="22271B"/>
                <w:spacing w:val="-3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месяц</w:t>
            </w:r>
          </w:p>
        </w:tc>
      </w:tr>
      <w:tr w:rsidR="001B5716" w:rsidTr="009D269E">
        <w:trPr>
          <w:trHeight w:val="690"/>
        </w:trPr>
        <w:tc>
          <w:tcPr>
            <w:tcW w:w="2342" w:type="dxa"/>
          </w:tcPr>
          <w:p w:rsidR="001B5716" w:rsidRDefault="008D04BE">
            <w:pPr>
              <w:pStyle w:val="TableParagraph"/>
              <w:spacing w:line="242" w:lineRule="auto"/>
              <w:ind w:right="54"/>
              <w:rPr>
                <w:b/>
                <w:sz w:val="24"/>
              </w:rPr>
            </w:pPr>
            <w:r>
              <w:rPr>
                <w:b/>
                <w:color w:val="22271B"/>
                <w:sz w:val="24"/>
              </w:rPr>
              <w:t>Самостоятельная</w:t>
            </w:r>
            <w:r>
              <w:rPr>
                <w:b/>
                <w:color w:val="22271B"/>
                <w:spacing w:val="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деятельность</w:t>
            </w:r>
            <w:r>
              <w:rPr>
                <w:b/>
                <w:color w:val="22271B"/>
                <w:spacing w:val="-12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детей</w:t>
            </w:r>
          </w:p>
        </w:tc>
        <w:tc>
          <w:tcPr>
            <w:tcW w:w="2693" w:type="dxa"/>
          </w:tcPr>
          <w:p w:rsidR="001B5716" w:rsidRDefault="008D04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Самостоятельная</w:t>
            </w:r>
            <w:r>
              <w:rPr>
                <w:color w:val="22271B"/>
                <w:spacing w:val="-6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деятельность</w:t>
            </w:r>
          </w:p>
          <w:p w:rsidR="001B5716" w:rsidRDefault="008D04BE">
            <w:pPr>
              <w:pStyle w:val="TableParagraph"/>
              <w:spacing w:line="230" w:lineRule="atLeast"/>
              <w:ind w:right="529"/>
              <w:rPr>
                <w:sz w:val="20"/>
              </w:rPr>
            </w:pPr>
            <w:r>
              <w:rPr>
                <w:color w:val="22271B"/>
                <w:sz w:val="20"/>
              </w:rPr>
              <w:t>детей</w:t>
            </w:r>
            <w:r>
              <w:rPr>
                <w:color w:val="22271B"/>
                <w:spacing w:val="-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в</w:t>
            </w:r>
            <w:r>
              <w:rPr>
                <w:color w:val="22271B"/>
                <w:spacing w:val="-4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центрах</w:t>
            </w:r>
            <w:r>
              <w:rPr>
                <w:color w:val="22271B"/>
                <w:spacing w:val="-5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(уголках)</w:t>
            </w:r>
            <w:r>
              <w:rPr>
                <w:color w:val="22271B"/>
                <w:spacing w:val="-47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развития</w:t>
            </w:r>
          </w:p>
        </w:tc>
        <w:tc>
          <w:tcPr>
            <w:tcW w:w="4559" w:type="dxa"/>
            <w:gridSpan w:val="9"/>
          </w:tcPr>
          <w:p w:rsidR="001B5716" w:rsidRDefault="008D04BE">
            <w:pPr>
              <w:pStyle w:val="TableParagraph"/>
              <w:spacing w:line="220" w:lineRule="exact"/>
              <w:ind w:left="1689" w:right="1681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Ежедневно</w:t>
            </w:r>
          </w:p>
        </w:tc>
      </w:tr>
      <w:tr w:rsidR="001B5716" w:rsidTr="009D269E">
        <w:trPr>
          <w:trHeight w:val="552"/>
        </w:trPr>
        <w:tc>
          <w:tcPr>
            <w:tcW w:w="9594" w:type="dxa"/>
            <w:gridSpan w:val="11"/>
          </w:tcPr>
          <w:p w:rsidR="001B5716" w:rsidRDefault="008D04BE">
            <w:pPr>
              <w:pStyle w:val="TableParagraph"/>
              <w:spacing w:line="267" w:lineRule="exact"/>
              <w:ind w:left="427"/>
              <w:rPr>
                <w:b/>
                <w:sz w:val="24"/>
              </w:rPr>
            </w:pPr>
            <w:r>
              <w:rPr>
                <w:b/>
                <w:color w:val="22271B"/>
                <w:sz w:val="24"/>
              </w:rPr>
              <w:t>II.</w:t>
            </w:r>
            <w:r>
              <w:rPr>
                <w:b/>
                <w:color w:val="22271B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22271B"/>
                <w:sz w:val="24"/>
              </w:rPr>
              <w:t>Часть</w:t>
            </w:r>
            <w:proofErr w:type="gramEnd"/>
            <w:r>
              <w:rPr>
                <w:b/>
                <w:color w:val="22271B"/>
                <w:spacing w:val="-4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формируемая</w:t>
            </w:r>
            <w:r>
              <w:rPr>
                <w:b/>
                <w:color w:val="22271B"/>
                <w:spacing w:val="-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участниками</w:t>
            </w:r>
            <w:r>
              <w:rPr>
                <w:b/>
                <w:color w:val="22271B"/>
                <w:spacing w:val="-2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образовательных</w:t>
            </w:r>
            <w:r>
              <w:rPr>
                <w:b/>
                <w:color w:val="22271B"/>
                <w:spacing w:val="-7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отношений</w:t>
            </w:r>
            <w:r>
              <w:rPr>
                <w:b/>
                <w:color w:val="22271B"/>
                <w:spacing w:val="-3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вариативная</w:t>
            </w:r>
          </w:p>
          <w:p w:rsidR="001B5716" w:rsidRDefault="008D04BE">
            <w:pPr>
              <w:pStyle w:val="TableParagraph"/>
              <w:spacing w:before="3" w:line="262" w:lineRule="exact"/>
              <w:ind w:left="2472"/>
              <w:rPr>
                <w:b/>
                <w:sz w:val="24"/>
              </w:rPr>
            </w:pPr>
            <w:r>
              <w:rPr>
                <w:b/>
                <w:color w:val="22271B"/>
                <w:sz w:val="24"/>
              </w:rPr>
              <w:t>(модульная</w:t>
            </w:r>
            <w:r>
              <w:rPr>
                <w:b/>
                <w:color w:val="22271B"/>
                <w:spacing w:val="-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часть)</w:t>
            </w:r>
            <w:r>
              <w:rPr>
                <w:b/>
                <w:color w:val="22271B"/>
                <w:spacing w:val="-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–</w:t>
            </w:r>
            <w:r>
              <w:rPr>
                <w:b/>
                <w:color w:val="22271B"/>
                <w:spacing w:val="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дополнительная</w:t>
            </w:r>
            <w:r>
              <w:rPr>
                <w:b/>
                <w:color w:val="22271B"/>
                <w:spacing w:val="-4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НОД</w:t>
            </w:r>
          </w:p>
        </w:tc>
      </w:tr>
      <w:tr w:rsidR="009D269E" w:rsidRPr="0057688F" w:rsidTr="009D269E">
        <w:trPr>
          <w:trHeight w:val="690"/>
        </w:trPr>
        <w:tc>
          <w:tcPr>
            <w:tcW w:w="2342" w:type="dxa"/>
            <w:vMerge w:val="restart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</w:t>
            </w:r>
            <w:r w:rsidRPr="0057688F">
              <w:rPr>
                <w:color w:val="22271B"/>
                <w:spacing w:val="-3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работа</w:t>
            </w:r>
          </w:p>
          <w:p w:rsidR="009D269E" w:rsidRPr="0057688F" w:rsidRDefault="009D269E">
            <w:pPr>
              <w:pStyle w:val="TableParagraph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художественное</w:t>
            </w:r>
            <w:r w:rsidRPr="0057688F">
              <w:rPr>
                <w:color w:val="22271B"/>
                <w:spacing w:val="-6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творчество</w:t>
            </w:r>
          </w:p>
          <w:p w:rsidR="009D269E" w:rsidRPr="0057688F" w:rsidRDefault="009D269E">
            <w:pPr>
              <w:pStyle w:val="TableParagraph"/>
              <w:spacing w:before="1" w:line="220" w:lineRule="exact"/>
              <w:rPr>
                <w:sz w:val="20"/>
                <w:szCs w:val="20"/>
              </w:rPr>
            </w:pPr>
            <w:r w:rsidRPr="0057688F">
              <w:rPr>
                <w:rFonts w:eastAsia="Calibri"/>
                <w:sz w:val="20"/>
                <w:szCs w:val="20"/>
              </w:rPr>
              <w:t>«Волшебная  иголочка»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</w:tcPr>
          <w:p w:rsidR="009D269E" w:rsidRPr="0057688F" w:rsidRDefault="0049400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</w:tcPr>
          <w:p w:rsidR="009D269E" w:rsidRPr="0057688F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921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 w:rsidP="00215798">
            <w:pPr>
              <w:pStyle w:val="TableParagraph"/>
              <w:ind w:right="509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 работа</w:t>
            </w:r>
            <w:r w:rsidRPr="0057688F">
              <w:rPr>
                <w:color w:val="22271B"/>
                <w:spacing w:val="1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познавательн</w:t>
            </w:r>
            <w:proofErr w:type="gramStart"/>
            <w:r w:rsidRPr="0057688F">
              <w:rPr>
                <w:color w:val="22271B"/>
                <w:sz w:val="20"/>
                <w:szCs w:val="20"/>
              </w:rPr>
              <w:t>о-</w:t>
            </w:r>
            <w:proofErr w:type="gramEnd"/>
            <w:r w:rsidRPr="0057688F">
              <w:rPr>
                <w:color w:val="22271B"/>
                <w:spacing w:val="1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исследовательское</w:t>
            </w:r>
            <w:r w:rsidRPr="0057688F">
              <w:rPr>
                <w:color w:val="22271B"/>
                <w:spacing w:val="-9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развитие</w:t>
            </w:r>
            <w:r>
              <w:rPr>
                <w:color w:val="22271B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«Пешечка»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  <w:r w:rsidRPr="0057688F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</w:tcPr>
          <w:p w:rsidR="009D269E" w:rsidRPr="0057688F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690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</w:t>
            </w:r>
            <w:r w:rsidRPr="0057688F">
              <w:rPr>
                <w:color w:val="22271B"/>
                <w:spacing w:val="-3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работа</w:t>
            </w:r>
          </w:p>
          <w:p w:rsidR="009D269E" w:rsidRPr="0057688F" w:rsidRDefault="009D269E">
            <w:pPr>
              <w:pStyle w:val="TableParagraph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художественное</w:t>
            </w:r>
            <w:r w:rsidRPr="0057688F">
              <w:rPr>
                <w:color w:val="22271B"/>
                <w:spacing w:val="-6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творчество</w:t>
            </w:r>
          </w:p>
          <w:p w:rsidR="009D269E" w:rsidRPr="0057688F" w:rsidRDefault="009D269E" w:rsidP="0057688F">
            <w:pPr>
              <w:pStyle w:val="TableParagraph"/>
              <w:spacing w:before="1" w:line="220" w:lineRule="exact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«Сказка»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</w:tcPr>
          <w:p w:rsidR="009D269E" w:rsidRPr="0057688F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455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 w:rsidP="0057688F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</w:t>
            </w:r>
            <w:r w:rsidRPr="0057688F">
              <w:rPr>
                <w:color w:val="22271B"/>
                <w:spacing w:val="-3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работа</w:t>
            </w:r>
          </w:p>
          <w:p w:rsidR="009D269E" w:rsidRPr="0057688F" w:rsidRDefault="009D269E" w:rsidP="0057688F">
            <w:pPr>
              <w:pStyle w:val="TableParagraph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художественное</w:t>
            </w:r>
            <w:r w:rsidRPr="0057688F">
              <w:rPr>
                <w:color w:val="22271B"/>
                <w:spacing w:val="-6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творчество</w:t>
            </w:r>
          </w:p>
          <w:p w:rsidR="009D269E" w:rsidRPr="0057688F" w:rsidRDefault="009D269E" w:rsidP="0057688F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r w:rsidRPr="0057688F">
              <w:rPr>
                <w:rFonts w:eastAsia="Calibri"/>
                <w:sz w:val="20"/>
                <w:szCs w:val="20"/>
              </w:rPr>
              <w:t>«Волшебный мир оригами»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</w:tcPr>
          <w:p w:rsidR="009D269E" w:rsidRPr="0057688F" w:rsidRDefault="009D269E">
            <w:pPr>
              <w:pStyle w:val="TableParagraph"/>
              <w:spacing w:line="220" w:lineRule="exact"/>
              <w:ind w:left="343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</w:tcPr>
          <w:p w:rsidR="009D269E" w:rsidRPr="0057688F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455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 w:rsidP="0057688F">
            <w:pPr>
              <w:pStyle w:val="TableParagraph"/>
              <w:spacing w:line="220" w:lineRule="exact"/>
              <w:rPr>
                <w:color w:val="22271B"/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 работа</w:t>
            </w:r>
            <w:r w:rsidRPr="0057688F">
              <w:rPr>
                <w:color w:val="22271B"/>
                <w:spacing w:val="1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познавательн</w:t>
            </w:r>
            <w:proofErr w:type="gramStart"/>
            <w:r w:rsidRPr="0057688F">
              <w:rPr>
                <w:color w:val="22271B"/>
                <w:sz w:val="20"/>
                <w:szCs w:val="20"/>
              </w:rPr>
              <w:t>о-</w:t>
            </w:r>
            <w:proofErr w:type="gramEnd"/>
            <w:r w:rsidRPr="0057688F">
              <w:rPr>
                <w:color w:val="22271B"/>
                <w:spacing w:val="1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исследовательское</w:t>
            </w:r>
            <w:r w:rsidRPr="0057688F">
              <w:rPr>
                <w:color w:val="22271B"/>
                <w:spacing w:val="-9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развитие</w:t>
            </w:r>
            <w:r>
              <w:rPr>
                <w:color w:val="22271B"/>
                <w:sz w:val="20"/>
                <w:szCs w:val="20"/>
              </w:rPr>
              <w:t xml:space="preserve"> </w:t>
            </w:r>
            <w:r w:rsidRPr="0057688F">
              <w:rPr>
                <w:color w:val="22271B"/>
                <w:sz w:val="20"/>
                <w:szCs w:val="20"/>
              </w:rPr>
              <w:t>«</w:t>
            </w:r>
            <w:proofErr w:type="spellStart"/>
            <w:r>
              <w:rPr>
                <w:color w:val="22271B"/>
                <w:sz w:val="20"/>
                <w:szCs w:val="20"/>
              </w:rPr>
              <w:t>Эколята</w:t>
            </w:r>
            <w:proofErr w:type="spellEnd"/>
            <w:r w:rsidRPr="0057688F">
              <w:rPr>
                <w:color w:val="22271B"/>
                <w:sz w:val="20"/>
                <w:szCs w:val="20"/>
              </w:rPr>
              <w:t>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color w:val="22271B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9D269E" w:rsidRPr="0057688F" w:rsidRDefault="0049400C">
            <w:pPr>
              <w:pStyle w:val="TableParagraph"/>
              <w:spacing w:line="220" w:lineRule="exact"/>
              <w:ind w:left="343"/>
              <w:rPr>
                <w:color w:val="22271B"/>
                <w:sz w:val="20"/>
                <w:szCs w:val="20"/>
              </w:rPr>
            </w:pPr>
            <w:r>
              <w:rPr>
                <w:color w:val="22271B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</w:tcPr>
          <w:p w:rsidR="009D269E" w:rsidRPr="0057688F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455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 w:rsidP="0057688F">
            <w:pPr>
              <w:pStyle w:val="TableParagraph"/>
              <w:spacing w:line="220" w:lineRule="exact"/>
              <w:rPr>
                <w:color w:val="22271B"/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 работа</w:t>
            </w:r>
            <w:r>
              <w:rPr>
                <w:color w:val="22271B"/>
                <w:sz w:val="20"/>
                <w:szCs w:val="20"/>
              </w:rPr>
              <w:t xml:space="preserve"> «Степы»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color w:val="22271B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9D269E" w:rsidRPr="0057688F" w:rsidRDefault="009D269E">
            <w:pPr>
              <w:pStyle w:val="TableParagraph"/>
              <w:spacing w:line="220" w:lineRule="exact"/>
              <w:ind w:left="343"/>
              <w:rPr>
                <w:color w:val="22271B"/>
                <w:sz w:val="20"/>
                <w:szCs w:val="20"/>
              </w:rPr>
            </w:pPr>
          </w:p>
        </w:tc>
        <w:tc>
          <w:tcPr>
            <w:tcW w:w="30" w:type="dxa"/>
            <w:vMerge/>
          </w:tcPr>
          <w:p w:rsidR="009D269E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9D269E" w:rsidRPr="0057688F" w:rsidTr="009D269E">
        <w:trPr>
          <w:trHeight w:val="455"/>
        </w:trPr>
        <w:tc>
          <w:tcPr>
            <w:tcW w:w="2342" w:type="dxa"/>
            <w:vMerge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269E" w:rsidRPr="0057688F" w:rsidRDefault="009D269E" w:rsidP="009D269E">
            <w:pPr>
              <w:pStyle w:val="TableParagraph"/>
              <w:spacing w:line="220" w:lineRule="exact"/>
              <w:rPr>
                <w:color w:val="22271B"/>
                <w:sz w:val="20"/>
                <w:szCs w:val="20"/>
              </w:rPr>
            </w:pPr>
            <w:r w:rsidRPr="0057688F">
              <w:rPr>
                <w:color w:val="22271B"/>
                <w:sz w:val="20"/>
                <w:szCs w:val="20"/>
              </w:rPr>
              <w:t>Кружковая работа</w:t>
            </w:r>
            <w:r>
              <w:rPr>
                <w:color w:val="22271B"/>
                <w:sz w:val="20"/>
                <w:szCs w:val="20"/>
              </w:rPr>
              <w:t xml:space="preserve"> «Немецкий язык с зайцем </w:t>
            </w:r>
            <w:proofErr w:type="spellStart"/>
            <w:r>
              <w:rPr>
                <w:color w:val="22271B"/>
                <w:sz w:val="20"/>
                <w:szCs w:val="20"/>
              </w:rPr>
              <w:t>Хансом</w:t>
            </w:r>
            <w:proofErr w:type="spellEnd"/>
            <w:r>
              <w:rPr>
                <w:color w:val="22271B"/>
                <w:sz w:val="20"/>
                <w:szCs w:val="20"/>
              </w:rPr>
              <w:t>»</w:t>
            </w:r>
          </w:p>
        </w:tc>
        <w:tc>
          <w:tcPr>
            <w:tcW w:w="903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9D269E" w:rsidRPr="0057688F" w:rsidRDefault="009D269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269E" w:rsidRPr="0057688F" w:rsidRDefault="009D269E">
            <w:pPr>
              <w:pStyle w:val="TableParagraph"/>
              <w:spacing w:line="220" w:lineRule="exact"/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269E" w:rsidRPr="0057688F" w:rsidRDefault="009D269E">
            <w:pPr>
              <w:pStyle w:val="TableParagraph"/>
              <w:spacing w:line="220" w:lineRule="exact"/>
              <w:ind w:left="314"/>
              <w:rPr>
                <w:color w:val="22271B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9D269E" w:rsidRPr="0057688F" w:rsidRDefault="009D269E">
            <w:pPr>
              <w:pStyle w:val="TableParagraph"/>
              <w:spacing w:line="220" w:lineRule="exact"/>
              <w:ind w:left="343"/>
              <w:rPr>
                <w:color w:val="22271B"/>
                <w:sz w:val="20"/>
                <w:szCs w:val="20"/>
              </w:rPr>
            </w:pPr>
            <w:r>
              <w:rPr>
                <w:color w:val="22271B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</w:tcPr>
          <w:p w:rsidR="009D269E" w:rsidRDefault="009D269E" w:rsidP="00331BA2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  <w:szCs w:val="20"/>
              </w:rPr>
            </w:pPr>
          </w:p>
        </w:tc>
      </w:tr>
      <w:tr w:rsidR="003E4A76" w:rsidTr="009D269E">
        <w:trPr>
          <w:trHeight w:val="460"/>
        </w:trPr>
        <w:tc>
          <w:tcPr>
            <w:tcW w:w="2342" w:type="dxa"/>
          </w:tcPr>
          <w:p w:rsidR="003E4A76" w:rsidRDefault="003E4A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2271B"/>
                <w:sz w:val="24"/>
              </w:rPr>
              <w:t>Итого</w:t>
            </w:r>
            <w:r>
              <w:rPr>
                <w:b/>
                <w:color w:val="22271B"/>
                <w:spacing w:val="1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в</w:t>
            </w:r>
            <w:r>
              <w:rPr>
                <w:b/>
                <w:color w:val="22271B"/>
                <w:spacing w:val="-3"/>
                <w:sz w:val="24"/>
              </w:rPr>
              <w:t xml:space="preserve"> </w:t>
            </w:r>
            <w:r>
              <w:rPr>
                <w:b/>
                <w:color w:val="22271B"/>
                <w:sz w:val="24"/>
              </w:rPr>
              <w:t>неделю</w:t>
            </w:r>
          </w:p>
        </w:tc>
        <w:tc>
          <w:tcPr>
            <w:tcW w:w="2693" w:type="dxa"/>
          </w:tcPr>
          <w:p w:rsidR="003E4A76" w:rsidRDefault="003E4A7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Образовательная</w:t>
            </w:r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нагрузка</w:t>
            </w:r>
          </w:p>
          <w:p w:rsidR="003E4A76" w:rsidRDefault="003E4A7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271B"/>
                <w:sz w:val="20"/>
              </w:rPr>
              <w:t>согласно</w:t>
            </w:r>
            <w:r>
              <w:rPr>
                <w:color w:val="22271B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2271B"/>
                <w:sz w:val="20"/>
              </w:rPr>
              <w:t>Сан</w:t>
            </w:r>
            <w:proofErr w:type="gramStart"/>
            <w:r>
              <w:rPr>
                <w:color w:val="22271B"/>
                <w:sz w:val="20"/>
              </w:rPr>
              <w:t>.П</w:t>
            </w:r>
            <w:proofErr w:type="gramEnd"/>
            <w:r>
              <w:rPr>
                <w:color w:val="22271B"/>
                <w:sz w:val="20"/>
              </w:rPr>
              <w:t>ин</w:t>
            </w:r>
            <w:proofErr w:type="spellEnd"/>
            <w:r>
              <w:rPr>
                <w:color w:val="22271B"/>
                <w:spacing w:val="-2"/>
                <w:sz w:val="20"/>
              </w:rPr>
              <w:t xml:space="preserve"> </w:t>
            </w:r>
            <w:r>
              <w:rPr>
                <w:color w:val="22271B"/>
                <w:sz w:val="20"/>
              </w:rPr>
              <w:t>2.4.1.3049-13</w:t>
            </w:r>
          </w:p>
        </w:tc>
        <w:tc>
          <w:tcPr>
            <w:tcW w:w="903" w:type="dxa"/>
            <w:gridSpan w:val="2"/>
          </w:tcPr>
          <w:p w:rsidR="003E4A76" w:rsidRDefault="003E4A76">
            <w:pPr>
              <w:pStyle w:val="TableParagraph"/>
              <w:spacing w:line="221" w:lineRule="exact"/>
              <w:ind w:left="245" w:right="228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10</w:t>
            </w:r>
          </w:p>
        </w:tc>
        <w:tc>
          <w:tcPr>
            <w:tcW w:w="725" w:type="dxa"/>
            <w:gridSpan w:val="2"/>
          </w:tcPr>
          <w:p w:rsidR="003E4A76" w:rsidRDefault="003E4A76">
            <w:pPr>
              <w:pStyle w:val="TableParagraph"/>
              <w:spacing w:line="221" w:lineRule="exact"/>
              <w:ind w:left="246" w:right="228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10</w:t>
            </w:r>
          </w:p>
        </w:tc>
        <w:tc>
          <w:tcPr>
            <w:tcW w:w="785" w:type="dxa"/>
          </w:tcPr>
          <w:p w:rsidR="003E4A76" w:rsidRDefault="003E4A76" w:rsidP="0057688F">
            <w:pPr>
              <w:pStyle w:val="TableParagraph"/>
              <w:spacing w:line="221" w:lineRule="exact"/>
              <w:ind w:left="251" w:right="227"/>
              <w:jc w:val="center"/>
              <w:rPr>
                <w:sz w:val="20"/>
              </w:rPr>
            </w:pPr>
            <w:r>
              <w:rPr>
                <w:color w:val="22271B"/>
                <w:sz w:val="20"/>
              </w:rPr>
              <w:t>10</w:t>
            </w:r>
          </w:p>
        </w:tc>
        <w:tc>
          <w:tcPr>
            <w:tcW w:w="851" w:type="dxa"/>
          </w:tcPr>
          <w:p w:rsidR="003E4A76" w:rsidRDefault="003E4A76">
            <w:pPr>
              <w:pStyle w:val="TableParagraph"/>
              <w:spacing w:line="221" w:lineRule="exact"/>
              <w:ind w:left="266"/>
              <w:rPr>
                <w:sz w:val="20"/>
              </w:rPr>
            </w:pPr>
            <w:r>
              <w:rPr>
                <w:color w:val="22271B"/>
                <w:sz w:val="20"/>
              </w:rPr>
              <w:t>15</w:t>
            </w:r>
          </w:p>
        </w:tc>
        <w:tc>
          <w:tcPr>
            <w:tcW w:w="1265" w:type="dxa"/>
            <w:gridSpan w:val="2"/>
          </w:tcPr>
          <w:p w:rsidR="003E4A76" w:rsidRDefault="003E4A76" w:rsidP="009D269E">
            <w:pPr>
              <w:pStyle w:val="TableParagraph"/>
              <w:spacing w:line="221" w:lineRule="exact"/>
              <w:ind w:left="295"/>
              <w:rPr>
                <w:sz w:val="20"/>
              </w:rPr>
            </w:pPr>
            <w:r>
              <w:rPr>
                <w:color w:val="22271B"/>
                <w:sz w:val="20"/>
              </w:rPr>
              <w:t>1</w:t>
            </w:r>
            <w:r w:rsidR="009D269E">
              <w:rPr>
                <w:color w:val="22271B"/>
                <w:sz w:val="20"/>
              </w:rPr>
              <w:t>7</w:t>
            </w:r>
          </w:p>
        </w:tc>
        <w:tc>
          <w:tcPr>
            <w:tcW w:w="30" w:type="dxa"/>
            <w:vMerge/>
          </w:tcPr>
          <w:p w:rsidR="003E4A76" w:rsidRDefault="003E4A76">
            <w:pPr>
              <w:pStyle w:val="TableParagraph"/>
              <w:spacing w:line="221" w:lineRule="exact"/>
              <w:ind w:left="0" w:right="243"/>
              <w:jc w:val="right"/>
              <w:rPr>
                <w:sz w:val="20"/>
              </w:rPr>
            </w:pPr>
          </w:p>
        </w:tc>
      </w:tr>
    </w:tbl>
    <w:p w:rsidR="008D04BE" w:rsidRDefault="008D04BE"/>
    <w:p w:rsidR="003971C2" w:rsidRPr="004D7E41" w:rsidRDefault="003971C2" w:rsidP="004D7E41">
      <w:pPr>
        <w:tabs>
          <w:tab w:val="left" w:pos="1485"/>
        </w:tabs>
        <w:ind w:left="1134" w:right="567"/>
        <w:rPr>
          <w:sz w:val="24"/>
          <w:szCs w:val="24"/>
        </w:rPr>
      </w:pPr>
      <w:r w:rsidRPr="004D7E41">
        <w:rPr>
          <w:sz w:val="24"/>
          <w:szCs w:val="24"/>
        </w:rPr>
        <w:t xml:space="preserve">* В учебном плане  указано  количество  часов  в  неделю  по  каждому направлению  развития  детей. </w:t>
      </w:r>
    </w:p>
    <w:p w:rsidR="00A344B8" w:rsidRPr="004D7E41" w:rsidRDefault="003971C2" w:rsidP="004D7E41">
      <w:pPr>
        <w:tabs>
          <w:tab w:val="left" w:pos="1485"/>
        </w:tabs>
        <w:ind w:left="1134" w:right="567"/>
        <w:rPr>
          <w:sz w:val="24"/>
          <w:szCs w:val="24"/>
        </w:rPr>
      </w:pPr>
      <w:r w:rsidRPr="004D7E41">
        <w:rPr>
          <w:sz w:val="24"/>
          <w:szCs w:val="24"/>
        </w:rPr>
        <w:t>*Число 0,5 означает, что занятие проводится один раз в две недели.</w:t>
      </w:r>
    </w:p>
    <w:p w:rsidR="00A344B8" w:rsidRPr="004D7E41" w:rsidRDefault="00A344B8" w:rsidP="004D7E41">
      <w:pPr>
        <w:ind w:left="1134" w:right="567"/>
        <w:rPr>
          <w:sz w:val="24"/>
          <w:szCs w:val="24"/>
        </w:rPr>
      </w:pPr>
    </w:p>
    <w:p w:rsidR="00A344B8" w:rsidRPr="004D7E41" w:rsidRDefault="00A344B8" w:rsidP="004D7E41">
      <w:pPr>
        <w:ind w:left="1134" w:right="567"/>
        <w:rPr>
          <w:sz w:val="24"/>
          <w:szCs w:val="24"/>
        </w:rPr>
      </w:pPr>
    </w:p>
    <w:p w:rsidR="00A344B8" w:rsidRPr="004D7E41" w:rsidRDefault="00A344B8" w:rsidP="004D7E41">
      <w:pPr>
        <w:ind w:left="1134" w:right="567"/>
        <w:rPr>
          <w:sz w:val="24"/>
          <w:szCs w:val="24"/>
        </w:rPr>
      </w:pPr>
    </w:p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p w:rsidR="00A344B8" w:rsidRDefault="00A344B8"/>
    <w:sectPr w:rsidR="00A344B8">
      <w:type w:val="continuous"/>
      <w:pgSz w:w="11910" w:h="16840"/>
      <w:pgMar w:top="112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C2D"/>
    <w:multiLevelType w:val="hybridMultilevel"/>
    <w:tmpl w:val="8A7A0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696B"/>
    <w:multiLevelType w:val="hybridMultilevel"/>
    <w:tmpl w:val="49302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E4F84"/>
    <w:multiLevelType w:val="hybridMultilevel"/>
    <w:tmpl w:val="62F6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4EB"/>
    <w:multiLevelType w:val="hybridMultilevel"/>
    <w:tmpl w:val="36B2B860"/>
    <w:lvl w:ilvl="0" w:tplc="0419000D">
      <w:start w:val="1"/>
      <w:numFmt w:val="bullet"/>
      <w:lvlText w:val=""/>
      <w:lvlJc w:val="left"/>
      <w:pPr>
        <w:ind w:left="2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4">
    <w:nsid w:val="371D09BA"/>
    <w:multiLevelType w:val="hybridMultilevel"/>
    <w:tmpl w:val="86A852C4"/>
    <w:lvl w:ilvl="0" w:tplc="0419000D">
      <w:start w:val="1"/>
      <w:numFmt w:val="bullet"/>
      <w:lvlText w:val=""/>
      <w:lvlJc w:val="left"/>
      <w:pPr>
        <w:ind w:left="1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5">
    <w:nsid w:val="37550987"/>
    <w:multiLevelType w:val="hybridMultilevel"/>
    <w:tmpl w:val="58A04332"/>
    <w:lvl w:ilvl="0" w:tplc="0419000D">
      <w:start w:val="1"/>
      <w:numFmt w:val="bullet"/>
      <w:lvlText w:val=""/>
      <w:lvlJc w:val="left"/>
      <w:pPr>
        <w:ind w:left="3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abstractNum w:abstractNumId="6">
    <w:nsid w:val="41DD7812"/>
    <w:multiLevelType w:val="hybridMultilevel"/>
    <w:tmpl w:val="13B0C2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EE7E7C"/>
    <w:multiLevelType w:val="hybridMultilevel"/>
    <w:tmpl w:val="4B4CF542"/>
    <w:lvl w:ilvl="0" w:tplc="BCCC74A2">
      <w:numFmt w:val="bullet"/>
      <w:lvlText w:val=""/>
      <w:lvlJc w:val="left"/>
      <w:pPr>
        <w:ind w:left="125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D44C6DC">
      <w:numFmt w:val="bullet"/>
      <w:lvlText w:val="•"/>
      <w:lvlJc w:val="left"/>
      <w:pPr>
        <w:ind w:left="2280" w:hanging="706"/>
      </w:pPr>
      <w:rPr>
        <w:rFonts w:hint="default"/>
        <w:lang w:val="ru-RU" w:eastAsia="en-US" w:bidi="ar-SA"/>
      </w:rPr>
    </w:lvl>
    <w:lvl w:ilvl="2" w:tplc="8B2ECD34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3" w:tplc="ECB4632C">
      <w:numFmt w:val="bullet"/>
      <w:lvlText w:val="•"/>
      <w:lvlJc w:val="left"/>
      <w:pPr>
        <w:ind w:left="4321" w:hanging="706"/>
      </w:pPr>
      <w:rPr>
        <w:rFonts w:hint="default"/>
        <w:lang w:val="ru-RU" w:eastAsia="en-US" w:bidi="ar-SA"/>
      </w:rPr>
    </w:lvl>
    <w:lvl w:ilvl="4" w:tplc="2F0E8ED0">
      <w:numFmt w:val="bullet"/>
      <w:lvlText w:val="•"/>
      <w:lvlJc w:val="left"/>
      <w:pPr>
        <w:ind w:left="5341" w:hanging="706"/>
      </w:pPr>
      <w:rPr>
        <w:rFonts w:hint="default"/>
        <w:lang w:val="ru-RU" w:eastAsia="en-US" w:bidi="ar-SA"/>
      </w:rPr>
    </w:lvl>
    <w:lvl w:ilvl="5" w:tplc="545E3176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D9844914">
      <w:numFmt w:val="bullet"/>
      <w:lvlText w:val="•"/>
      <w:lvlJc w:val="left"/>
      <w:pPr>
        <w:ind w:left="7382" w:hanging="706"/>
      </w:pPr>
      <w:rPr>
        <w:rFonts w:hint="default"/>
        <w:lang w:val="ru-RU" w:eastAsia="en-US" w:bidi="ar-SA"/>
      </w:rPr>
    </w:lvl>
    <w:lvl w:ilvl="7" w:tplc="DE62F0BA">
      <w:numFmt w:val="bullet"/>
      <w:lvlText w:val="•"/>
      <w:lvlJc w:val="left"/>
      <w:pPr>
        <w:ind w:left="8402" w:hanging="706"/>
      </w:pPr>
      <w:rPr>
        <w:rFonts w:hint="default"/>
        <w:lang w:val="ru-RU" w:eastAsia="en-US" w:bidi="ar-SA"/>
      </w:rPr>
    </w:lvl>
    <w:lvl w:ilvl="8" w:tplc="B8E229AC">
      <w:numFmt w:val="bullet"/>
      <w:lvlText w:val="•"/>
      <w:lvlJc w:val="left"/>
      <w:pPr>
        <w:ind w:left="9423" w:hanging="706"/>
      </w:pPr>
      <w:rPr>
        <w:rFonts w:hint="default"/>
        <w:lang w:val="ru-RU" w:eastAsia="en-US" w:bidi="ar-SA"/>
      </w:rPr>
    </w:lvl>
  </w:abstractNum>
  <w:abstractNum w:abstractNumId="8">
    <w:nsid w:val="4723439C"/>
    <w:multiLevelType w:val="hybridMultilevel"/>
    <w:tmpl w:val="D488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357AC"/>
    <w:multiLevelType w:val="hybridMultilevel"/>
    <w:tmpl w:val="3E58FECA"/>
    <w:lvl w:ilvl="0" w:tplc="0419000D">
      <w:start w:val="1"/>
      <w:numFmt w:val="bullet"/>
      <w:lvlText w:val=""/>
      <w:lvlJc w:val="left"/>
      <w:pPr>
        <w:ind w:left="2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10">
    <w:nsid w:val="4F203893"/>
    <w:multiLevelType w:val="hybridMultilevel"/>
    <w:tmpl w:val="60BC940A"/>
    <w:lvl w:ilvl="0" w:tplc="B0809FC2">
      <w:start w:val="1"/>
      <w:numFmt w:val="decimal"/>
      <w:lvlText w:val="%1."/>
      <w:lvlJc w:val="left"/>
      <w:pPr>
        <w:ind w:left="125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04031E">
      <w:numFmt w:val="bullet"/>
      <w:lvlText w:val="•"/>
      <w:lvlJc w:val="left"/>
      <w:pPr>
        <w:ind w:left="2280" w:hanging="706"/>
      </w:pPr>
      <w:rPr>
        <w:rFonts w:hint="default"/>
        <w:lang w:val="ru-RU" w:eastAsia="en-US" w:bidi="ar-SA"/>
      </w:rPr>
    </w:lvl>
    <w:lvl w:ilvl="2" w:tplc="0E4CBD06">
      <w:numFmt w:val="bullet"/>
      <w:lvlText w:val="•"/>
      <w:lvlJc w:val="left"/>
      <w:pPr>
        <w:ind w:left="3300" w:hanging="706"/>
      </w:pPr>
      <w:rPr>
        <w:rFonts w:hint="default"/>
        <w:lang w:val="ru-RU" w:eastAsia="en-US" w:bidi="ar-SA"/>
      </w:rPr>
    </w:lvl>
    <w:lvl w:ilvl="3" w:tplc="09B83602">
      <w:numFmt w:val="bullet"/>
      <w:lvlText w:val="•"/>
      <w:lvlJc w:val="left"/>
      <w:pPr>
        <w:ind w:left="4321" w:hanging="706"/>
      </w:pPr>
      <w:rPr>
        <w:rFonts w:hint="default"/>
        <w:lang w:val="ru-RU" w:eastAsia="en-US" w:bidi="ar-SA"/>
      </w:rPr>
    </w:lvl>
    <w:lvl w:ilvl="4" w:tplc="41D03F3E">
      <w:numFmt w:val="bullet"/>
      <w:lvlText w:val="•"/>
      <w:lvlJc w:val="left"/>
      <w:pPr>
        <w:ind w:left="5341" w:hanging="706"/>
      </w:pPr>
      <w:rPr>
        <w:rFonts w:hint="default"/>
        <w:lang w:val="ru-RU" w:eastAsia="en-US" w:bidi="ar-SA"/>
      </w:rPr>
    </w:lvl>
    <w:lvl w:ilvl="5" w:tplc="B0F08A52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11EE3224">
      <w:numFmt w:val="bullet"/>
      <w:lvlText w:val="•"/>
      <w:lvlJc w:val="left"/>
      <w:pPr>
        <w:ind w:left="7382" w:hanging="706"/>
      </w:pPr>
      <w:rPr>
        <w:rFonts w:hint="default"/>
        <w:lang w:val="ru-RU" w:eastAsia="en-US" w:bidi="ar-SA"/>
      </w:rPr>
    </w:lvl>
    <w:lvl w:ilvl="7" w:tplc="01E0389A">
      <w:numFmt w:val="bullet"/>
      <w:lvlText w:val="•"/>
      <w:lvlJc w:val="left"/>
      <w:pPr>
        <w:ind w:left="8402" w:hanging="706"/>
      </w:pPr>
      <w:rPr>
        <w:rFonts w:hint="default"/>
        <w:lang w:val="ru-RU" w:eastAsia="en-US" w:bidi="ar-SA"/>
      </w:rPr>
    </w:lvl>
    <w:lvl w:ilvl="8" w:tplc="FA74D0AA">
      <w:numFmt w:val="bullet"/>
      <w:lvlText w:val="•"/>
      <w:lvlJc w:val="left"/>
      <w:pPr>
        <w:ind w:left="9423" w:hanging="706"/>
      </w:pPr>
      <w:rPr>
        <w:rFonts w:hint="default"/>
        <w:lang w:val="ru-RU" w:eastAsia="en-US" w:bidi="ar-SA"/>
      </w:rPr>
    </w:lvl>
  </w:abstractNum>
  <w:abstractNum w:abstractNumId="11">
    <w:nsid w:val="51882136"/>
    <w:multiLevelType w:val="hybridMultilevel"/>
    <w:tmpl w:val="9A1246D6"/>
    <w:lvl w:ilvl="0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2">
    <w:nsid w:val="54225E68"/>
    <w:multiLevelType w:val="hybridMultilevel"/>
    <w:tmpl w:val="1630873A"/>
    <w:lvl w:ilvl="0" w:tplc="0419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3">
    <w:nsid w:val="57B22243"/>
    <w:multiLevelType w:val="hybridMultilevel"/>
    <w:tmpl w:val="1146ED76"/>
    <w:lvl w:ilvl="0" w:tplc="0419000D">
      <w:start w:val="1"/>
      <w:numFmt w:val="bullet"/>
      <w:lvlText w:val=""/>
      <w:lvlJc w:val="left"/>
      <w:pPr>
        <w:ind w:left="2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14">
    <w:nsid w:val="5A5D6C92"/>
    <w:multiLevelType w:val="hybridMultilevel"/>
    <w:tmpl w:val="5574CEC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E570BF8"/>
    <w:multiLevelType w:val="hybridMultilevel"/>
    <w:tmpl w:val="ACD62594"/>
    <w:lvl w:ilvl="0" w:tplc="0419000D">
      <w:start w:val="1"/>
      <w:numFmt w:val="bullet"/>
      <w:lvlText w:val=""/>
      <w:lvlJc w:val="left"/>
      <w:pPr>
        <w:ind w:left="26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6">
    <w:nsid w:val="6195624A"/>
    <w:multiLevelType w:val="hybridMultilevel"/>
    <w:tmpl w:val="71FEBBB2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7">
    <w:nsid w:val="65942724"/>
    <w:multiLevelType w:val="hybridMultilevel"/>
    <w:tmpl w:val="72AA74F4"/>
    <w:lvl w:ilvl="0" w:tplc="0419000D">
      <w:start w:val="1"/>
      <w:numFmt w:val="bullet"/>
      <w:lvlText w:val=""/>
      <w:lvlJc w:val="left"/>
      <w:pPr>
        <w:ind w:left="2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8">
    <w:nsid w:val="71534247"/>
    <w:multiLevelType w:val="hybridMultilevel"/>
    <w:tmpl w:val="DF7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D0A8A"/>
    <w:multiLevelType w:val="hybridMultilevel"/>
    <w:tmpl w:val="632E32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8"/>
  </w:num>
  <w:num w:numId="5">
    <w:abstractNumId w:val="19"/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4"/>
  </w:num>
  <w:num w:numId="17">
    <w:abstractNumId w:val="14"/>
  </w:num>
  <w:num w:numId="18">
    <w:abstractNumId w:val="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B5716"/>
    <w:rsid w:val="00000183"/>
    <w:rsid w:val="00006D9D"/>
    <w:rsid w:val="00031866"/>
    <w:rsid w:val="000432F6"/>
    <w:rsid w:val="000505E1"/>
    <w:rsid w:val="000C7D10"/>
    <w:rsid w:val="00182627"/>
    <w:rsid w:val="001B5716"/>
    <w:rsid w:val="00213C82"/>
    <w:rsid w:val="00215798"/>
    <w:rsid w:val="0022056E"/>
    <w:rsid w:val="002276E3"/>
    <w:rsid w:val="002945F3"/>
    <w:rsid w:val="002C1E0D"/>
    <w:rsid w:val="002E3CD2"/>
    <w:rsid w:val="0031433C"/>
    <w:rsid w:val="00352BFD"/>
    <w:rsid w:val="003971C2"/>
    <w:rsid w:val="003E411D"/>
    <w:rsid w:val="003E4A76"/>
    <w:rsid w:val="004132FD"/>
    <w:rsid w:val="00436BF2"/>
    <w:rsid w:val="0049400C"/>
    <w:rsid w:val="004D2F3E"/>
    <w:rsid w:val="004D7E41"/>
    <w:rsid w:val="00541A18"/>
    <w:rsid w:val="0057688F"/>
    <w:rsid w:val="00620643"/>
    <w:rsid w:val="00622544"/>
    <w:rsid w:val="00624A44"/>
    <w:rsid w:val="00696A7C"/>
    <w:rsid w:val="006B530D"/>
    <w:rsid w:val="007C3F2E"/>
    <w:rsid w:val="007D3E33"/>
    <w:rsid w:val="007F561C"/>
    <w:rsid w:val="00887C45"/>
    <w:rsid w:val="008A7881"/>
    <w:rsid w:val="008D04BE"/>
    <w:rsid w:val="008D0C0D"/>
    <w:rsid w:val="009067B9"/>
    <w:rsid w:val="00910211"/>
    <w:rsid w:val="0092371A"/>
    <w:rsid w:val="0093331D"/>
    <w:rsid w:val="00946983"/>
    <w:rsid w:val="00980FDF"/>
    <w:rsid w:val="009825EE"/>
    <w:rsid w:val="009D269E"/>
    <w:rsid w:val="00A079AA"/>
    <w:rsid w:val="00A344B8"/>
    <w:rsid w:val="00AD218B"/>
    <w:rsid w:val="00B149AF"/>
    <w:rsid w:val="00B7309B"/>
    <w:rsid w:val="00BE25B9"/>
    <w:rsid w:val="00C20F58"/>
    <w:rsid w:val="00C374F7"/>
    <w:rsid w:val="00C507CB"/>
    <w:rsid w:val="00CD5806"/>
    <w:rsid w:val="00CF03A4"/>
    <w:rsid w:val="00D32261"/>
    <w:rsid w:val="00D520C5"/>
    <w:rsid w:val="00DF542D"/>
    <w:rsid w:val="00EB290A"/>
    <w:rsid w:val="00F133E8"/>
    <w:rsid w:val="00F50BE2"/>
    <w:rsid w:val="00F84FBE"/>
    <w:rsid w:val="00F95E5C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59" w:firstLine="71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76" w:hanging="707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table" w:styleId="a6">
    <w:name w:val="Table Grid"/>
    <w:basedOn w:val="a1"/>
    <w:uiPriority w:val="59"/>
    <w:rsid w:val="00D3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D3226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99"/>
    <w:locked/>
    <w:rsid w:val="00D32261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2064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24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A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59" w:firstLine="71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76" w:hanging="707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table" w:styleId="a6">
    <w:name w:val="Table Grid"/>
    <w:basedOn w:val="a1"/>
    <w:uiPriority w:val="59"/>
    <w:rsid w:val="00D3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D3226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99"/>
    <w:locked/>
    <w:rsid w:val="00D32261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2064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24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A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571E-9A86-406C-98B6-82DFCA7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днс</cp:lastModifiedBy>
  <cp:revision>48</cp:revision>
  <cp:lastPrinted>2021-10-15T09:39:00Z</cp:lastPrinted>
  <dcterms:created xsi:type="dcterms:W3CDTF">2021-08-11T22:35:00Z</dcterms:created>
  <dcterms:modified xsi:type="dcterms:W3CDTF">2022-05-30T05:27:00Z</dcterms:modified>
</cp:coreProperties>
</file>