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57" w:rsidRPr="007A4756" w:rsidRDefault="00820657" w:rsidP="00FD2F59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201150">
      <w:pPr>
        <w:autoSpaceDE w:val="0"/>
        <w:autoSpaceDN w:val="0"/>
        <w:adjustRightInd w:val="0"/>
        <w:jc w:val="center"/>
        <w:rPr>
          <w:rFonts w:eastAsia="MS Mincho" w:cs="Calibri"/>
          <w:lang w:eastAsia="ja-JP"/>
        </w:rPr>
      </w:pPr>
      <w:r>
        <w:rPr>
          <w:rFonts w:eastAsia="MS Mincho" w:cs="Calibri"/>
          <w:sz w:val="28"/>
          <w:szCs w:val="28"/>
          <w:lang w:eastAsia="ja-JP"/>
        </w:rPr>
        <w:t> </w:t>
      </w:r>
    </w:p>
    <w:p w:rsidR="00201150" w:rsidRDefault="00201150" w:rsidP="00FD2F59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  <w:r w:rsidRPr="00201150">
        <w:rPr>
          <w:rFonts w:ascii="Times New Roman" w:hAnsi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pt;height:603.65pt">
            <v:imagedata r:id="rId8" o:title="22"/>
          </v:shape>
        </w:pict>
      </w:r>
    </w:p>
    <w:p w:rsidR="00201150" w:rsidRDefault="00201150" w:rsidP="00FD2F59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201150" w:rsidRDefault="00201150" w:rsidP="00FD2F59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Pr="007A4756" w:rsidRDefault="00820657" w:rsidP="00FD2F59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5012DF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7711"/>
        <w:gridCol w:w="999"/>
      </w:tblGrid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E417D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417D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711" w:type="dxa"/>
          </w:tcPr>
          <w:p w:rsidR="00820657" w:rsidRPr="00E417DC" w:rsidRDefault="007A4756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20657" w:rsidRPr="00E417DC">
              <w:rPr>
                <w:rFonts w:ascii="Times New Roman" w:hAnsi="Times New Roman"/>
                <w:sz w:val="28"/>
                <w:szCs w:val="28"/>
              </w:rPr>
              <w:t>одержание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rPr>
          <w:trHeight w:val="382"/>
        </w:trPr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Возрастные особенности детей 4-5 лет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Цель и задачи реализации Программы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Принципы и подходы в организации образовательного процесса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Учебный план реализации ООП </w:t>
            </w:r>
            <w:proofErr w:type="gramStart"/>
            <w:r w:rsidRPr="00E417DC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E417DC">
              <w:rPr>
                <w:rFonts w:ascii="Times New Roman" w:hAnsi="Times New Roman"/>
                <w:sz w:val="28"/>
                <w:szCs w:val="28"/>
              </w:rPr>
              <w:t xml:space="preserve"> в средней группе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2.2.1.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«Социально-коммуникативное развитие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2.2.2.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2.2.3.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2.2.4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2.2.5.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  <w:tr w:rsidR="00820657" w:rsidRPr="00E417DC" w:rsidTr="008F610F">
        <w:trPr>
          <w:trHeight w:val="730"/>
        </w:trPr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Система работы по взаимодействию с семьями воспитанников.</w:t>
            </w:r>
          </w:p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3.1.    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Материально-техническое обеспечение Программы 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3.2.    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Предметно – развивающая среда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IV.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Примерный список литературы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820657" w:rsidRPr="00111992" w:rsidRDefault="00820657" w:rsidP="00FD2F59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Pr="008F610F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7A4756" w:rsidRDefault="007A4756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7A4756" w:rsidRPr="007A4756" w:rsidRDefault="007A4756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Pr="00EC44BD" w:rsidRDefault="00820657" w:rsidP="00FD2F5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.Целевой раздел</w:t>
      </w:r>
    </w:p>
    <w:p w:rsidR="00820657" w:rsidRDefault="00820657" w:rsidP="00FD2F59">
      <w:pPr>
        <w:tabs>
          <w:tab w:val="left" w:pos="708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A"/>
          <w:sz w:val="28"/>
          <w:szCs w:val="28"/>
        </w:rPr>
      </w:pPr>
      <w:r>
        <w:rPr>
          <w:rFonts w:ascii="Times New Roman" w:hAnsi="Times New Roman"/>
          <w:b/>
          <w:bCs/>
          <w:color w:val="00000A"/>
          <w:sz w:val="28"/>
          <w:szCs w:val="28"/>
        </w:rPr>
        <w:t>1.1</w:t>
      </w:r>
      <w:r w:rsidRPr="00BC2960">
        <w:rPr>
          <w:rFonts w:ascii="Times New Roman" w:hAnsi="Times New Roman"/>
          <w:b/>
          <w:bCs/>
          <w:color w:val="00000A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A"/>
          <w:sz w:val="28"/>
          <w:szCs w:val="28"/>
        </w:rPr>
        <w:t>Пояснительная записка</w:t>
      </w:r>
    </w:p>
    <w:p w:rsidR="00820657" w:rsidRDefault="00820657" w:rsidP="00FD2F59">
      <w:pPr>
        <w:tabs>
          <w:tab w:val="left" w:pos="708"/>
        </w:tabs>
        <w:autoSpaceDE w:val="0"/>
        <w:autoSpaceDN w:val="0"/>
        <w:adjustRightInd w:val="0"/>
        <w:spacing w:before="28" w:after="0"/>
        <w:ind w:firstLine="709"/>
        <w:rPr>
          <w:rFonts w:ascii="Times New Roman CYR" w:hAnsi="Times New Roman CYR" w:cs="Times New Roman CYR"/>
          <w:color w:val="00000A"/>
          <w:sz w:val="28"/>
          <w:szCs w:val="28"/>
        </w:rPr>
      </w:pPr>
      <w:r>
        <w:rPr>
          <w:rFonts w:ascii="Times New Roman CYR" w:hAnsi="Times New Roman CYR" w:cs="Times New Roman CYR"/>
          <w:color w:val="00000A"/>
          <w:sz w:val="28"/>
          <w:szCs w:val="28"/>
        </w:rPr>
        <w:t xml:space="preserve">Основная образовательная программа разработана  рабочей группой педагогов БДОУ </w:t>
      </w:r>
      <w:r w:rsidRPr="00BC2960">
        <w:rPr>
          <w:rFonts w:ascii="Times New Roman" w:hAnsi="Times New Roman"/>
          <w:color w:val="00000A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A"/>
          <w:sz w:val="28"/>
          <w:szCs w:val="28"/>
        </w:rPr>
        <w:t>Центр развития ребенка – детский сад №201</w:t>
      </w:r>
      <w:r w:rsidRPr="00BC2960">
        <w:rPr>
          <w:rFonts w:ascii="Times New Roman" w:hAnsi="Times New Roman"/>
          <w:color w:val="00000A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A"/>
          <w:sz w:val="28"/>
          <w:szCs w:val="28"/>
        </w:rPr>
        <w:t>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820657" w:rsidRPr="00BC2960" w:rsidRDefault="00820657" w:rsidP="00FD2F59">
      <w:pPr>
        <w:tabs>
          <w:tab w:val="left" w:pos="708"/>
        </w:tabs>
        <w:autoSpaceDE w:val="0"/>
        <w:autoSpaceDN w:val="0"/>
        <w:adjustRightInd w:val="0"/>
        <w:spacing w:before="28" w:after="0"/>
        <w:ind w:firstLine="709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 CYR" w:hAnsi="Times New Roman CYR" w:cs="Times New Roman CYR"/>
          <w:color w:val="00000A"/>
          <w:sz w:val="28"/>
          <w:szCs w:val="28"/>
        </w:rPr>
        <w:t xml:space="preserve">Кроме того, учтены концептуальные положения используемой в ДОУ комплексной программы </w:t>
      </w:r>
      <w:r w:rsidRPr="00BC2960">
        <w:rPr>
          <w:rFonts w:ascii="Times New Roman" w:hAnsi="Times New Roman"/>
          <w:color w:val="00000A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A"/>
          <w:sz w:val="28"/>
          <w:szCs w:val="28"/>
        </w:rPr>
        <w:t>Школа 2100</w:t>
      </w:r>
      <w:r w:rsidRPr="00BC2960">
        <w:rPr>
          <w:rFonts w:ascii="Times New Roman" w:hAnsi="Times New Roman"/>
          <w:color w:val="00000A"/>
          <w:sz w:val="28"/>
          <w:szCs w:val="28"/>
        </w:rPr>
        <w:t>»</w:t>
      </w:r>
    </w:p>
    <w:p w:rsidR="00820657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36204">
        <w:rPr>
          <w:rFonts w:ascii="Times New Roman" w:hAnsi="Times New Roman"/>
          <w:sz w:val="28"/>
          <w:szCs w:val="28"/>
          <w:lang w:eastAsia="ru-RU"/>
        </w:rPr>
        <w:t xml:space="preserve">Рабочая программа определяет содержание и организацию </w:t>
      </w:r>
      <w:proofErr w:type="spellStart"/>
      <w:r w:rsidRPr="00D36204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D36204">
        <w:rPr>
          <w:rFonts w:ascii="Times New Roman" w:hAnsi="Times New Roman"/>
          <w:sz w:val="28"/>
          <w:szCs w:val="28"/>
          <w:lang w:eastAsia="ru-RU"/>
        </w:rPr>
        <w:t xml:space="preserve">-образовательного процесса </w:t>
      </w:r>
      <w:r>
        <w:rPr>
          <w:rFonts w:ascii="Times New Roman" w:hAnsi="Times New Roman"/>
          <w:sz w:val="28"/>
          <w:szCs w:val="28"/>
          <w:lang w:eastAsia="ru-RU"/>
        </w:rPr>
        <w:t>для детей средней</w:t>
      </w:r>
      <w:r w:rsidRPr="00D36204">
        <w:rPr>
          <w:rFonts w:ascii="Times New Roman" w:hAnsi="Times New Roman"/>
          <w:sz w:val="28"/>
          <w:szCs w:val="28"/>
          <w:lang w:eastAsia="ru-RU"/>
        </w:rPr>
        <w:t xml:space="preserve"> группы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  <w:proofErr w:type="gramEnd"/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6204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D36204">
        <w:rPr>
          <w:rFonts w:ascii="Times New Roman" w:hAnsi="Times New Roman"/>
          <w:sz w:val="28"/>
          <w:szCs w:val="28"/>
          <w:lang w:eastAsia="ru-RU"/>
        </w:rPr>
        <w:t xml:space="preserve"> Комплексное развитие личности ре</w:t>
      </w:r>
      <w:r>
        <w:rPr>
          <w:rFonts w:ascii="Times New Roman" w:hAnsi="Times New Roman"/>
          <w:sz w:val="28"/>
          <w:szCs w:val="28"/>
          <w:lang w:eastAsia="ru-RU"/>
        </w:rPr>
        <w:t>бёнка в ходе овладения практиче</w:t>
      </w:r>
      <w:r w:rsidRPr="00D36204">
        <w:rPr>
          <w:rFonts w:ascii="Times New Roman" w:hAnsi="Times New Roman"/>
          <w:sz w:val="28"/>
          <w:szCs w:val="28"/>
          <w:lang w:eastAsia="ru-RU"/>
        </w:rPr>
        <w:t>скими компетенциями; раскрытие: физических, гуманитарных, естественно-математических, ху</w:t>
      </w:r>
      <w:r>
        <w:rPr>
          <w:rFonts w:ascii="Times New Roman" w:hAnsi="Times New Roman"/>
          <w:sz w:val="28"/>
          <w:szCs w:val="28"/>
          <w:lang w:eastAsia="ru-RU"/>
        </w:rPr>
        <w:t>дожественно-эстетических способ</w:t>
      </w:r>
      <w:r w:rsidRPr="00D36204">
        <w:rPr>
          <w:rFonts w:ascii="Times New Roman" w:hAnsi="Times New Roman"/>
          <w:sz w:val="28"/>
          <w:szCs w:val="28"/>
          <w:lang w:eastAsia="ru-RU"/>
        </w:rPr>
        <w:t>ностей.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36204">
        <w:rPr>
          <w:rFonts w:ascii="Times New Roman" w:hAnsi="Times New Roman"/>
          <w:sz w:val="28"/>
          <w:szCs w:val="28"/>
          <w:lang w:eastAsia="ru-RU"/>
        </w:rPr>
        <w:t xml:space="preserve">Исходя из поставленной цели, формируются следующие </w:t>
      </w:r>
      <w:r w:rsidRPr="00D36204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D36204">
        <w:rPr>
          <w:rFonts w:ascii="Times New Roman" w:hAnsi="Times New Roman"/>
          <w:sz w:val="28"/>
          <w:szCs w:val="28"/>
          <w:lang w:eastAsia="ru-RU"/>
        </w:rPr>
        <w:t>Укрепление здоровья, приобщение к здоровому образу жизни, развитие двигательной и гигиенической культуры детей.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D36204">
        <w:rPr>
          <w:rFonts w:ascii="Times New Roman" w:hAnsi="Times New Roman"/>
          <w:sz w:val="28"/>
          <w:szCs w:val="28"/>
          <w:lang w:eastAsia="ru-RU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доброжелательности к людям.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D36204">
        <w:rPr>
          <w:rFonts w:ascii="Times New Roman" w:hAnsi="Times New Roman"/>
          <w:sz w:val="28"/>
          <w:szCs w:val="28"/>
          <w:lang w:eastAsia="ru-RU"/>
        </w:rPr>
        <w:t>Развитие эстетических чувств детей, творческих способностей, эмоционально-ценностных ориентаций, приобщение воспитанников к искусству и художественной литературе.</w:t>
      </w:r>
    </w:p>
    <w:p w:rsidR="00820657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D36204">
        <w:rPr>
          <w:rFonts w:ascii="Times New Roman" w:hAnsi="Times New Roman"/>
          <w:sz w:val="28"/>
          <w:szCs w:val="28"/>
          <w:lang w:eastAsia="ru-RU"/>
        </w:rPr>
        <w:t>Развитие познавательной активности, познавательных интересов, интеллектуальных способностей детей, самостоятельности и инициативы, стремления к активной деятельности и творчеству.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Основная образовательная программа БДОУ «Центр развития ребенка - детский сад №201» разработана в соответствии с основными нормативно-правовыми документами по дошкольному воспитанию: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</w:t>
      </w: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едеральный закон от 29.12.2012 № 273-ФЗ </w:t>
      </w: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«Об образовании в Российской Федерации»;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 Санитарно-эпидемиологические требования к устройству, содержан</w:t>
      </w:r>
      <w:r>
        <w:rPr>
          <w:rFonts w:ascii="Times New Roman" w:hAnsi="Times New Roman"/>
          <w:sz w:val="28"/>
          <w:szCs w:val="28"/>
          <w:lang w:eastAsia="ru-RU"/>
        </w:rPr>
        <w:t xml:space="preserve">ию и организации режима работы </w:t>
      </w:r>
      <w:r w:rsidRPr="00EC44BD">
        <w:rPr>
          <w:rFonts w:ascii="Times New Roman" w:hAnsi="Times New Roman"/>
          <w:sz w:val="28"/>
          <w:szCs w:val="28"/>
          <w:lang w:eastAsia="ru-RU"/>
        </w:rPr>
        <w:t>дошкольных образовательных организаций</w:t>
      </w:r>
      <w:proofErr w:type="gramStart"/>
      <w:r w:rsidRPr="00EC44BD">
        <w:rPr>
          <w:rFonts w:ascii="Times New Roman" w:hAnsi="Times New Roman"/>
          <w:sz w:val="28"/>
          <w:szCs w:val="28"/>
          <w:lang w:eastAsia="ru-RU"/>
        </w:rPr>
        <w:t>»</w:t>
      </w:r>
      <w:r w:rsidRPr="00EC44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proofErr w:type="gramEnd"/>
      <w:r w:rsidRPr="00EC44BD">
        <w:rPr>
          <w:rFonts w:ascii="Times New Roman" w:hAnsi="Times New Roman"/>
          <w:sz w:val="28"/>
          <w:szCs w:val="28"/>
          <w:shd w:val="clear" w:color="auto" w:fill="FCFCFA"/>
          <w:lang w:eastAsia="ru-RU"/>
        </w:rPr>
        <w:t>Утверждены постановлением Главного гос</w:t>
      </w:r>
      <w:r>
        <w:rPr>
          <w:rFonts w:ascii="Times New Roman" w:hAnsi="Times New Roman"/>
          <w:sz w:val="28"/>
          <w:szCs w:val="28"/>
          <w:shd w:val="clear" w:color="auto" w:fill="FCFCFA"/>
          <w:lang w:eastAsia="ru-RU"/>
        </w:rPr>
        <w:t xml:space="preserve">ударственного санитарного врача Российской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от 15 мая 2013 года №26 </w:t>
      </w:r>
      <w:r w:rsidRPr="00EC44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«Об утверждении САНПИН» 2.4.3049-13).</w:t>
      </w:r>
    </w:p>
    <w:p w:rsidR="00820657" w:rsidRDefault="00820657" w:rsidP="00BF0E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сформирована </w:t>
      </w: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20657" w:rsidRDefault="00820657" w:rsidP="00BF0E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20657" w:rsidRPr="00EC44BD" w:rsidRDefault="00820657" w:rsidP="00BF0E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iCs/>
          <w:spacing w:val="-14"/>
          <w:sz w:val="28"/>
          <w:szCs w:val="28"/>
          <w:lang w:eastAsia="ru-RU"/>
        </w:rPr>
        <w:t>Общие сведения о ДОУ</w:t>
      </w:r>
      <w:r>
        <w:rPr>
          <w:rFonts w:ascii="Times New Roman" w:hAnsi="Times New Roman"/>
          <w:b/>
          <w:bCs/>
          <w:iCs/>
          <w:spacing w:val="-14"/>
          <w:sz w:val="28"/>
          <w:szCs w:val="28"/>
          <w:lang w:eastAsia="ru-RU"/>
        </w:rPr>
        <w:t>.</w:t>
      </w:r>
    </w:p>
    <w:p w:rsidR="00820657" w:rsidRPr="00EC44BD" w:rsidRDefault="00820657" w:rsidP="00BF0E8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EC44BD">
        <w:rPr>
          <w:rFonts w:ascii="Times New Roman" w:hAnsi="Times New Roman"/>
          <w:sz w:val="28"/>
          <w:szCs w:val="28"/>
          <w:lang w:eastAsia="ru-RU"/>
        </w:rPr>
        <w:t>Бюджетное дошкольное образовательное учреждение города Омска «Центр развития ребёнка -  детский сад № 201» функционирует с 1980 года.</w:t>
      </w:r>
    </w:p>
    <w:p w:rsidR="00820657" w:rsidRPr="00EC44BD" w:rsidRDefault="00820657" w:rsidP="00BF0E87">
      <w:pPr>
        <w:spacing w:line="24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Адрес</w:t>
      </w:r>
      <w:r w:rsidRPr="00EC44BD">
        <w:rPr>
          <w:rFonts w:ascii="Times New Roman" w:hAnsi="Times New Roman"/>
          <w:sz w:val="28"/>
          <w:szCs w:val="28"/>
          <w:lang w:eastAsia="ru-RU"/>
        </w:rPr>
        <w:t>: 644045, г. Омск, Улица Волкова – 3 «Б»</w:t>
      </w:r>
    </w:p>
    <w:p w:rsidR="00820657" w:rsidRPr="00EC44BD" w:rsidRDefault="00820657" w:rsidP="00BF0E87">
      <w:pPr>
        <w:spacing w:line="24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Телефон: </w:t>
      </w:r>
      <w:r w:rsidRPr="00EC44BD">
        <w:rPr>
          <w:rFonts w:ascii="Times New Roman" w:hAnsi="Times New Roman"/>
          <w:sz w:val="28"/>
          <w:szCs w:val="28"/>
          <w:lang w:eastAsia="ru-RU"/>
        </w:rPr>
        <w:t>65-32-90; 65-32-96</w:t>
      </w:r>
    </w:p>
    <w:p w:rsidR="00820657" w:rsidRPr="005D0D12" w:rsidRDefault="00820657" w:rsidP="00BF0E87">
      <w:pPr>
        <w:spacing w:line="240" w:lineRule="auto"/>
        <w:ind w:left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Учредитель: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департамент образова</w:t>
      </w:r>
      <w:r>
        <w:rPr>
          <w:rFonts w:ascii="Times New Roman" w:hAnsi="Times New Roman"/>
          <w:sz w:val="28"/>
          <w:szCs w:val="28"/>
          <w:lang w:eastAsia="ru-RU"/>
        </w:rPr>
        <w:t>ния Администрации города Омска.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Режим работы нашей группы –  12 часов, при пятидневной рабочей неделе. На территории детского сада имеются различные деревья, кустарники, цветники, огород.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7E6B">
        <w:rPr>
          <w:rFonts w:ascii="Times New Roman" w:hAnsi="Times New Roman"/>
          <w:sz w:val="28"/>
          <w:szCs w:val="28"/>
          <w:lang w:eastAsia="ru-RU"/>
        </w:rPr>
        <w:t xml:space="preserve">Участок озеленен, имеется площадка для обучения детей правилам дорожного движения. Материально-технические условия в учреждении способствуют гармоничному воспитанию детей. Здание детского сада просторное и уютное - в нем комфортно и воспитанникам, и сотрудникам. Помещения оформлены на высоком эстетическом уровне, действует постоянная экспозиция детских работ. Функционируют физкультурный и </w:t>
      </w:r>
      <w:r>
        <w:rPr>
          <w:rFonts w:ascii="Times New Roman" w:hAnsi="Times New Roman"/>
          <w:sz w:val="28"/>
          <w:szCs w:val="28"/>
          <w:lang w:eastAsia="ru-RU"/>
        </w:rPr>
        <w:t xml:space="preserve">два музыкальных зала, бассейн; </w:t>
      </w:r>
      <w:r w:rsidRPr="007C7E6B">
        <w:rPr>
          <w:rFonts w:ascii="Times New Roman" w:hAnsi="Times New Roman"/>
          <w:sz w:val="28"/>
          <w:szCs w:val="28"/>
          <w:lang w:eastAsia="ru-RU"/>
        </w:rPr>
        <w:t xml:space="preserve">оборудованы изостудия, кабинет психолога, методический кабинет, медицинский блок. 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Наша группа имеет спальную, игровую комнату</w:t>
      </w:r>
      <w:r>
        <w:rPr>
          <w:rFonts w:ascii="Times New Roman" w:hAnsi="Times New Roman"/>
          <w:sz w:val="28"/>
          <w:szCs w:val="28"/>
          <w:lang w:eastAsia="ru-RU"/>
        </w:rPr>
        <w:t>, приемную, туалет. Ежегодно приобретаю</w:t>
      </w:r>
      <w:r w:rsidRPr="007C7E6B">
        <w:rPr>
          <w:rFonts w:ascii="Times New Roman" w:hAnsi="Times New Roman"/>
          <w:sz w:val="28"/>
          <w:szCs w:val="28"/>
          <w:lang w:eastAsia="ru-RU"/>
        </w:rPr>
        <w:t>тся нов</w:t>
      </w:r>
      <w:r>
        <w:rPr>
          <w:rFonts w:ascii="Times New Roman" w:hAnsi="Times New Roman"/>
          <w:sz w:val="28"/>
          <w:szCs w:val="28"/>
          <w:lang w:eastAsia="ru-RU"/>
        </w:rPr>
        <w:t>ые игры и игрушки.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>Созданы условия, обеспечивающие безопасность и психологическую комфортность каждого ребенка в группе.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Мы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стара</w:t>
      </w:r>
      <w:r>
        <w:rPr>
          <w:rFonts w:ascii="Times New Roman" w:hAnsi="Times New Roman"/>
          <w:sz w:val="28"/>
          <w:szCs w:val="28"/>
          <w:lang w:eastAsia="ru-RU"/>
        </w:rPr>
        <w:t>емся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, чтобы обстановка в </w:t>
      </w:r>
      <w:r>
        <w:rPr>
          <w:rFonts w:ascii="Times New Roman" w:hAnsi="Times New Roman"/>
          <w:sz w:val="28"/>
          <w:szCs w:val="28"/>
          <w:lang w:eastAsia="ru-RU"/>
        </w:rPr>
        <w:t>нашей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группе была приближена к домашней, уютной обстановке. Предметы мебели в группе расставлены вдоль стен, это максимально освобождает центр для игр детей, развития их двигательной активности.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>Сотрудничество детского сада с семьей идет по единому воспитательному плану и приводит к достижению максимальных результатов в формировании личности ребенка.</w:t>
      </w:r>
    </w:p>
    <w:p w:rsidR="00820657" w:rsidRPr="007C7E6B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 xml:space="preserve">Кроме того, все пространство в группе </w:t>
      </w:r>
      <w:r>
        <w:rPr>
          <w:rFonts w:ascii="Times New Roman" w:hAnsi="Times New Roman"/>
          <w:sz w:val="28"/>
          <w:szCs w:val="28"/>
          <w:lang w:eastAsia="ru-RU"/>
        </w:rPr>
        <w:t>мы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разделил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на определенные зоны или центры, которые, при желании и необходимости, легко трансформируются. Они оснащены большим количеством развивающих материалов (книги, игрушки, материалы для творчества, развивающее оборудование и пр.). Все предметы доступны детям. Оснащение уголков меняется в соответствии с тематическим планированием образовательного процесса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0657" w:rsidRPr="007C7E6B" w:rsidRDefault="00820657" w:rsidP="00FD2F59">
      <w:pPr>
        <w:tabs>
          <w:tab w:val="left" w:pos="426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Таким об</w:t>
      </w:r>
      <w:r>
        <w:rPr>
          <w:rFonts w:ascii="Times New Roman" w:hAnsi="Times New Roman"/>
          <w:sz w:val="28"/>
          <w:szCs w:val="28"/>
          <w:lang w:eastAsia="ru-RU"/>
        </w:rPr>
        <w:t xml:space="preserve">разом, материально-технические и </w:t>
      </w:r>
      <w:proofErr w:type="gramStart"/>
      <w:r w:rsidRPr="007C7E6B">
        <w:rPr>
          <w:rFonts w:ascii="Times New Roman" w:hAnsi="Times New Roman"/>
          <w:sz w:val="28"/>
          <w:szCs w:val="28"/>
          <w:lang w:eastAsia="ru-RU"/>
        </w:rPr>
        <w:t>медико-социальные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условия пребывания детей в БДОУ</w:t>
      </w:r>
      <w:r w:rsidRPr="007C7E6B">
        <w:rPr>
          <w:rFonts w:ascii="Times New Roman" w:hAnsi="Times New Roman"/>
          <w:sz w:val="28"/>
          <w:szCs w:val="28"/>
          <w:lang w:eastAsia="ru-RU"/>
        </w:rPr>
        <w:t xml:space="preserve"> в достаточной мере дают возмож</w:t>
      </w:r>
      <w:r>
        <w:rPr>
          <w:rFonts w:ascii="Times New Roman" w:hAnsi="Times New Roman"/>
          <w:sz w:val="28"/>
          <w:szCs w:val="28"/>
          <w:lang w:eastAsia="ru-RU"/>
        </w:rPr>
        <w:t xml:space="preserve">ность обеспечивать оптимальный </w:t>
      </w:r>
      <w:r w:rsidRPr="007C7E6B">
        <w:rPr>
          <w:rFonts w:ascii="Times New Roman" w:hAnsi="Times New Roman"/>
          <w:sz w:val="28"/>
          <w:szCs w:val="28"/>
          <w:lang w:eastAsia="ru-RU"/>
        </w:rPr>
        <w:t>уровень охраны и укрепления здоровья детей, физическое развитие детей в соответствии с их возрастными и индивидуальными особенностями, а также обеспечивать высокой уровень интеллектуального и эмоционального развития детей.</w:t>
      </w:r>
    </w:p>
    <w:p w:rsidR="00820657" w:rsidRPr="00EC44BD" w:rsidRDefault="00820657" w:rsidP="00FD2F59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ДОО осуществляет свою образовательную, правовую, хозяйственную деятельн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ость на основе законодательных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нормативных  документов:</w:t>
      </w:r>
    </w:p>
    <w:p w:rsidR="00820657" w:rsidRPr="00EC44BD" w:rsidRDefault="00820657" w:rsidP="00FD2F59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Устав БДОУ </w:t>
      </w:r>
      <w:r w:rsidRPr="00EC44BD">
        <w:rPr>
          <w:rFonts w:ascii="Times New Roman" w:hAnsi="Times New Roman"/>
          <w:sz w:val="28"/>
          <w:szCs w:val="28"/>
          <w:lang w:eastAsia="ru-RU"/>
        </w:rPr>
        <w:t>утвержден 11.01.2012 г. № 4</w:t>
      </w:r>
    </w:p>
    <w:p w:rsidR="00820657" w:rsidRDefault="00820657" w:rsidP="00FD2F59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Лицензия: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бессрочная, регистрационный № 208-п от 27.01.2012г.</w:t>
      </w:r>
    </w:p>
    <w:p w:rsidR="00820657" w:rsidRPr="00EC44BD" w:rsidRDefault="00820657" w:rsidP="00FD2F59">
      <w:pPr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0657" w:rsidRPr="00326ECA" w:rsidRDefault="00820657" w:rsidP="00FD2F59">
      <w:pPr>
        <w:spacing w:before="240"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1.2.</w:t>
      </w:r>
      <w:r>
        <w:rPr>
          <w:rFonts w:ascii="Times New Roman" w:hAnsi="Times New Roman" w:cs="Microsoft Sans Serif"/>
          <w:b/>
          <w:bCs/>
          <w:sz w:val="28"/>
          <w:szCs w:val="28"/>
          <w:lang w:eastAsia="ru-RU"/>
        </w:rPr>
        <w:t>Возрастные особенности детей 4-5</w:t>
      </w:r>
      <w:r w:rsidRPr="00326ECA">
        <w:rPr>
          <w:rFonts w:ascii="Times New Roman" w:hAnsi="Times New Roman" w:cs="Microsoft Sans Serif"/>
          <w:b/>
          <w:bCs/>
          <w:sz w:val="28"/>
          <w:szCs w:val="28"/>
          <w:lang w:eastAsia="ru-RU"/>
        </w:rPr>
        <w:t xml:space="preserve"> лет.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>Пятый год жизни является периодом интенсивного роста</w:t>
      </w:r>
      <w:r>
        <w:rPr>
          <w:rFonts w:ascii="Times New Roman" w:hAnsi="Times New Roman"/>
          <w:sz w:val="28"/>
          <w:szCs w:val="28"/>
          <w:lang w:eastAsia="ru-RU"/>
        </w:rPr>
        <w:t xml:space="preserve"> и развития организма ребёнка. </w:t>
      </w:r>
      <w:r w:rsidRPr="00AC616F">
        <w:rPr>
          <w:rFonts w:ascii="Times New Roman" w:hAnsi="Times New Roman"/>
          <w:sz w:val="28"/>
          <w:szCs w:val="28"/>
          <w:lang w:eastAsia="ru-RU"/>
        </w:rPr>
        <w:t>Происходят заметные качественные</w:t>
      </w:r>
      <w:r>
        <w:rPr>
          <w:rFonts w:ascii="Times New Roman" w:hAnsi="Times New Roman"/>
          <w:sz w:val="28"/>
          <w:szCs w:val="28"/>
          <w:lang w:eastAsia="ru-RU"/>
        </w:rPr>
        <w:t xml:space="preserve"> изменения в развитии основных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движений детей. Эмоционально окрашенная двигательная </w:t>
      </w:r>
      <w:r>
        <w:rPr>
          <w:rFonts w:ascii="Times New Roman" w:hAnsi="Times New Roman"/>
          <w:sz w:val="28"/>
          <w:szCs w:val="28"/>
          <w:lang w:eastAsia="ru-RU"/>
        </w:rPr>
        <w:t xml:space="preserve">     деятель</w:t>
      </w:r>
      <w:r w:rsidRPr="00AC616F">
        <w:rPr>
          <w:rFonts w:ascii="Times New Roman" w:hAnsi="Times New Roman"/>
          <w:sz w:val="28"/>
          <w:szCs w:val="28"/>
          <w:lang w:eastAsia="ru-RU"/>
        </w:rPr>
        <w:t>ность становится не только средством физического развития, но и</w:t>
      </w:r>
      <w:r>
        <w:rPr>
          <w:rFonts w:ascii="Times New Roman" w:hAnsi="Times New Roman"/>
          <w:sz w:val="28"/>
          <w:szCs w:val="28"/>
          <w:lang w:eastAsia="ru-RU"/>
        </w:rPr>
        <w:t xml:space="preserve">  спо</w:t>
      </w:r>
      <w:r w:rsidRPr="00AC616F">
        <w:rPr>
          <w:rFonts w:ascii="Times New Roman" w:hAnsi="Times New Roman"/>
          <w:sz w:val="28"/>
          <w:szCs w:val="28"/>
          <w:lang w:eastAsia="ru-RU"/>
        </w:rPr>
        <w:t>собом психологической разгрузки детей, которых отличает довольно высокая возбудимость.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Возникает и совершенствуется умение планировать свои действия, 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616F">
        <w:rPr>
          <w:rFonts w:ascii="Times New Roman" w:hAnsi="Times New Roman"/>
          <w:sz w:val="28"/>
          <w:szCs w:val="28"/>
          <w:lang w:eastAsia="ru-RU"/>
        </w:rPr>
        <w:t xml:space="preserve">создавать и воплощать определённый замысел, который, </w:t>
      </w:r>
      <w:r>
        <w:rPr>
          <w:rFonts w:ascii="Times New Roman" w:hAnsi="Times New Roman"/>
          <w:sz w:val="28"/>
          <w:szCs w:val="28"/>
          <w:lang w:eastAsia="ru-RU"/>
        </w:rPr>
        <w:t xml:space="preserve">в отличие от </w:t>
      </w:r>
      <w:r w:rsidRPr="00AC616F">
        <w:rPr>
          <w:rFonts w:ascii="Times New Roman" w:hAnsi="Times New Roman"/>
          <w:sz w:val="28"/>
          <w:szCs w:val="28"/>
          <w:lang w:eastAsia="ru-RU"/>
        </w:rPr>
        <w:t>простого намерения, включает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представление не только о цели дей</w:t>
      </w:r>
      <w:r w:rsidRPr="00AC616F">
        <w:rPr>
          <w:rFonts w:ascii="Times New Roman" w:hAnsi="Times New Roman"/>
          <w:sz w:val="28"/>
          <w:szCs w:val="28"/>
          <w:lang w:eastAsia="ru-RU"/>
        </w:rPr>
        <w:t>ствия, но также и способах её дости</w:t>
      </w:r>
      <w:r>
        <w:rPr>
          <w:rFonts w:ascii="Times New Roman" w:hAnsi="Times New Roman"/>
          <w:sz w:val="28"/>
          <w:szCs w:val="28"/>
          <w:lang w:eastAsia="ru-RU"/>
        </w:rPr>
        <w:t>жения. Особое значение приобре</w:t>
      </w:r>
      <w:r w:rsidRPr="00AC616F">
        <w:rPr>
          <w:rFonts w:ascii="Times New Roman" w:hAnsi="Times New Roman"/>
          <w:sz w:val="28"/>
          <w:szCs w:val="28"/>
          <w:lang w:eastAsia="ru-RU"/>
        </w:rPr>
        <w:t>тает совместная сюжетно-ролевая игр</w:t>
      </w:r>
      <w:r>
        <w:rPr>
          <w:rFonts w:ascii="Times New Roman" w:hAnsi="Times New Roman"/>
          <w:sz w:val="28"/>
          <w:szCs w:val="28"/>
          <w:lang w:eastAsia="ru-RU"/>
        </w:rPr>
        <w:t xml:space="preserve">а. Существенное значение имеют </w:t>
      </w:r>
      <w:r w:rsidRPr="00AC616F">
        <w:rPr>
          <w:rFonts w:ascii="Times New Roman" w:hAnsi="Times New Roman"/>
          <w:sz w:val="28"/>
          <w:szCs w:val="28"/>
          <w:lang w:eastAsia="ru-RU"/>
        </w:rPr>
        <w:t>также дидактические и подвижные игры. В эти</w:t>
      </w:r>
      <w:r>
        <w:rPr>
          <w:rFonts w:ascii="Times New Roman" w:hAnsi="Times New Roman"/>
          <w:sz w:val="28"/>
          <w:szCs w:val="28"/>
          <w:lang w:eastAsia="ru-RU"/>
        </w:rPr>
        <w:t>х играх у детей фор</w:t>
      </w:r>
      <w:r w:rsidRPr="00AC616F">
        <w:rPr>
          <w:rFonts w:ascii="Times New Roman" w:hAnsi="Times New Roman"/>
          <w:sz w:val="28"/>
          <w:szCs w:val="28"/>
          <w:lang w:eastAsia="ru-RU"/>
        </w:rPr>
        <w:t>мируются познавательные процессы,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развивается наблюдательность, </w:t>
      </w:r>
      <w:r w:rsidRPr="00AC616F">
        <w:rPr>
          <w:rFonts w:ascii="Times New Roman" w:hAnsi="Times New Roman"/>
          <w:sz w:val="28"/>
          <w:szCs w:val="28"/>
          <w:lang w:eastAsia="ru-RU"/>
        </w:rPr>
        <w:t>умение подчиняться правилам, скл</w:t>
      </w:r>
      <w:r>
        <w:rPr>
          <w:rFonts w:ascii="Times New Roman" w:hAnsi="Times New Roman"/>
          <w:sz w:val="28"/>
          <w:szCs w:val="28"/>
          <w:lang w:eastAsia="ru-RU"/>
        </w:rPr>
        <w:t>адываются навыки поведения, со</w:t>
      </w:r>
      <w:r w:rsidRPr="00AC616F">
        <w:rPr>
          <w:rFonts w:ascii="Times New Roman" w:hAnsi="Times New Roman"/>
          <w:sz w:val="28"/>
          <w:szCs w:val="28"/>
          <w:lang w:eastAsia="ru-RU"/>
        </w:rPr>
        <w:t>вершенствуются основные движения.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Наряду с игрой у детей пятого года жизни интенсивно развиваются 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616F">
        <w:rPr>
          <w:rFonts w:ascii="Times New Roman" w:hAnsi="Times New Roman"/>
          <w:sz w:val="28"/>
          <w:szCs w:val="28"/>
          <w:lang w:eastAsia="ru-RU"/>
        </w:rPr>
        <w:t xml:space="preserve">продуктивные виды деятельности, </w:t>
      </w:r>
      <w:r>
        <w:rPr>
          <w:rFonts w:ascii="Times New Roman" w:hAnsi="Times New Roman"/>
          <w:sz w:val="28"/>
          <w:szCs w:val="28"/>
          <w:lang w:eastAsia="ru-RU"/>
        </w:rPr>
        <w:t>особенно изобразительная и кон</w:t>
      </w:r>
      <w:r w:rsidRPr="00AC616F">
        <w:rPr>
          <w:rFonts w:ascii="Times New Roman" w:hAnsi="Times New Roman"/>
          <w:sz w:val="28"/>
          <w:szCs w:val="28"/>
          <w:lang w:eastAsia="ru-RU"/>
        </w:rPr>
        <w:t>структивная. Намного разнообразнее</w:t>
      </w:r>
      <w:r>
        <w:rPr>
          <w:rFonts w:ascii="Times New Roman" w:hAnsi="Times New Roman"/>
          <w:sz w:val="28"/>
          <w:szCs w:val="28"/>
          <w:lang w:eastAsia="ru-RU"/>
        </w:rPr>
        <w:t xml:space="preserve"> становятся сюжеты их рисунков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и построек, хотя замыслы остаются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ещё недостаточно отчётливыми и </w:t>
      </w:r>
      <w:r w:rsidRPr="00AC616F">
        <w:rPr>
          <w:rFonts w:ascii="Times New Roman" w:hAnsi="Times New Roman"/>
          <w:sz w:val="28"/>
          <w:szCs w:val="28"/>
          <w:lang w:eastAsia="ru-RU"/>
        </w:rPr>
        <w:t>устойчивыми.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>Восприятие становится более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расчленённым. Дети овладевают </w:t>
      </w:r>
      <w:r w:rsidRPr="00AC616F">
        <w:rPr>
          <w:rFonts w:ascii="Times New Roman" w:hAnsi="Times New Roman"/>
          <w:sz w:val="28"/>
          <w:szCs w:val="28"/>
          <w:lang w:eastAsia="ru-RU"/>
        </w:rPr>
        <w:t>умением обследовать предметы, пос</w:t>
      </w:r>
      <w:r>
        <w:rPr>
          <w:rFonts w:ascii="Times New Roman" w:hAnsi="Times New Roman"/>
          <w:sz w:val="28"/>
          <w:szCs w:val="28"/>
          <w:lang w:eastAsia="ru-RU"/>
        </w:rPr>
        <w:t>ледовательно выделять в них от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дельные части и устанавливать </w:t>
      </w:r>
      <w:r>
        <w:rPr>
          <w:rFonts w:ascii="Times New Roman" w:hAnsi="Times New Roman"/>
          <w:sz w:val="28"/>
          <w:szCs w:val="28"/>
          <w:lang w:eastAsia="ru-RU"/>
        </w:rPr>
        <w:t xml:space="preserve">соотношение между ними. Важным </w:t>
      </w:r>
      <w:r w:rsidRPr="00AC616F">
        <w:rPr>
          <w:rFonts w:ascii="Times New Roman" w:hAnsi="Times New Roman"/>
          <w:sz w:val="28"/>
          <w:szCs w:val="28"/>
          <w:lang w:eastAsia="ru-RU"/>
        </w:rPr>
        <w:t>психическим новообразованием дет</w:t>
      </w:r>
      <w:r>
        <w:rPr>
          <w:rFonts w:ascii="Times New Roman" w:hAnsi="Times New Roman"/>
          <w:sz w:val="28"/>
          <w:szCs w:val="28"/>
          <w:lang w:eastAsia="ru-RU"/>
        </w:rPr>
        <w:t>ей среднего дошкольного возрас</w:t>
      </w:r>
      <w:r w:rsidRPr="00AC616F">
        <w:rPr>
          <w:rFonts w:ascii="Times New Roman" w:hAnsi="Times New Roman"/>
          <w:sz w:val="28"/>
          <w:szCs w:val="28"/>
          <w:lang w:eastAsia="ru-RU"/>
        </w:rPr>
        <w:t>та является умение оперировать в ум</w:t>
      </w:r>
      <w:r>
        <w:rPr>
          <w:rFonts w:ascii="Times New Roman" w:hAnsi="Times New Roman"/>
          <w:sz w:val="28"/>
          <w:szCs w:val="28"/>
          <w:lang w:eastAsia="ru-RU"/>
        </w:rPr>
        <w:t xml:space="preserve">е представлениями о предметах, </w:t>
      </w:r>
      <w:r w:rsidRPr="00AC616F">
        <w:rPr>
          <w:rFonts w:ascii="Times New Roman" w:hAnsi="Times New Roman"/>
          <w:sz w:val="28"/>
          <w:szCs w:val="28"/>
          <w:lang w:eastAsia="ru-RU"/>
        </w:rPr>
        <w:t>обобщённых свойствах этих предме</w:t>
      </w:r>
      <w:r>
        <w:rPr>
          <w:rFonts w:ascii="Times New Roman" w:hAnsi="Times New Roman"/>
          <w:sz w:val="28"/>
          <w:szCs w:val="28"/>
          <w:lang w:eastAsia="ru-RU"/>
        </w:rPr>
        <w:t xml:space="preserve">тов, связях и отношениях между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предметами и событиями.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>Понимани</w:t>
      </w:r>
      <w:r>
        <w:rPr>
          <w:rFonts w:ascii="Times New Roman" w:hAnsi="Times New Roman"/>
          <w:sz w:val="28"/>
          <w:szCs w:val="28"/>
          <w:lang w:eastAsia="ru-RU"/>
        </w:rPr>
        <w:t xml:space="preserve">е некоторых зависимостей между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явлениями и предметами порождает у детей </w:t>
      </w:r>
      <w:r>
        <w:rPr>
          <w:rFonts w:ascii="Times New Roman" w:hAnsi="Times New Roman"/>
          <w:sz w:val="28"/>
          <w:szCs w:val="28"/>
          <w:lang w:eastAsia="ru-RU"/>
        </w:rPr>
        <w:t xml:space="preserve">повышенный интерес </w:t>
      </w:r>
      <w:r w:rsidRPr="00AC616F">
        <w:rPr>
          <w:rFonts w:ascii="Times New Roman" w:hAnsi="Times New Roman"/>
          <w:sz w:val="28"/>
          <w:szCs w:val="28"/>
          <w:lang w:eastAsia="ru-RU"/>
        </w:rPr>
        <w:t>к устройству вещей, причинам на</w:t>
      </w:r>
      <w:r>
        <w:rPr>
          <w:rFonts w:ascii="Times New Roman" w:hAnsi="Times New Roman"/>
          <w:sz w:val="28"/>
          <w:szCs w:val="28"/>
          <w:lang w:eastAsia="ru-RU"/>
        </w:rPr>
        <w:t xml:space="preserve">блюдаемых явлений, зависимости </w:t>
      </w:r>
      <w:r w:rsidRPr="00AC616F">
        <w:rPr>
          <w:rFonts w:ascii="Times New Roman" w:hAnsi="Times New Roman"/>
          <w:sz w:val="28"/>
          <w:szCs w:val="28"/>
          <w:lang w:eastAsia="ru-RU"/>
        </w:rPr>
        <w:t>между событиями, что влечёт за с</w:t>
      </w:r>
      <w:r>
        <w:rPr>
          <w:rFonts w:ascii="Times New Roman" w:hAnsi="Times New Roman"/>
          <w:sz w:val="28"/>
          <w:szCs w:val="28"/>
          <w:lang w:eastAsia="ru-RU"/>
        </w:rPr>
        <w:t>обой интенсивное увеличение во</w:t>
      </w:r>
      <w:r w:rsidRPr="00AC616F">
        <w:rPr>
          <w:rFonts w:ascii="Times New Roman" w:hAnsi="Times New Roman"/>
          <w:sz w:val="28"/>
          <w:szCs w:val="28"/>
          <w:lang w:eastAsia="ru-RU"/>
        </w:rPr>
        <w:t>просов к взрослому: как? зачем? поч</w:t>
      </w:r>
      <w:r>
        <w:rPr>
          <w:rFonts w:ascii="Times New Roman" w:hAnsi="Times New Roman"/>
          <w:sz w:val="28"/>
          <w:szCs w:val="28"/>
          <w:lang w:eastAsia="ru-RU"/>
        </w:rPr>
        <w:t>ему? На многие вопросы дети пы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таются ответить сами, прибегая </w:t>
      </w:r>
      <w:proofErr w:type="spellStart"/>
      <w:r w:rsidRPr="00AC616F">
        <w:rPr>
          <w:rFonts w:ascii="Times New Roman" w:hAnsi="Times New Roman"/>
          <w:sz w:val="28"/>
          <w:szCs w:val="28"/>
          <w:lang w:eastAsia="ru-RU"/>
        </w:rPr>
        <w:t>ксв</w:t>
      </w:r>
      <w:r>
        <w:rPr>
          <w:rFonts w:ascii="Times New Roman" w:hAnsi="Times New Roman"/>
          <w:sz w:val="28"/>
          <w:szCs w:val="28"/>
          <w:lang w:eastAsia="ru-RU"/>
        </w:rPr>
        <w:t>оего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рода опытам, направленным </w:t>
      </w:r>
      <w:r w:rsidRPr="00AC616F">
        <w:rPr>
          <w:rFonts w:ascii="Times New Roman" w:hAnsi="Times New Roman"/>
          <w:sz w:val="28"/>
          <w:szCs w:val="28"/>
          <w:lang w:eastAsia="ru-RU"/>
        </w:rPr>
        <w:t>на выяснение неизвестного. Если в</w:t>
      </w:r>
      <w:r>
        <w:rPr>
          <w:rFonts w:ascii="Times New Roman" w:hAnsi="Times New Roman"/>
          <w:sz w:val="28"/>
          <w:szCs w:val="28"/>
          <w:lang w:eastAsia="ru-RU"/>
        </w:rPr>
        <w:t>зрослый невнимателен к удовлет</w:t>
      </w:r>
      <w:r w:rsidRPr="00AC616F">
        <w:rPr>
          <w:rFonts w:ascii="Times New Roman" w:hAnsi="Times New Roman"/>
          <w:sz w:val="28"/>
          <w:szCs w:val="28"/>
          <w:lang w:eastAsia="ru-RU"/>
        </w:rPr>
        <w:t>ворению познавательных запросов д</w:t>
      </w:r>
      <w:r>
        <w:rPr>
          <w:rFonts w:ascii="Times New Roman" w:hAnsi="Times New Roman"/>
          <w:sz w:val="28"/>
          <w:szCs w:val="28"/>
          <w:lang w:eastAsia="ru-RU"/>
        </w:rPr>
        <w:t xml:space="preserve">ошкольников, во многих случаях </w:t>
      </w:r>
      <w:r w:rsidRPr="00AC616F">
        <w:rPr>
          <w:rFonts w:ascii="Times New Roman" w:hAnsi="Times New Roman"/>
          <w:sz w:val="28"/>
          <w:szCs w:val="28"/>
          <w:lang w:eastAsia="ru-RU"/>
        </w:rPr>
        <w:t>дети проявляют черты замкнутости</w:t>
      </w:r>
      <w:r>
        <w:rPr>
          <w:rFonts w:ascii="Times New Roman" w:hAnsi="Times New Roman"/>
          <w:sz w:val="28"/>
          <w:szCs w:val="28"/>
          <w:lang w:eastAsia="ru-RU"/>
        </w:rPr>
        <w:t>, негативизма, упрямства, непо</w:t>
      </w:r>
      <w:r w:rsidRPr="00AC616F">
        <w:rPr>
          <w:rFonts w:ascii="Times New Roman" w:hAnsi="Times New Roman"/>
          <w:sz w:val="28"/>
          <w:szCs w:val="28"/>
          <w:lang w:eastAsia="ru-RU"/>
        </w:rPr>
        <w:t>слушания по отношению к старши</w:t>
      </w:r>
      <w:r>
        <w:rPr>
          <w:rFonts w:ascii="Times New Roman" w:hAnsi="Times New Roman"/>
          <w:sz w:val="28"/>
          <w:szCs w:val="28"/>
          <w:lang w:eastAsia="ru-RU"/>
        </w:rPr>
        <w:t>м. Иными словами, нереализован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ная потребность общения </w:t>
      </w:r>
      <w:proofErr w:type="gramStart"/>
      <w:r w:rsidRPr="00AC616F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AC616F">
        <w:rPr>
          <w:rFonts w:ascii="Times New Roman" w:hAnsi="Times New Roman"/>
          <w:sz w:val="28"/>
          <w:szCs w:val="28"/>
          <w:lang w:eastAsia="ru-RU"/>
        </w:rPr>
        <w:t xml:space="preserve"> взросл</w:t>
      </w:r>
      <w:r>
        <w:rPr>
          <w:rFonts w:ascii="Times New Roman" w:hAnsi="Times New Roman"/>
          <w:sz w:val="28"/>
          <w:szCs w:val="28"/>
          <w:lang w:eastAsia="ru-RU"/>
        </w:rPr>
        <w:t>ым приводит к негативным прояв</w:t>
      </w:r>
      <w:r w:rsidRPr="00AC616F">
        <w:rPr>
          <w:rFonts w:ascii="Times New Roman" w:hAnsi="Times New Roman"/>
          <w:sz w:val="28"/>
          <w:szCs w:val="28"/>
          <w:lang w:eastAsia="ru-RU"/>
        </w:rPr>
        <w:t>лениям в поведении ребёнка.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На пятом году жизни дети активно овладевают связной речью, могут 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616F">
        <w:rPr>
          <w:rFonts w:ascii="Times New Roman" w:hAnsi="Times New Roman"/>
          <w:sz w:val="28"/>
          <w:szCs w:val="28"/>
          <w:lang w:eastAsia="ru-RU"/>
        </w:rPr>
        <w:t>пересказывать небольшие литератур</w:t>
      </w:r>
      <w:r>
        <w:rPr>
          <w:rFonts w:ascii="Times New Roman" w:hAnsi="Times New Roman"/>
          <w:sz w:val="28"/>
          <w:szCs w:val="28"/>
          <w:lang w:eastAsia="ru-RU"/>
        </w:rPr>
        <w:t xml:space="preserve">ные произведения, рассказывать </w:t>
      </w:r>
      <w:r w:rsidRPr="00AC616F">
        <w:rPr>
          <w:rFonts w:ascii="Times New Roman" w:hAnsi="Times New Roman"/>
          <w:sz w:val="28"/>
          <w:szCs w:val="28"/>
          <w:lang w:eastAsia="ru-RU"/>
        </w:rPr>
        <w:t>об игрушке, картинке, о некоторых событиях из личной жизни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0657" w:rsidRDefault="00820657" w:rsidP="00FD2F59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820657" w:rsidRPr="00E26A6F" w:rsidRDefault="00820657" w:rsidP="00FD2F59">
      <w:pPr>
        <w:spacing w:after="0" w:line="240" w:lineRule="auto"/>
        <w:jc w:val="center"/>
        <w:rPr>
          <w:lang w:eastAsia="ru-RU"/>
        </w:rPr>
      </w:pPr>
      <w:r w:rsidRPr="00EC44BD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1.3. Цель и задачи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 основной образовательной программы 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820657" w:rsidRDefault="00820657" w:rsidP="00FD2F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Цель Программы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– обеспечение психолого-педагогического сопровождения комплексного развития личности, мотивации и способностей детей дошкольного возраста в различных видах деятельности с учётом их возрастных и индивидуальных особенностей.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ab/>
      </w:r>
    </w:p>
    <w:p w:rsidR="00820657" w:rsidRDefault="00820657" w:rsidP="00FD2F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При определении стратегической цели авторы Программы основывались на «принципе единства деятельности, сознания и личности» (А.Н. Леонтьев, А.А. Леонтьев и др.), согласно которому развитие личности ребёнка, его сознания происходит в деятельности. При этом в сознании ребёнка формируется «детская картина мира», при овладении деятельностью ребёнок создаёт «детскую субкультуру».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Данная цель ориентирована на достижение предполагаемого результата: созидание человека деятеля, готового и способного к свободному выбору; к принятию ответственных (а не ответных) решений; ребёнка, проявляющего социальную активность, самостоятельность, творческий потенциал.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 основе такого подхода лежит педагогика свободы, исходящая из идеи сотрудничества взрослых и детей, ставящая своей целью обеспечение оптимальных условий для самостоятельного выбора и саморазвития ребёнка. Достижению поставленных целей способствует педагогическая поддержка – совместное с ребёнком определение его интересов, целей, возможностей и путей решения проблем, помощь ему в сохранении человеческого достоинства и в достижении положительных результатов в общении и развитии (О.С. </w:t>
      </w:r>
      <w:proofErr w:type="spellStart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Газман</w:t>
      </w:r>
      <w:proofErr w:type="spellEnd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).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Важнейшую роль в этом процессе играет воспитание. Мы понимаем воспитание как управляемую систему процессов взаимодействия общества и личности, обеспечивающую, с одной стороны, саморазвитие и самореализацию этой личности, с другой – соответствие этого саморазвития ценностям и интересам общества.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Кроме того, Программа нацелена на формирование внутренней готовности ребёнка к школьному обучению. Можно выделить четыре линии развития дошкольника, определяющие данное направление: линия формирования произвольного поведе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ния, линия овладения средствами 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и эта лонами познавательной деятельности, линия перехода от эгоцентризма к </w:t>
      </w:r>
      <w:proofErr w:type="spellStart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децентрации</w:t>
      </w:r>
      <w:proofErr w:type="spellEnd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(способности видеть мир с точки зрения другого или других) и линия мотивационной готовности. Эти четыре линии развития и должны определять содержание и дидактику дошкольного образования. 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Стратегическая цель реализуется через решение следующих </w:t>
      </w: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задач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сохранять и укреплять физическое и психическое здоровье детей, в том числе их эмоциональное благополучие, создавать условия для сохранения личного пространства ребёнка, его защиты от негативных воздействий;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2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преемственность целей, задач и содержания образования, реализуемых в рамках основных образовательных программ ОС «Школа 2100» для дошкольного и начального общего образования;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4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создавать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5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строить целостный образовательный процесс на основе духовно-нравственных и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социокультурных ценностей и принятых в обществе правил и норм поведения в интересах человека, семьи, общества; на основе договорённости об определённых правах ребёнка – в обмен на понимание своих обязанностей;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6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формировать общую культуру личности ребёнка, в том числе ценности здорового образа жизни, развивать у него социальные, нравственные, эстетические, интеллектуальные, физические качества, инициативность, самостоятельность и ответственность, формировать предпосылки учебной деятельности;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24F1F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7)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обеспечивать вариативность и разнообразие организационных форм дошкольного образования, возможность выбора во всём, поддержку детской инициативы с учётом образовательных потребностей, способностей и состояния здоровья детей;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8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вовлекать детей в организацию каждодневной жизни не только как исполнителей, формировать партнёрские отношения детей и взрослых на основе сотрудничества и взаимодействия;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9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формировать социокультурную среду, соответствующую возрастным, индивидуальным, психологическим и физиологическим особенностям детей;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10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Наш постулат: даже средний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дошкольник в состоянии принимать</w:t>
      </w:r>
    </w:p>
    <w:p w:rsidR="00820657" w:rsidRDefault="00820657" w:rsidP="00FD2F59">
      <w:pPr>
        <w:widowControl w:val="0"/>
        <w:spacing w:before="7"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простейшие решения и научиться контролировать свои действия.</w:t>
      </w:r>
    </w:p>
    <w:p w:rsidR="00820657" w:rsidRDefault="00820657" w:rsidP="00FD2F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1.4.Принципы и подходы в организации образовательного процесса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820657" w:rsidRPr="00EC44BD" w:rsidRDefault="00820657" w:rsidP="00FD2F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657" w:rsidRPr="00EC44BD" w:rsidRDefault="00820657" w:rsidP="00FD2F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 разработке и реализации образовательной программы учитывались следующие принципы: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Полноценное проживание ребенком всех этапов детства, обогащение детского развития. 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научной обоснованности и практической применимости.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Комплексно-тематический принцип построения образовательного </w:t>
      </w:r>
      <w:proofErr w:type="spellStart"/>
      <w:r w:rsidRPr="00EC44BD">
        <w:rPr>
          <w:rFonts w:ascii="Times New Roman" w:hAnsi="Times New Roman"/>
          <w:bCs/>
          <w:sz w:val="28"/>
          <w:szCs w:val="28"/>
          <w:lang w:eastAsia="ru-RU"/>
        </w:rPr>
        <w:t>процесса</w:t>
      </w:r>
      <w:r w:rsidRPr="00EC44BD">
        <w:rPr>
          <w:rFonts w:ascii="Times New Roman" w:hAnsi="Times New Roman"/>
          <w:sz w:val="28"/>
          <w:szCs w:val="28"/>
          <w:lang w:eastAsia="ru-RU"/>
        </w:rPr>
        <w:t>с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 xml:space="preserve"> ведущей игровой деятельностью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ринцип 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гуманизации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>, то есть признания уникальности и неповторимости личности каждого ребенка; признания неограниченных возможностей развития личного потенциала каждого ребенка; уважение к личности ребёнка со стороны всех участников образовательного процесса.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</w:t>
      </w:r>
      <w:r w:rsidRPr="00EC44BD">
        <w:rPr>
          <w:rFonts w:ascii="Times New Roman" w:hAnsi="Times New Roman"/>
          <w:sz w:val="28"/>
          <w:szCs w:val="28"/>
          <w:lang w:eastAsia="ru-RU"/>
        </w:rPr>
        <w:t>ринцип непрерывности, требует связи всех ступенек дошкольного образования, начиная с раннего и младшего дошкольного возраста до старшей и по</w:t>
      </w:r>
      <w:r>
        <w:rPr>
          <w:rFonts w:ascii="Times New Roman" w:hAnsi="Times New Roman"/>
          <w:sz w:val="28"/>
          <w:szCs w:val="28"/>
          <w:lang w:eastAsia="ru-RU"/>
        </w:rPr>
        <w:t xml:space="preserve">дготовительной к школе групп и </w:t>
      </w:r>
      <w:r w:rsidRPr="00EC44BD">
        <w:rPr>
          <w:rFonts w:ascii="Times New Roman" w:hAnsi="Times New Roman"/>
          <w:sz w:val="28"/>
          <w:szCs w:val="28"/>
          <w:lang w:eastAsia="ru-RU"/>
        </w:rPr>
        <w:t>между детским садом и начальной школой.</w:t>
      </w:r>
      <w:proofErr w:type="gramEnd"/>
    </w:p>
    <w:p w:rsidR="00820657" w:rsidRPr="00CA5157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Принцип 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культуросообразности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>, обеспечивающий учет национальных ценностей и традиций в образовании, восполняющий недостатки духовно-нравственного и эмоционального воспитания.</w:t>
      </w:r>
    </w:p>
    <w:p w:rsidR="00820657" w:rsidRPr="00EC44BD" w:rsidRDefault="00820657" w:rsidP="00FD2F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</w:t>
      </w:r>
      <w:r>
        <w:rPr>
          <w:rFonts w:ascii="Times New Roman" w:hAnsi="Times New Roman"/>
          <w:sz w:val="28"/>
          <w:szCs w:val="28"/>
          <w:lang w:eastAsia="ru-RU"/>
        </w:rPr>
        <w:t>чевыми в развитии дошкольников.</w:t>
      </w:r>
    </w:p>
    <w:p w:rsidR="00820657" w:rsidRPr="00EC44BD" w:rsidRDefault="00820657" w:rsidP="00FD2F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БДОУ – детский сад №201 работает в условиях полного 12-ти часового рабочего дня. Группа функционирует в режиме 5-ти дневной недели.</w:t>
      </w:r>
    </w:p>
    <w:p w:rsidR="00820657" w:rsidRPr="00EC44BD" w:rsidRDefault="00820657" w:rsidP="00FD2F59">
      <w:pPr>
        <w:spacing w:before="240"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1.5.Планируемые результаты освоения программы.</w:t>
      </w:r>
    </w:p>
    <w:p w:rsidR="00820657" w:rsidRPr="00E26A6F" w:rsidRDefault="00820657" w:rsidP="00FD2F59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Результатами </w:t>
      </w:r>
      <w:r w:rsidRPr="00EC44BD">
        <w:rPr>
          <w:rFonts w:ascii="Times New Roman" w:hAnsi="Times New Roman"/>
          <w:sz w:val="28"/>
          <w:szCs w:val="28"/>
          <w:lang w:eastAsia="ru-RU"/>
        </w:rPr>
        <w:t>освоения программы являются целевые ориентиры дошкольного образования, которые представляют собой социально-нормативные возрастные характеристи</w:t>
      </w:r>
      <w:r>
        <w:rPr>
          <w:rFonts w:ascii="Times New Roman" w:hAnsi="Times New Roman"/>
          <w:sz w:val="28"/>
          <w:szCs w:val="28"/>
          <w:lang w:eastAsia="ru-RU"/>
        </w:rPr>
        <w:t xml:space="preserve">ки возможных достижений ребенка </w:t>
      </w:r>
      <w:r w:rsidRPr="00E26A6F">
        <w:rPr>
          <w:rFonts w:ascii="Times New Roman" w:hAnsi="Times New Roman"/>
          <w:sz w:val="28"/>
          <w:szCs w:val="28"/>
        </w:rPr>
        <w:t xml:space="preserve">на этапе завершения уровня дошкольного образования. </w:t>
      </w:r>
    </w:p>
    <w:p w:rsidR="00820657" w:rsidRPr="00E26A6F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6A6F">
        <w:rPr>
          <w:rFonts w:ascii="Times New Roman" w:hAnsi="Times New Roman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820657" w:rsidRPr="00E26A6F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6A6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елевые ориентиры образования в среднем</w:t>
      </w:r>
      <w:r w:rsidRPr="00E26A6F">
        <w:rPr>
          <w:rFonts w:ascii="Times New Roman" w:hAnsi="Times New Roman"/>
          <w:sz w:val="28"/>
          <w:szCs w:val="28"/>
        </w:rPr>
        <w:t xml:space="preserve"> возрасте: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 xml:space="preserve">Способен к волевым усилиям, может следовать социальным нормам поведения и правилам </w:t>
      </w:r>
      <w:proofErr w:type="spellStart"/>
      <w:r w:rsidRPr="002D38FF">
        <w:rPr>
          <w:rFonts w:ascii="Times New Roman" w:hAnsi="Times New Roman"/>
          <w:sz w:val="28"/>
          <w:szCs w:val="28"/>
        </w:rPr>
        <w:t>вразных</w:t>
      </w:r>
      <w:proofErr w:type="spellEnd"/>
      <w:r w:rsidRPr="002D38FF">
        <w:rPr>
          <w:rFonts w:ascii="Times New Roman" w:hAnsi="Times New Roman"/>
          <w:sz w:val="28"/>
          <w:szCs w:val="28"/>
        </w:rPr>
        <w:t xml:space="preserve"> видах деятельности, во взаимоотношениях </w:t>
      </w:r>
      <w:proofErr w:type="gramStart"/>
      <w:r w:rsidRPr="002D38FF">
        <w:rPr>
          <w:rFonts w:ascii="Times New Roman" w:hAnsi="Times New Roman"/>
          <w:sz w:val="28"/>
          <w:szCs w:val="28"/>
        </w:rPr>
        <w:t>со</w:t>
      </w:r>
      <w:proofErr w:type="gramEnd"/>
      <w:r w:rsidRPr="002D38FF">
        <w:rPr>
          <w:rFonts w:ascii="Times New Roman" w:hAnsi="Times New Roman"/>
          <w:sz w:val="28"/>
          <w:szCs w:val="28"/>
        </w:rPr>
        <w:t xml:space="preserve"> взрослыми и сверстниками </w:t>
      </w:r>
      <w:proofErr w:type="spellStart"/>
      <w:r w:rsidRPr="002D38FF">
        <w:rPr>
          <w:rFonts w:ascii="Times New Roman" w:hAnsi="Times New Roman"/>
          <w:sz w:val="28"/>
          <w:szCs w:val="28"/>
        </w:rPr>
        <w:t>проявляетдоброжелательность</w:t>
      </w:r>
      <w:proofErr w:type="spellEnd"/>
      <w:r w:rsidRPr="002D38FF">
        <w:rPr>
          <w:rFonts w:ascii="Times New Roman" w:hAnsi="Times New Roman"/>
          <w:sz w:val="28"/>
          <w:szCs w:val="28"/>
        </w:rPr>
        <w:t>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Имеет представления о семье и её членах, родственных отношениях; о детском саде и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 xml:space="preserve">сотрудниках; о себе; родной стране; родном крае. 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Испытывает интерес к различным видам игр, проявляет самостоятельность в их выборе,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желанием участвует в совместных играх.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Согласовывает слова в предложении, правильно использует предлоги в речи. Отчётливо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произносит слова и словосочетания. Различает на слух и называет слова, начинающиеся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определённый звук. Использует в речи наиболее употребительные прилагательные, глаголы,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наречия, предлоги. Употребляет в речи существительные с обобщающим значением.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Слушает сказки, рассказы, стихотворения; запоминает небольшие и простые по содержанию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считалки, стихи. Может назвать любимую сказку, прочитать наизусть</w:t>
      </w:r>
      <w:r>
        <w:rPr>
          <w:rFonts w:ascii="Times New Roman" w:hAnsi="Times New Roman"/>
          <w:sz w:val="28"/>
          <w:szCs w:val="28"/>
        </w:rPr>
        <w:t>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Имеет представления о домашних и диких животных, о некоторых перелётных и зимующих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птицах; насекомых, представителями класса пресмыкающихся.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Имеет представления об объектах окружающего мира. Проявляет наблюдательность,</w:t>
      </w:r>
      <w:r>
        <w:rPr>
          <w:rFonts w:ascii="Times New Roman" w:hAnsi="Times New Roman"/>
          <w:sz w:val="28"/>
          <w:szCs w:val="28"/>
        </w:rPr>
        <w:t xml:space="preserve"> л</w:t>
      </w:r>
      <w:r w:rsidRPr="002D38FF">
        <w:rPr>
          <w:rFonts w:ascii="Times New Roman" w:hAnsi="Times New Roman"/>
          <w:sz w:val="28"/>
          <w:szCs w:val="28"/>
        </w:rPr>
        <w:t>юбознательность. Устанавливает простейшие связи между предметами и явлениями,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интересуется причинно-следственными связями.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Умеет считать до 5, обозначать количество предметов ци</w:t>
      </w:r>
      <w:r>
        <w:rPr>
          <w:rFonts w:ascii="Times New Roman" w:hAnsi="Times New Roman"/>
          <w:sz w:val="28"/>
          <w:szCs w:val="28"/>
        </w:rPr>
        <w:t>фрами 1,2,3,4,5; и</w:t>
      </w:r>
      <w:r w:rsidRPr="002D38FF">
        <w:rPr>
          <w:rFonts w:ascii="Times New Roman" w:hAnsi="Times New Roman"/>
          <w:sz w:val="28"/>
          <w:szCs w:val="28"/>
        </w:rPr>
        <w:t>меет представления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о геометрических фигурах, сравнивает, группирует и классифицирует предметы по цвету, 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и величине. Ориентируется в пространстве (вперёд-назад, налево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D38FF">
        <w:rPr>
          <w:rFonts w:ascii="Times New Roman" w:hAnsi="Times New Roman"/>
          <w:sz w:val="28"/>
          <w:szCs w:val="28"/>
        </w:rPr>
        <w:t>-н</w:t>
      </w:r>
      <w:proofErr w:type="gramEnd"/>
      <w:r w:rsidRPr="002D38FF">
        <w:rPr>
          <w:rFonts w:ascii="Times New Roman" w:hAnsi="Times New Roman"/>
          <w:sz w:val="28"/>
          <w:szCs w:val="28"/>
        </w:rPr>
        <w:t>аправо, вверх-вниз).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Ориентируется во времени: утро, день, вечер, ночь, вчера, сегодня, завтра.</w:t>
      </w:r>
    </w:p>
    <w:p w:rsidR="00820657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Передаёт в рисунке соотношения предметов по величине. Имеет представление о цветах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 xml:space="preserve">оттенках окружающих предметов и объектах природы. 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Умеет правильно держать ножницы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пользоваться ими.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Испытывает интерес к музыке. Имеет представление о жанрах в музыке (песня, танец, марш)</w:t>
      </w:r>
      <w:proofErr w:type="gramStart"/>
      <w:r w:rsidRPr="002D38FF">
        <w:rPr>
          <w:rFonts w:ascii="Times New Roman" w:hAnsi="Times New Roman"/>
          <w:sz w:val="28"/>
          <w:szCs w:val="28"/>
        </w:rPr>
        <w:t>.Ч</w:t>
      </w:r>
      <w:proofErr w:type="gramEnd"/>
      <w:r w:rsidRPr="002D38FF">
        <w:rPr>
          <w:rFonts w:ascii="Times New Roman" w:hAnsi="Times New Roman"/>
          <w:sz w:val="28"/>
          <w:szCs w:val="28"/>
        </w:rPr>
        <w:t>увствует характер музыки, узнаёт знакомые произведения, высказывает впечатления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прослушанном.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Владеет обычной ходьбой, на носках, на пятках, на наружных сторонах стоп, умеет ходить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высоким подниманием колен, мелким и широким шагом, приставным шагом в сторону. Владеет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обычным бегом, на носках, с высоким подниманием колен, мелким и широким шагом. Выполняет построение в колонну по одному, в шеренгу, в круг; перестраиваться в колонну по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D38FF">
        <w:rPr>
          <w:rFonts w:ascii="Times New Roman" w:hAnsi="Times New Roman"/>
          <w:sz w:val="28"/>
          <w:szCs w:val="28"/>
        </w:rPr>
        <w:t>два, по три; выполняет равнение по ориентирам; умеет поворачиваться направо, налево, кругом; Выполняет знакомые, разученные ранее упражнения и</w:t>
      </w:r>
    </w:p>
    <w:p w:rsidR="00820657" w:rsidRPr="00E26A6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 w:rsidRPr="002D38FF">
        <w:rPr>
          <w:rFonts w:ascii="Times New Roman" w:hAnsi="Times New Roman"/>
          <w:sz w:val="28"/>
          <w:szCs w:val="28"/>
        </w:rPr>
        <w:t>цикличные движения под музыку.</w:t>
      </w:r>
    </w:p>
    <w:p w:rsidR="00820657" w:rsidRPr="009A2D7A" w:rsidRDefault="00820657" w:rsidP="00FD2F59">
      <w:pPr>
        <w:pStyle w:val="Style24"/>
        <w:widowControl/>
        <w:spacing w:line="240" w:lineRule="auto"/>
        <w:ind w:firstLine="709"/>
        <w:jc w:val="right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>Таблица 1</w:t>
      </w:r>
    </w:p>
    <w:tbl>
      <w:tblPr>
        <w:tblW w:w="0" w:type="auto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6"/>
        <w:gridCol w:w="1187"/>
        <w:gridCol w:w="1187"/>
        <w:gridCol w:w="1189"/>
        <w:gridCol w:w="1187"/>
        <w:gridCol w:w="1128"/>
        <w:gridCol w:w="744"/>
      </w:tblGrid>
      <w:tr w:rsidR="00820657" w:rsidRPr="00E417DC" w:rsidTr="00FD2F59">
        <w:trPr>
          <w:trHeight w:val="26"/>
        </w:trPr>
        <w:tc>
          <w:tcPr>
            <w:tcW w:w="9588" w:type="dxa"/>
            <w:gridSpan w:val="7"/>
          </w:tcPr>
          <w:p w:rsidR="00820657" w:rsidRPr="009A2D7A" w:rsidRDefault="00820657" w:rsidP="00FD2F59">
            <w:pPr>
              <w:pStyle w:val="Style24"/>
              <w:ind w:left="-74" w:firstLine="709"/>
              <w:jc w:val="center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МОНИТОРИНГ ОБРАЗОВАТЕЛЬНОГО ПРОЦЕССА</w:t>
            </w:r>
          </w:p>
        </w:tc>
      </w:tr>
      <w:tr w:rsidR="00820657" w:rsidRPr="00E417DC" w:rsidTr="00FD2F59">
        <w:trPr>
          <w:trHeight w:val="26"/>
        </w:trPr>
        <w:tc>
          <w:tcPr>
            <w:tcW w:w="9588" w:type="dxa"/>
            <w:gridSpan w:val="7"/>
          </w:tcPr>
          <w:p w:rsidR="00820657" w:rsidRPr="009A2D7A" w:rsidRDefault="00820657" w:rsidP="00FD2F59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Группа детского сада</w:t>
            </w:r>
          </w:p>
        </w:tc>
      </w:tr>
      <w:tr w:rsidR="00820657" w:rsidRPr="00E417DC" w:rsidTr="00FD2F59">
        <w:trPr>
          <w:trHeight w:val="26"/>
        </w:trPr>
        <w:tc>
          <w:tcPr>
            <w:tcW w:w="9588" w:type="dxa"/>
            <w:gridSpan w:val="7"/>
          </w:tcPr>
          <w:p w:rsidR="00820657" w:rsidRPr="009A2D7A" w:rsidRDefault="00820657" w:rsidP="00FD2F59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Дата проведения мониторинга</w:t>
            </w: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Имя, фамилия ребенка</w:t>
            </w:r>
          </w:p>
        </w:tc>
        <w:tc>
          <w:tcPr>
            <w:tcW w:w="6622" w:type="dxa"/>
            <w:gridSpan w:val="6"/>
          </w:tcPr>
          <w:p w:rsidR="00820657" w:rsidRPr="009A2D7A" w:rsidRDefault="00820657" w:rsidP="00FD2F59">
            <w:pPr>
              <w:pStyle w:val="Style24"/>
              <w:ind w:left="-74" w:hanging="13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 xml:space="preserve">Уровень овладения необходимыми навыками и умениями </w:t>
            </w:r>
          </w:p>
          <w:p w:rsidR="00820657" w:rsidRPr="009A2D7A" w:rsidRDefault="00820657" w:rsidP="00FD2F59">
            <w:pPr>
              <w:pStyle w:val="Style24"/>
              <w:ind w:left="-74" w:hanging="13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 xml:space="preserve">по образовательным областям </w:t>
            </w:r>
          </w:p>
        </w:tc>
      </w:tr>
      <w:tr w:rsidR="00820657" w:rsidRPr="00E417DC" w:rsidTr="00FD2F59">
        <w:trPr>
          <w:cantSplit/>
          <w:trHeight w:val="1117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Физическое развитие</w:t>
            </w:r>
          </w:p>
        </w:tc>
        <w:tc>
          <w:tcPr>
            <w:tcW w:w="1187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Социально-коммуникативное развитие</w:t>
            </w:r>
          </w:p>
        </w:tc>
        <w:tc>
          <w:tcPr>
            <w:tcW w:w="1189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Речевое развитие</w:t>
            </w:r>
          </w:p>
        </w:tc>
        <w:tc>
          <w:tcPr>
            <w:tcW w:w="1187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Художественно-эстетическое развитие</w:t>
            </w:r>
          </w:p>
        </w:tc>
        <w:tc>
          <w:tcPr>
            <w:tcW w:w="1128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Познание</w:t>
            </w:r>
          </w:p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Итоговый результат</w:t>
            </w: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9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28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9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28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9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28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</w:tbl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 w:rsidRPr="001F6F0F">
        <w:rPr>
          <w:rFonts w:ascii="Times New Roman" w:hAnsi="Times New Roman"/>
          <w:sz w:val="18"/>
          <w:szCs w:val="18"/>
        </w:rPr>
        <w:t>Оценка уровня развития:</w:t>
      </w:r>
    </w:p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 w:rsidRPr="001F6F0F">
        <w:rPr>
          <w:rFonts w:ascii="Times New Roman" w:hAnsi="Times New Roman"/>
          <w:sz w:val="18"/>
          <w:szCs w:val="18"/>
        </w:rPr>
        <w:t>1</w:t>
      </w:r>
      <w:r w:rsidRPr="001F6F0F">
        <w:rPr>
          <w:rFonts w:ascii="Times New Roman" w:hAnsi="Times New Roman"/>
          <w:sz w:val="18"/>
          <w:szCs w:val="18"/>
        </w:rPr>
        <w:tab/>
        <w:t>балл — ребёнок работает под руководством взрослого, присваивая основные умения (формирование умений при помощи взрослого) на основе первичных представлений (обладает первичными представлениями);</w:t>
      </w:r>
    </w:p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 w:rsidRPr="001F6F0F">
        <w:rPr>
          <w:rFonts w:ascii="Times New Roman" w:hAnsi="Times New Roman"/>
          <w:sz w:val="18"/>
          <w:szCs w:val="18"/>
        </w:rPr>
        <w:t>2</w:t>
      </w:r>
      <w:r w:rsidRPr="001F6F0F">
        <w:rPr>
          <w:rFonts w:ascii="Times New Roman" w:hAnsi="Times New Roman"/>
          <w:sz w:val="18"/>
          <w:szCs w:val="18"/>
        </w:rPr>
        <w:tab/>
        <w:t xml:space="preserve">балла— </w:t>
      </w:r>
      <w:proofErr w:type="gramStart"/>
      <w:r w:rsidRPr="001F6F0F">
        <w:rPr>
          <w:rFonts w:ascii="Times New Roman" w:hAnsi="Times New Roman"/>
          <w:sz w:val="18"/>
          <w:szCs w:val="18"/>
        </w:rPr>
        <w:t>ре</w:t>
      </w:r>
      <w:proofErr w:type="gramEnd"/>
      <w:r w:rsidRPr="001F6F0F">
        <w:rPr>
          <w:rFonts w:ascii="Times New Roman" w:hAnsi="Times New Roman"/>
          <w:sz w:val="18"/>
          <w:szCs w:val="18"/>
        </w:rPr>
        <w:t xml:space="preserve">бёнок начинает применять умения в деятельности под руководством взрослого (применение умений). Эти два действия описывают необходимый уровень педагогической работы преимущественно репродуктивного характера; </w:t>
      </w:r>
    </w:p>
    <w:p w:rsidR="00820657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</w:t>
      </w:r>
      <w:r w:rsidRPr="001F6F0F">
        <w:rPr>
          <w:rFonts w:ascii="Times New Roman" w:hAnsi="Times New Roman"/>
          <w:sz w:val="18"/>
          <w:szCs w:val="18"/>
        </w:rPr>
        <w:t xml:space="preserve">балла— </w:t>
      </w:r>
      <w:proofErr w:type="gramStart"/>
      <w:r w:rsidRPr="001F6F0F">
        <w:rPr>
          <w:rFonts w:ascii="Times New Roman" w:hAnsi="Times New Roman"/>
          <w:sz w:val="18"/>
          <w:szCs w:val="18"/>
        </w:rPr>
        <w:t>тв</w:t>
      </w:r>
      <w:proofErr w:type="gramEnd"/>
      <w:r w:rsidRPr="001F6F0F">
        <w:rPr>
          <w:rFonts w:ascii="Times New Roman" w:hAnsi="Times New Roman"/>
          <w:sz w:val="18"/>
          <w:szCs w:val="18"/>
        </w:rPr>
        <w:t>орческое применение умений в новой ситуации; отражае</w:t>
      </w:r>
      <w:r>
        <w:rPr>
          <w:rFonts w:ascii="Times New Roman" w:hAnsi="Times New Roman"/>
          <w:sz w:val="18"/>
          <w:szCs w:val="18"/>
        </w:rPr>
        <w:t xml:space="preserve">т перенос существующих умений в новую </w:t>
      </w:r>
      <w:r w:rsidRPr="001F6F0F">
        <w:rPr>
          <w:rFonts w:ascii="Times New Roman" w:hAnsi="Times New Roman"/>
          <w:sz w:val="18"/>
          <w:szCs w:val="18"/>
        </w:rPr>
        <w:t>ситуацию.</w:t>
      </w:r>
    </w:p>
    <w:tbl>
      <w:tblPr>
        <w:tblpPr w:leftFromText="180" w:rightFromText="180" w:vertAnchor="text" w:horzAnchor="margin" w:tblpY="-1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536"/>
        <w:gridCol w:w="894"/>
        <w:gridCol w:w="715"/>
        <w:gridCol w:w="1251"/>
        <w:gridCol w:w="1073"/>
        <w:gridCol w:w="1072"/>
        <w:gridCol w:w="1252"/>
        <w:gridCol w:w="893"/>
        <w:gridCol w:w="537"/>
      </w:tblGrid>
      <w:tr w:rsidR="00820657" w:rsidRPr="00E417DC" w:rsidTr="00FD2F59">
        <w:trPr>
          <w:trHeight w:val="26"/>
        </w:trPr>
        <w:tc>
          <w:tcPr>
            <w:tcW w:w="9738" w:type="dxa"/>
            <w:gridSpan w:val="10"/>
          </w:tcPr>
          <w:p w:rsidR="00820657" w:rsidRPr="009A2D7A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МОНИТОРИНГ ДЕТСКОГО РАЗВИТИЯ</w:t>
            </w:r>
          </w:p>
        </w:tc>
      </w:tr>
      <w:tr w:rsidR="00820657" w:rsidRPr="00E417DC" w:rsidTr="00FD2F59">
        <w:trPr>
          <w:trHeight w:val="26"/>
        </w:trPr>
        <w:tc>
          <w:tcPr>
            <w:tcW w:w="9738" w:type="dxa"/>
            <w:gridSpan w:val="10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Группа детского сада</w:t>
            </w:r>
          </w:p>
        </w:tc>
      </w:tr>
      <w:tr w:rsidR="00820657" w:rsidRPr="00E417DC" w:rsidTr="00FD2F59">
        <w:trPr>
          <w:trHeight w:val="26"/>
        </w:trPr>
        <w:tc>
          <w:tcPr>
            <w:tcW w:w="9738" w:type="dxa"/>
            <w:gridSpan w:val="10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Дата проведения мониторинга</w:t>
            </w:r>
          </w:p>
        </w:tc>
      </w:tr>
      <w:tr w:rsidR="00820657" w:rsidRPr="00E417DC" w:rsidTr="00FD2F59">
        <w:trPr>
          <w:trHeight w:val="712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Имя, фамилия ребенка</w:t>
            </w:r>
          </w:p>
        </w:tc>
        <w:tc>
          <w:tcPr>
            <w:tcW w:w="8223" w:type="dxa"/>
            <w:gridSpan w:val="9"/>
          </w:tcPr>
          <w:p w:rsidR="00820657" w:rsidRPr="009A2D7A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Уровень развития интегративных качеств</w:t>
            </w:r>
          </w:p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</w:p>
        </w:tc>
      </w:tr>
      <w:tr w:rsidR="00820657" w:rsidRPr="00E417DC" w:rsidTr="00FD2F59">
        <w:trPr>
          <w:cantSplit/>
          <w:trHeight w:val="3674"/>
        </w:trPr>
        <w:tc>
          <w:tcPr>
            <w:tcW w:w="1515" w:type="dxa"/>
          </w:tcPr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Физическое развитие </w:t>
            </w:r>
          </w:p>
        </w:tc>
        <w:tc>
          <w:tcPr>
            <w:tcW w:w="894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Любознательность, активность </w:t>
            </w:r>
          </w:p>
        </w:tc>
        <w:tc>
          <w:tcPr>
            <w:tcW w:w="715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Эмоциональность, отзывчивость</w:t>
            </w:r>
          </w:p>
        </w:tc>
        <w:tc>
          <w:tcPr>
            <w:tcW w:w="1251" w:type="dxa"/>
            <w:textDirection w:val="btLr"/>
          </w:tcPr>
          <w:p w:rsidR="00820657" w:rsidRPr="00495B92" w:rsidRDefault="00820657" w:rsidP="00FD2F59">
            <w:pPr>
              <w:pStyle w:val="Style14"/>
              <w:widowControl/>
              <w:jc w:val="center"/>
              <w:rPr>
                <w:rStyle w:val="FontStyle227"/>
                <w:rFonts w:ascii="Times New Roman" w:hAnsi="Times New Roman" w:cs="Times New Roman"/>
                <w:b w:val="0"/>
                <w:bCs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 xml:space="preserve">Овладение средствами общения и способами взаимодействия </w:t>
            </w:r>
            <w:proofErr w:type="gramStart"/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со</w:t>
            </w:r>
            <w:proofErr w:type="gramEnd"/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 xml:space="preserve"> взрослыми</w:t>
            </w:r>
          </w:p>
          <w:p w:rsidR="00820657" w:rsidRPr="00495B92" w:rsidRDefault="00820657" w:rsidP="00FD2F59">
            <w:pPr>
              <w:pStyle w:val="Style14"/>
              <w:widowControl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73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Способность управлять своим поведением  и планировать свои действия</w:t>
            </w:r>
          </w:p>
        </w:tc>
        <w:tc>
          <w:tcPr>
            <w:tcW w:w="1072" w:type="dxa"/>
            <w:textDirection w:val="btLr"/>
          </w:tcPr>
          <w:p w:rsidR="00820657" w:rsidRPr="00495B92" w:rsidRDefault="00820657" w:rsidP="00FD2F59">
            <w:pPr>
              <w:pStyle w:val="Style86"/>
              <w:widowControl/>
              <w:jc w:val="center"/>
              <w:rPr>
                <w:rStyle w:val="FontStyle227"/>
                <w:rFonts w:ascii="Times New Roman" w:hAnsi="Times New Roman" w:cs="Times New Roman"/>
                <w:b w:val="0"/>
                <w:bCs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 xml:space="preserve">Способность решать  </w:t>
            </w:r>
            <w:proofErr w:type="gramStart"/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интеллектуальные</w:t>
            </w:r>
            <w:proofErr w:type="gramEnd"/>
          </w:p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и личностные задачи</w:t>
            </w:r>
          </w:p>
        </w:tc>
        <w:tc>
          <w:tcPr>
            <w:tcW w:w="1252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Представление о себе</w:t>
            </w:r>
            <w:proofErr w:type="gramStart"/>
            <w:r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семье, обществе, государстве, мире и природе. </w:t>
            </w:r>
          </w:p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Овладение предпосылками учебной деятельности </w:t>
            </w:r>
          </w:p>
        </w:tc>
        <w:tc>
          <w:tcPr>
            <w:tcW w:w="537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hanging="4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Итоговый результат</w:t>
            </w:r>
          </w:p>
        </w:tc>
      </w:tr>
      <w:tr w:rsidR="00820657" w:rsidRPr="00E417DC" w:rsidTr="00FD2F59">
        <w:trPr>
          <w:trHeight w:val="24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4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1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7" w:type="dxa"/>
          </w:tcPr>
          <w:p w:rsidR="00820657" w:rsidRPr="009A2D7A" w:rsidRDefault="00820657" w:rsidP="00FD2F59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4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1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7" w:type="dxa"/>
          </w:tcPr>
          <w:p w:rsidR="00820657" w:rsidRPr="009A2D7A" w:rsidRDefault="00820657" w:rsidP="00FD2F59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4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1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7" w:type="dxa"/>
          </w:tcPr>
          <w:p w:rsidR="00820657" w:rsidRPr="009A2D7A" w:rsidRDefault="00820657" w:rsidP="00FD2F59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</w:tbl>
    <w:p w:rsidR="00820657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</w:p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</w:p>
    <w:p w:rsidR="00820657" w:rsidRPr="009A2D7A" w:rsidRDefault="00820657" w:rsidP="00FD2F59">
      <w:pPr>
        <w:pStyle w:val="Style89"/>
        <w:widowControl/>
        <w:spacing w:line="240" w:lineRule="auto"/>
        <w:ind w:firstLine="709"/>
        <w:jc w:val="right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>Таблица 2</w:t>
      </w:r>
    </w:p>
    <w:p w:rsidR="00820657" w:rsidRPr="009A2D7A" w:rsidRDefault="00820657" w:rsidP="00FD2F59">
      <w:pPr>
        <w:pStyle w:val="Style89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Cs w:val="18"/>
        </w:rPr>
      </w:pPr>
    </w:p>
    <w:p w:rsidR="00820657" w:rsidRPr="009A2D7A" w:rsidRDefault="00820657" w:rsidP="00FD2F59">
      <w:pPr>
        <w:pStyle w:val="Style12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 xml:space="preserve">Оценка уровня развития: </w:t>
      </w:r>
    </w:p>
    <w:p w:rsidR="00820657" w:rsidRPr="009A2D7A" w:rsidRDefault="00820657" w:rsidP="00FD2F59">
      <w:pPr>
        <w:pStyle w:val="Style12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 xml:space="preserve">1 балл — большинство компонентов недостаточно </w:t>
      </w: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развиты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>;</w:t>
      </w:r>
    </w:p>
    <w:p w:rsidR="00820657" w:rsidRPr="009A2D7A" w:rsidRDefault="00820657" w:rsidP="00FD2F59">
      <w:pPr>
        <w:pStyle w:val="Style168"/>
        <w:widowControl/>
        <w:numPr>
          <w:ilvl w:val="0"/>
          <w:numId w:val="19"/>
        </w:numPr>
        <w:tabs>
          <w:tab w:val="left" w:pos="634"/>
          <w:tab w:val="left" w:pos="6019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Cs w:val="18"/>
        </w:rPr>
      </w:pP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балла—отдельные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 xml:space="preserve"> компоненты не развиты;</w:t>
      </w:r>
    </w:p>
    <w:p w:rsidR="00820657" w:rsidRPr="009A2D7A" w:rsidRDefault="00820657" w:rsidP="00FD2F59">
      <w:pPr>
        <w:pStyle w:val="Style168"/>
        <w:widowControl/>
        <w:numPr>
          <w:ilvl w:val="0"/>
          <w:numId w:val="19"/>
        </w:numPr>
        <w:tabs>
          <w:tab w:val="left" w:pos="634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Cs w:val="18"/>
        </w:rPr>
      </w:pP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балла—соответствует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 xml:space="preserve"> возрасту;</w:t>
      </w:r>
    </w:p>
    <w:p w:rsidR="00820657" w:rsidRDefault="00820657" w:rsidP="00FD2F59">
      <w:pPr>
        <w:pStyle w:val="Style168"/>
        <w:widowControl/>
        <w:numPr>
          <w:ilvl w:val="0"/>
          <w:numId w:val="19"/>
        </w:numPr>
        <w:tabs>
          <w:tab w:val="left" w:pos="634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 xml:space="preserve">балла — </w:t>
      </w: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высокий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>.</w:t>
      </w:r>
    </w:p>
    <w:p w:rsidR="00820657" w:rsidRPr="009A2D7A" w:rsidRDefault="00820657" w:rsidP="00FD2F59">
      <w:pPr>
        <w:pStyle w:val="Style168"/>
        <w:widowControl/>
        <w:tabs>
          <w:tab w:val="left" w:pos="634"/>
        </w:tabs>
        <w:spacing w:line="240" w:lineRule="auto"/>
        <w:ind w:left="360"/>
        <w:jc w:val="left"/>
        <w:rPr>
          <w:rStyle w:val="FontStyle207"/>
          <w:rFonts w:ascii="Times New Roman" w:hAnsi="Times New Roman" w:cs="Times New Roman"/>
          <w:szCs w:val="18"/>
        </w:rPr>
      </w:pPr>
    </w:p>
    <w:p w:rsidR="00820657" w:rsidRDefault="00820657" w:rsidP="0010736D">
      <w:pPr>
        <w:pStyle w:val="af6"/>
        <w:spacing w:before="5" w:line="240" w:lineRule="auto"/>
        <w:ind w:left="151" w:right="11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231F20"/>
          <w:w w:val="110"/>
          <w:sz w:val="28"/>
          <w:szCs w:val="28"/>
        </w:rPr>
        <w:tab/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Эта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таблица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может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использоваться для педагогической диагностики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индивидуального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развития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детей,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решения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задач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индивидуализации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образования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(в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том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числе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поддержки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ограниченными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возможностями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здоровья,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особыми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образовательными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потребностями),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а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так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же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оптимизации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работы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группой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детей.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Таблица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планируемых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результатов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создаёт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основу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вариативных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подходов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к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оценке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уровня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индивидуального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развития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ребёнка.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Она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не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задаёт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 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жёстких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нормативов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развития,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а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лишь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описывает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возможные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его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проявления,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позволяя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выстраивать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индивидуальную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образовательную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траекторию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каждого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ребёнка.</w:t>
      </w:r>
      <w:r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EC44BD">
        <w:rPr>
          <w:rFonts w:ascii="Times New Roman" w:hAnsi="Times New Roman"/>
          <w:sz w:val="28"/>
          <w:szCs w:val="28"/>
          <w:lang w:eastAsia="ru-RU"/>
        </w:rPr>
        <w:t>Промежуточные результаты: используем мониторинги (проводятся два раза в год – октябрь, май, диагностики (наблюдения, беседа, эксп</w:t>
      </w:r>
      <w:r>
        <w:rPr>
          <w:rFonts w:ascii="Times New Roman" w:hAnsi="Times New Roman"/>
          <w:sz w:val="28"/>
          <w:szCs w:val="28"/>
          <w:lang w:eastAsia="ru-RU"/>
        </w:rPr>
        <w:t>еримент)</w:t>
      </w:r>
      <w:proofErr w:type="gramEnd"/>
    </w:p>
    <w:p w:rsidR="00820657" w:rsidRDefault="00820657" w:rsidP="00FD2F59">
      <w:pPr>
        <w:spacing w:before="24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II. Содержательный </w:t>
      </w:r>
      <w:r w:rsidRPr="00EC44BD">
        <w:rPr>
          <w:rFonts w:ascii="Times New Roman" w:hAnsi="Times New Roman"/>
          <w:b/>
          <w:sz w:val="28"/>
          <w:szCs w:val="28"/>
        </w:rPr>
        <w:t>раздел</w:t>
      </w:r>
    </w:p>
    <w:p w:rsidR="00820657" w:rsidRPr="00EC44BD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2.1.У</w:t>
      </w:r>
      <w:r w:rsidRPr="00EC44BD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чебный план реализации</w:t>
      </w:r>
      <w:r w:rsidRPr="00EC44BD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ООП </w:t>
      </w:r>
      <w:proofErr w:type="gramStart"/>
      <w:r w:rsidRPr="00EC44BD">
        <w:rPr>
          <w:rFonts w:ascii="Times New Roman" w:hAnsi="Times New Roman"/>
          <w:b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в средней 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группе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820657" w:rsidRDefault="00820657" w:rsidP="00FD2F59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ПОЯСНИТЕЛЬНАЯ ЗАПИСКА </w:t>
      </w:r>
    </w:p>
    <w:p w:rsidR="00820657" w:rsidRDefault="00820657" w:rsidP="00FD2F5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Инвариантная часть учебного плана 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>-образоват</w:t>
      </w:r>
      <w:r>
        <w:rPr>
          <w:rFonts w:ascii="Times New Roman" w:hAnsi="Times New Roman"/>
          <w:sz w:val="28"/>
          <w:szCs w:val="28"/>
          <w:lang w:eastAsia="ru-RU"/>
        </w:rPr>
        <w:t>ельной работы в средней группе разработана на основе примерной общеобразовательной программы «Детский сад 2100» и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обеспечивает обязательный объем знаний, умений, навыков детей дошкольного во</w:t>
      </w:r>
      <w:r>
        <w:rPr>
          <w:rFonts w:ascii="Times New Roman" w:hAnsi="Times New Roman"/>
          <w:sz w:val="28"/>
          <w:szCs w:val="28"/>
          <w:lang w:eastAsia="ru-RU"/>
        </w:rPr>
        <w:t xml:space="preserve">зраста. С детьми средней </w:t>
      </w:r>
      <w:r w:rsidRPr="00EC44BD">
        <w:rPr>
          <w:rFonts w:ascii="Times New Roman" w:hAnsi="Times New Roman"/>
          <w:sz w:val="28"/>
          <w:szCs w:val="28"/>
          <w:lang w:eastAsia="ru-RU"/>
        </w:rPr>
        <w:t>группы</w:t>
      </w:r>
      <w:r>
        <w:rPr>
          <w:rFonts w:ascii="Times New Roman" w:hAnsi="Times New Roman"/>
          <w:sz w:val="28"/>
          <w:szCs w:val="28"/>
          <w:lang w:eastAsia="ru-RU"/>
        </w:rPr>
        <w:t xml:space="preserve"> с сентября по май проводится 13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занятий в не</w:t>
      </w:r>
      <w:r>
        <w:rPr>
          <w:rFonts w:ascii="Times New Roman" w:hAnsi="Times New Roman"/>
          <w:sz w:val="28"/>
          <w:szCs w:val="28"/>
          <w:lang w:eastAsia="ru-RU"/>
        </w:rPr>
        <w:t>делю длительностью 20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минут. Количество занятий в учебном плане соответствует Санитарно-эпидемиологическим правилам и нормам (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 xml:space="preserve"> 2.4.1.2660-10). </w:t>
      </w:r>
    </w:p>
    <w:p w:rsidR="00820657" w:rsidRPr="007148C6" w:rsidRDefault="00820657" w:rsidP="00FD2F5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В соответствии с приказом Министерства образования России, Минздрава России и Российской Академии образования от 16.07.2002 года №2715/227/166/19 «О совершенствовании процесса физического воспитания в ОУ Российской Федерации» увеличен объём двигательной активности в организованных формах оздоровительно-воспитательной деятельности до 8 часов в неделю, с учётом психофизиологических особенностей детей, времени года. Рациональное сочетание разных видов занятий по физической культуре представляет целый комплекс оздоровительно-образовательных и воспитательных мероприятий.  </w:t>
      </w:r>
    </w:p>
    <w:p w:rsidR="00820657" w:rsidRPr="00EC44BD" w:rsidRDefault="00820657" w:rsidP="00FD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    В связи с требованиями к организации режима дня и учебных занятий (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 xml:space="preserve"> 2.4.1.2660-10) в середине учебного года для воспитанников дошкольных групп организуют недельные каникулы. В дни каникул и в летний период учебные занятия не проводятся. Рекомендуется проводить спортивные и подвижные игры, спортивные и подвижные игры, спортивные праздники, экскурсии и </w:t>
      </w:r>
      <w:proofErr w:type="gramStart"/>
      <w:r w:rsidRPr="00EC44BD">
        <w:rPr>
          <w:rFonts w:ascii="Times New Roman" w:hAnsi="Times New Roman"/>
          <w:sz w:val="28"/>
          <w:szCs w:val="28"/>
          <w:lang w:eastAsia="ru-RU"/>
        </w:rPr>
        <w:t>другое</w:t>
      </w:r>
      <w:proofErr w:type="gramEnd"/>
      <w:r w:rsidRPr="00EC44BD">
        <w:rPr>
          <w:rFonts w:ascii="Times New Roman" w:hAnsi="Times New Roman"/>
          <w:sz w:val="28"/>
          <w:szCs w:val="28"/>
          <w:lang w:eastAsia="ru-RU"/>
        </w:rPr>
        <w:t>, а также увеличить продолжительность прогулок.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EC44BD">
        <w:rPr>
          <w:rFonts w:ascii="Times New Roman" w:hAnsi="Times New Roman"/>
          <w:bCs/>
          <w:sz w:val="28"/>
          <w:szCs w:val="28"/>
        </w:rPr>
        <w:t>Воспитательно</w:t>
      </w:r>
      <w:proofErr w:type="spellEnd"/>
      <w:r w:rsidRPr="00EC44BD">
        <w:rPr>
          <w:rFonts w:ascii="Times New Roman" w:hAnsi="Times New Roman"/>
          <w:bCs/>
          <w:sz w:val="28"/>
          <w:szCs w:val="28"/>
        </w:rPr>
        <w:t>-образовательный проце</w:t>
      </w:r>
      <w:proofErr w:type="gramStart"/>
      <w:r w:rsidRPr="00EC44BD">
        <w:rPr>
          <w:rFonts w:ascii="Times New Roman" w:hAnsi="Times New Roman"/>
          <w:bCs/>
          <w:sz w:val="28"/>
          <w:szCs w:val="28"/>
        </w:rPr>
        <w:t>сс стр</w:t>
      </w:r>
      <w:proofErr w:type="gramEnd"/>
      <w:r w:rsidRPr="00EC44BD">
        <w:rPr>
          <w:rFonts w:ascii="Times New Roman" w:hAnsi="Times New Roman"/>
          <w:bCs/>
          <w:sz w:val="28"/>
          <w:szCs w:val="28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820657" w:rsidRPr="00EC44BD" w:rsidRDefault="00820657" w:rsidP="00FD2F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EC44BD">
        <w:rPr>
          <w:rFonts w:ascii="Times New Roman" w:hAnsi="Times New Roman"/>
          <w:bCs/>
          <w:sz w:val="28"/>
          <w:szCs w:val="28"/>
        </w:rPr>
        <w:t xml:space="preserve">При организации </w:t>
      </w:r>
      <w:proofErr w:type="spellStart"/>
      <w:r w:rsidRPr="00EC44BD">
        <w:rPr>
          <w:rFonts w:ascii="Times New Roman" w:hAnsi="Times New Roman"/>
          <w:bCs/>
          <w:sz w:val="28"/>
          <w:szCs w:val="28"/>
        </w:rPr>
        <w:t>воспитательно</w:t>
      </w:r>
      <w:proofErr w:type="spellEnd"/>
      <w:r w:rsidRPr="00EC44BD">
        <w:rPr>
          <w:rFonts w:ascii="Times New Roman" w:hAnsi="Times New Roman"/>
          <w:bCs/>
          <w:sz w:val="28"/>
          <w:szCs w:val="28"/>
        </w:rPr>
        <w:t>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820657" w:rsidRPr="00EC44BD" w:rsidRDefault="00820657" w:rsidP="00FD2F59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820657" w:rsidRDefault="00820657" w:rsidP="00BF0E87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 xml:space="preserve">Одной теме следует уделять не менее одной недели. Оптимальный период — 2–3 недели. </w:t>
      </w:r>
    </w:p>
    <w:p w:rsidR="00820657" w:rsidRPr="00EF1BB1" w:rsidRDefault="00820657" w:rsidP="00FD2F59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Формы организации </w:t>
      </w:r>
      <w:r w:rsidRPr="005032F7">
        <w:rPr>
          <w:rFonts w:ascii="Times New Roman" w:hAnsi="Times New Roman"/>
          <w:b/>
          <w:sz w:val="28"/>
          <w:szCs w:val="28"/>
          <w:lang w:eastAsia="ru-RU"/>
        </w:rPr>
        <w:t>непосредственно-образовательной деятельности:</w:t>
      </w: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для детей с 1,5 </w:t>
      </w:r>
      <w:r w:rsidRPr="005032F7">
        <w:rPr>
          <w:rFonts w:ascii="Times New Roman" w:hAnsi="Times New Roman"/>
          <w:sz w:val="28"/>
          <w:szCs w:val="28"/>
          <w:lang w:eastAsia="ru-RU"/>
        </w:rPr>
        <w:t xml:space="preserve">до 3 лет – </w:t>
      </w:r>
      <w:proofErr w:type="gramStart"/>
      <w:r w:rsidRPr="005032F7">
        <w:rPr>
          <w:rFonts w:ascii="Times New Roman" w:hAnsi="Times New Roman"/>
          <w:sz w:val="28"/>
          <w:szCs w:val="28"/>
          <w:lang w:eastAsia="ru-RU"/>
        </w:rPr>
        <w:t>подгрупповая</w:t>
      </w:r>
      <w:proofErr w:type="gramEnd"/>
      <w:r w:rsidRPr="005032F7">
        <w:rPr>
          <w:rFonts w:ascii="Times New Roman" w:hAnsi="Times New Roman"/>
          <w:sz w:val="28"/>
          <w:szCs w:val="28"/>
          <w:lang w:eastAsia="ru-RU"/>
        </w:rPr>
        <w:t>;</w:t>
      </w:r>
    </w:p>
    <w:p w:rsidR="00820657" w:rsidRPr="00352561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- в дошкольных групп</w:t>
      </w:r>
      <w:r>
        <w:rPr>
          <w:rFonts w:ascii="Times New Roman" w:hAnsi="Times New Roman"/>
          <w:sz w:val="28"/>
          <w:szCs w:val="28"/>
          <w:lang w:eastAsia="ru-RU"/>
        </w:rPr>
        <w:t xml:space="preserve">ах -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подгрупповые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, фронтальные.</w:t>
      </w:r>
    </w:p>
    <w:p w:rsidR="00820657" w:rsidRPr="005032F7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color w:val="A04DA3"/>
          <w:sz w:val="28"/>
          <w:szCs w:val="28"/>
          <w:lang w:eastAsia="ru-RU"/>
        </w:rPr>
      </w:pPr>
      <w:proofErr w:type="gramStart"/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Максимально допустимый объем образовательной нагрузки соответствует </w:t>
      </w:r>
      <w:proofErr w:type="spellStart"/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>санитарно</w:t>
      </w:r>
      <w:proofErr w:type="spellEnd"/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эпидемиологическим правилам и нормативам </w:t>
      </w:r>
      <w:r w:rsidRPr="005032F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  <w:proofErr w:type="gramEnd"/>
    </w:p>
    <w:p w:rsidR="00820657" w:rsidRPr="00BF0E8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0E87">
        <w:rPr>
          <w:rFonts w:ascii="Times New Roman" w:hAnsi="Times New Roman"/>
          <w:sz w:val="28"/>
          <w:szCs w:val="28"/>
          <w:lang w:eastAsia="ru-RU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820657" w:rsidRPr="00BF0E8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0E87">
        <w:rPr>
          <w:rFonts w:ascii="Times New Roman" w:hAnsi="Times New Roman"/>
          <w:sz w:val="28"/>
          <w:szCs w:val="28"/>
          <w:lang w:eastAsia="ru-RU"/>
        </w:rPr>
        <w:t>В средней группе -2 часа 45 мин.,</w:t>
      </w: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0E87">
        <w:rPr>
          <w:rFonts w:ascii="Times New Roman" w:hAnsi="Times New Roman"/>
          <w:sz w:val="28"/>
          <w:szCs w:val="28"/>
          <w:lang w:eastAsia="ru-RU"/>
        </w:rPr>
        <w:t>Максимально допустимый объем образовательной нагрузки в первой половине дня в младшей</w:t>
      </w:r>
      <w:r w:rsidRPr="005032F7">
        <w:rPr>
          <w:rFonts w:ascii="Times New Roman" w:hAnsi="Times New Roman"/>
          <w:sz w:val="28"/>
          <w:szCs w:val="28"/>
          <w:lang w:eastAsia="ru-RU"/>
        </w:rPr>
        <w:t xml:space="preserve"> и средней группах не превышает 30 и 40 минут соответственно, </w:t>
      </w: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065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82065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0657" w:rsidRPr="00F517CF" w:rsidRDefault="00820657" w:rsidP="00FD2F59">
      <w:pPr>
        <w:pStyle w:val="Style17"/>
        <w:widowControl/>
        <w:jc w:val="center"/>
        <w:rPr>
          <w:rStyle w:val="FontStyle209"/>
          <w:rFonts w:ascii="Times New Roman" w:hAnsi="Times New Roman"/>
          <w:i/>
          <w:sz w:val="28"/>
          <w:szCs w:val="28"/>
        </w:rPr>
      </w:pPr>
      <w:r w:rsidRPr="00331F2E">
        <w:rPr>
          <w:rStyle w:val="FontStyle209"/>
          <w:rFonts w:ascii="Times New Roman" w:hAnsi="Times New Roman" w:cs="Times New Roman"/>
          <w:bCs/>
          <w:sz w:val="28"/>
          <w:szCs w:val="28"/>
        </w:rPr>
        <w:t>Примерный режим дня</w:t>
      </w:r>
      <w:r>
        <w:rPr>
          <w:rStyle w:val="FontStyle209"/>
          <w:rFonts w:ascii="Times New Roman" w:hAnsi="Times New Roman" w:cs="Times New Roman"/>
          <w:bCs/>
          <w:sz w:val="28"/>
          <w:szCs w:val="28"/>
        </w:rPr>
        <w:t xml:space="preserve"> в средней группе.</w:t>
      </w:r>
    </w:p>
    <w:p w:rsidR="00820657" w:rsidRPr="00F517CF" w:rsidRDefault="00820657" w:rsidP="00FD2F5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>Режим дня составлен с расчетом на 12-часовое пребывание ребенка в детском саду.</w:t>
      </w:r>
    </w:p>
    <w:p w:rsidR="00820657" w:rsidRPr="00F517CF" w:rsidRDefault="00820657" w:rsidP="00FD2F5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>В представленном режиме дня выделено специальное время для чтения детям. Это не является обязательным элементом режима дня, и чтение мо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softHyphen/>
        <w:t>жет быть замещено самостоятельной деятельностью детей, однако для эф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softHyphen/>
        <w:t>фективного решения программных задач ежедневное чтение к</w:t>
      </w:r>
      <w:r>
        <w:rPr>
          <w:rStyle w:val="FontStyle207"/>
          <w:rFonts w:ascii="Times New Roman" w:hAnsi="Times New Roman" w:cs="Times New Roman"/>
          <w:sz w:val="28"/>
          <w:szCs w:val="28"/>
        </w:rPr>
        <w:t>райне жела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>тельно. Для детей 4-5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 xml:space="preserve"> лет длительность </w:t>
      </w:r>
      <w:proofErr w:type="gramStart"/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>чтения</w:t>
      </w:r>
      <w:proofErr w:type="gramEnd"/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 xml:space="preserve"> с обсуждением про</w:t>
      </w:r>
      <w:r>
        <w:rPr>
          <w:rStyle w:val="FontStyle207"/>
          <w:rFonts w:ascii="Times New Roman" w:hAnsi="Times New Roman" w:cs="Times New Roman"/>
          <w:sz w:val="28"/>
          <w:szCs w:val="28"/>
        </w:rPr>
        <w:t>читанного рекомендуется до 15-20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 xml:space="preserve"> минут. При этом ребенка не следует принуждать, надо предоставить ему свободный выбор — слушать либо за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softHyphen/>
        <w:t>ниматься своим делом. Часто дети, играя рядом с воспитателем, незаметно для себя увлекаются процессом слушания.</w:t>
      </w:r>
    </w:p>
    <w:p w:rsidR="00820657" w:rsidRDefault="00820657" w:rsidP="00FD2F59">
      <w:pPr>
        <w:pStyle w:val="Style57"/>
        <w:widowControl/>
        <w:spacing w:line="276" w:lineRule="auto"/>
        <w:rPr>
          <w:rStyle w:val="FontStyle216"/>
          <w:rFonts w:ascii="Times New Roman" w:hAnsi="Times New Roman" w:cs="Times New Roman"/>
          <w:bCs/>
          <w:sz w:val="28"/>
          <w:szCs w:val="28"/>
        </w:rPr>
      </w:pPr>
    </w:p>
    <w:p w:rsidR="00820657" w:rsidRPr="00531B8C" w:rsidRDefault="00820657" w:rsidP="00FD2F59">
      <w:pPr>
        <w:pStyle w:val="Style57"/>
        <w:widowControl/>
        <w:spacing w:line="276" w:lineRule="auto"/>
        <w:rPr>
          <w:rStyle w:val="FontStyle216"/>
          <w:rFonts w:ascii="Times New Roman" w:hAnsi="Times New Roman" w:cs="Times New Roman"/>
          <w:bCs/>
          <w:sz w:val="28"/>
          <w:szCs w:val="28"/>
        </w:rPr>
      </w:pPr>
      <w:r w:rsidRPr="00531B8C">
        <w:rPr>
          <w:rStyle w:val="FontStyle216"/>
          <w:rFonts w:ascii="Times New Roman" w:hAnsi="Times New Roman" w:cs="Times New Roman"/>
          <w:bCs/>
          <w:sz w:val="28"/>
          <w:szCs w:val="28"/>
        </w:rPr>
        <w:t>Примерный режим дня</w:t>
      </w:r>
      <w:r>
        <w:rPr>
          <w:rStyle w:val="FontStyle216"/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1"/>
        <w:gridCol w:w="2410"/>
      </w:tblGrid>
      <w:tr w:rsidR="00820657" w:rsidRPr="00E417DC" w:rsidTr="00FD2F59"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26"/>
              <w:widowControl/>
              <w:spacing w:line="276" w:lineRule="auto"/>
              <w:ind w:firstLine="709"/>
              <w:rPr>
                <w:rStyle w:val="FontStyle250"/>
                <w:rFonts w:ascii="Times New Roman" w:hAnsi="Times New Roman" w:cs="Times New Roman"/>
                <w:iCs/>
                <w:sz w:val="24"/>
              </w:rPr>
            </w:pPr>
            <w:r w:rsidRPr="00973E31">
              <w:rPr>
                <w:rStyle w:val="FontStyle250"/>
                <w:rFonts w:ascii="Times New Roman" w:hAnsi="Times New Roman" w:cs="Times New Roman"/>
                <w:iCs/>
                <w:sz w:val="24"/>
              </w:rPr>
              <w:t>Дома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, утренний туалет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6.30-7.30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26"/>
              <w:widowControl/>
              <w:spacing w:line="276" w:lineRule="auto"/>
              <w:ind w:firstLine="709"/>
              <w:rPr>
                <w:rStyle w:val="FontStyle250"/>
                <w:rFonts w:ascii="Times New Roman" w:hAnsi="Times New Roman" w:cs="Times New Roman"/>
                <w:iCs/>
                <w:sz w:val="24"/>
              </w:rPr>
            </w:pPr>
            <w:r w:rsidRPr="00973E31">
              <w:rPr>
                <w:rStyle w:val="FontStyle250"/>
                <w:rFonts w:ascii="Times New Roman" w:hAnsi="Times New Roman" w:cs="Times New Roman"/>
                <w:iCs/>
                <w:sz w:val="24"/>
              </w:rPr>
              <w:t>в дошкольном учреждении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47"/>
              <w:widowControl/>
              <w:spacing w:line="276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Прием, осмотр, игры, ежедневная утренняя гимнастика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7.00-8.20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8.20-9.00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Организованная образовательная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9.00-10.00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Подготовка к прогулке, прогулка (игры, наблюдения, труд)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Возвращение с прогулки, игры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12.00-12.20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12.20-12.50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12.50-15.00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Постепенный подъем, воздушные, водные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15.00-15.25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Подготовка к полднику, полдник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15.25-15.50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Игры, самостоятельная деятельность 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15.50-16.20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16.20-16.35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16.35-17.50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Возвращение с прогулки, игры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17.50-18.15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Подготовка к ужину, ужин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  <w:lang w:val="en-US" w:eastAsia="en-US"/>
              </w:rPr>
              <w:t>18.15-1</w:t>
            </w: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  <w:lang w:val="en-US" w:eastAsia="en-US"/>
              </w:rPr>
              <w:t>.45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Игры, уход детей домой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18.45-19.00</w:t>
            </w:r>
          </w:p>
        </w:tc>
      </w:tr>
      <w:tr w:rsidR="00820657" w:rsidRPr="00E417DC" w:rsidTr="00FD2F59"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Дома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19.00-20.00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Спокойные игры, гигиенические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20.00-20-30</w:t>
            </w:r>
          </w:p>
        </w:tc>
      </w:tr>
      <w:tr w:rsidR="00820657" w:rsidRPr="00E417DC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Укладывание, ночной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973E31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973E31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20.30-6.30 (7.30)</w:t>
            </w:r>
          </w:p>
        </w:tc>
      </w:tr>
    </w:tbl>
    <w:p w:rsidR="00820657" w:rsidRPr="00973E31" w:rsidRDefault="00820657" w:rsidP="00FD2F59">
      <w:pPr>
        <w:pStyle w:val="Style11"/>
        <w:widowControl/>
        <w:spacing w:line="276" w:lineRule="auto"/>
        <w:ind w:firstLine="0"/>
        <w:rPr>
          <w:rStyle w:val="FontStyle207"/>
          <w:rFonts w:cs="Century Schoolbook"/>
          <w:sz w:val="20"/>
          <w:szCs w:val="20"/>
        </w:rPr>
      </w:pPr>
    </w:p>
    <w:p w:rsidR="00820657" w:rsidRDefault="00820657" w:rsidP="00FD2F59">
      <w:pPr>
        <w:spacing w:line="240" w:lineRule="auto"/>
        <w:ind w:left="142" w:firstLine="348"/>
        <w:rPr>
          <w:rFonts w:ascii="Times New Roman" w:hAnsi="Times New Roman"/>
          <w:sz w:val="28"/>
          <w:szCs w:val="28"/>
        </w:rPr>
      </w:pPr>
      <w:r w:rsidRPr="00C155CE">
        <w:rPr>
          <w:rFonts w:ascii="Times New Roman" w:hAnsi="Times New Roman"/>
          <w:sz w:val="28"/>
          <w:szCs w:val="28"/>
        </w:rPr>
        <w:t xml:space="preserve">При организации режима учитываются сезонные особенности. Поэтому в детском саду имеется два сезонных режима с постепенным переходом от одного к другому. </w:t>
      </w:r>
    </w:p>
    <w:p w:rsidR="00820657" w:rsidRPr="005D72C4" w:rsidRDefault="00820657" w:rsidP="00FD2F59">
      <w:pPr>
        <w:pStyle w:val="a3"/>
        <w:ind w:left="1080"/>
        <w:rPr>
          <w:rFonts w:ascii="Times New Roman" w:hAnsi="Times New Roman"/>
          <w:b/>
          <w:sz w:val="28"/>
          <w:szCs w:val="28"/>
          <w:lang w:val="en-US"/>
        </w:rPr>
      </w:pPr>
      <w:r w:rsidRPr="005D72C4">
        <w:rPr>
          <w:rFonts w:ascii="Times New Roman" w:hAnsi="Times New Roman"/>
          <w:b/>
          <w:sz w:val="28"/>
          <w:szCs w:val="28"/>
        </w:rPr>
        <w:t xml:space="preserve">                     Холодный период года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3268"/>
        <w:gridCol w:w="4680"/>
      </w:tblGrid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7.00-8.00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«Здравствуйте!» Минутки игры. 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Прием детей.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Индивидуальная коррекционная работа с детьми.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8.00- 8.20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песенок,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D72C4">
              <w:rPr>
                <w:rFonts w:ascii="Times New Roman" w:hAnsi="Times New Roman"/>
                <w:sz w:val="24"/>
                <w:szCs w:val="24"/>
              </w:rPr>
              <w:t xml:space="preserve"> Встреча с природой.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Совместная деятельность воспитателя с детьми в Уголке природы.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8.20- 8.30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10 мин).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8.30- 8.35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Моем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с мылом чисто-чисто»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завтраку, воспитание культурно-гигиенических навыков</w:t>
            </w:r>
          </w:p>
        </w:tc>
      </w:tr>
      <w:tr w:rsidR="00820657" w:rsidRPr="00E417DC" w:rsidTr="00FD2F59">
        <w:trPr>
          <w:trHeight w:val="962"/>
        </w:trPr>
        <w:tc>
          <w:tcPr>
            <w:tcW w:w="1592" w:type="dxa"/>
          </w:tcPr>
          <w:p w:rsidR="00820657" w:rsidRPr="005D72C4" w:rsidRDefault="00820657" w:rsidP="00FD2F59">
            <w:pPr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8.35-  9.00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9.00- 10.00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Мир познания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деятельность, развивающие образовательные ситуации на игровой основе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10.00- 10.25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10.25- 11.45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Двигательная активность (30 минут)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11.45- 12.00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Моем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с мылом чисто-чисто».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12.00-12.30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Обед: обучение правильно держать столовые приборы, культуре еды.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12.30-12.50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12.50-15.00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обстановке для сна 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15.00-15.10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 (двигательная активность 10 минут)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15.10- 15.30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Полдник: обучение правильно держать столовые приборы, культуре еды.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15.30- 16.00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Индивидуальная коррекционная работа воспитателя с детьми.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Индивидуально-коррекцион</w:t>
            </w:r>
            <w:r w:rsidRPr="005D72C4">
              <w:rPr>
                <w:rFonts w:ascii="Times New Roman" w:hAnsi="Times New Roman"/>
                <w:sz w:val="24"/>
                <w:szCs w:val="24"/>
              </w:rPr>
              <w:t>ная работа с детьми согласно графику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16.00-16.30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Минутка познания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деятельность: беседы с детьми по патриотическому воспитанию, ОБЖ, социальному развитию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16.30- 17.30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Час свежего воздуха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Прогулка (двигательная активность 30 минут)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17-30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«До свидания!»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Уход детей домой. Работа с родителями</w:t>
            </w:r>
          </w:p>
        </w:tc>
      </w:tr>
    </w:tbl>
    <w:p w:rsidR="00820657" w:rsidRDefault="00820657" w:rsidP="00FD2F59">
      <w:pPr>
        <w:rPr>
          <w:rFonts w:ascii="Times New Roman" w:hAnsi="Times New Roman"/>
          <w:b/>
          <w:sz w:val="28"/>
          <w:szCs w:val="28"/>
        </w:rPr>
      </w:pPr>
    </w:p>
    <w:p w:rsidR="00820657" w:rsidRPr="00075CAE" w:rsidRDefault="00820657" w:rsidP="00FD2F59">
      <w:pPr>
        <w:jc w:val="center"/>
        <w:rPr>
          <w:rFonts w:ascii="Times New Roman" w:hAnsi="Times New Roman"/>
          <w:b/>
          <w:sz w:val="28"/>
          <w:szCs w:val="28"/>
        </w:rPr>
      </w:pPr>
      <w:r w:rsidRPr="00075CAE">
        <w:rPr>
          <w:rFonts w:ascii="Times New Roman" w:hAnsi="Times New Roman"/>
          <w:b/>
          <w:sz w:val="28"/>
          <w:szCs w:val="28"/>
        </w:rPr>
        <w:t>Тёплый период года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9"/>
        <w:gridCol w:w="3569"/>
        <w:gridCol w:w="4285"/>
      </w:tblGrid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7.00- 8-00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Мы рады видеть вас!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Играем вместе!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Прием детей (на улице).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Индивидуально-коррекционная работа.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8.00-8.40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«На зарядку, как зайчата, по утрам бегут ребята»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Утренняя коррекционная </w:t>
            </w:r>
            <w:proofErr w:type="spellStart"/>
            <w:r w:rsidRPr="005D72C4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>амостоятельные</w:t>
            </w:r>
            <w:proofErr w:type="spell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8.40-9.10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spellStart"/>
            <w:r w:rsidRPr="005D72C4">
              <w:rPr>
                <w:rFonts w:ascii="Times New Roman" w:hAnsi="Times New Roman"/>
                <w:sz w:val="24"/>
                <w:szCs w:val="24"/>
              </w:rPr>
              <w:t>завтраку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>автрак</w:t>
            </w:r>
            <w:proofErr w:type="spellEnd"/>
            <w:r w:rsidRPr="005D72C4">
              <w:rPr>
                <w:rFonts w:ascii="Times New Roman" w:hAnsi="Times New Roman"/>
                <w:sz w:val="24"/>
                <w:szCs w:val="24"/>
              </w:rPr>
              <w:t>: обучение правильно держать столовые приборы, обучение культуре еды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9.10- 9.40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– время игр, будем сами мы играть»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Самостоятельная игровая деятельность детей.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9.40- 12.10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Час свежего воздуха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прогулке. Прогулка. Возвращение с прогулки.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12.10- 13.00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«Умывайся, не ленись – 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чистым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за обед садись!»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– для обеда, значит, нам за стол пора»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навыков.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Обед: воспитание культуры еды.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13.00- 15.00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- время тишины, все мы крепко спать должны»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15.00- 15.15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– для здоровья. Закаляйся, детвора!»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Закаливающие процедуры. Коррекционная гимнастика после сна в группе.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15.15 – 15.30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простокваш, в это время – полдник наш»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Полдник: воспитание культуры еды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15.30- 16.00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Час игры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Познавательно-игровая деятельность.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Игры по интересам.</w:t>
            </w:r>
          </w:p>
        </w:tc>
      </w:tr>
    </w:tbl>
    <w:p w:rsidR="00820657" w:rsidRDefault="00820657" w:rsidP="00FD2F5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0657" w:rsidRDefault="00820657" w:rsidP="00FD2F5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 xml:space="preserve">2.2. Описание образовательной деятельности в соответствии </w:t>
      </w:r>
      <w:proofErr w:type="gramStart"/>
      <w:r w:rsidRPr="00EC44BD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EC44BD">
        <w:rPr>
          <w:rFonts w:ascii="Times New Roman" w:hAnsi="Times New Roman"/>
          <w:b/>
          <w:sz w:val="28"/>
          <w:szCs w:val="28"/>
        </w:rPr>
        <w:t xml:space="preserve"> </w:t>
      </w:r>
    </w:p>
    <w:p w:rsidR="00820657" w:rsidRPr="005D72C4" w:rsidRDefault="00820657" w:rsidP="00FD2F59">
      <w:pPr>
        <w:spacing w:line="240" w:lineRule="auto"/>
        <w:jc w:val="both"/>
        <w:rPr>
          <w:rFonts w:ascii="Times New Roman" w:hAnsi="Times New Roman"/>
          <w:b/>
          <w:i/>
          <w:sz w:val="28"/>
          <w:szCs w:val="40"/>
        </w:rPr>
      </w:pPr>
      <w:r w:rsidRPr="00EC44BD">
        <w:rPr>
          <w:rFonts w:ascii="Times New Roman" w:hAnsi="Times New Roman"/>
          <w:b/>
          <w:sz w:val="28"/>
          <w:szCs w:val="28"/>
        </w:rPr>
        <w:t>направлениями развития ребёнка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EC44BD" w:rsidRDefault="00820657" w:rsidP="00FD2F59">
      <w:pPr>
        <w:spacing w:before="24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Содержание основной общеобразовательной программы дошкольного образования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познавательное развитие;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речевое развитие;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820657" w:rsidRPr="007E4374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физическое развитие.</w:t>
      </w:r>
    </w:p>
    <w:p w:rsidR="00820657" w:rsidRDefault="00820657" w:rsidP="00FD2F59">
      <w:pPr>
        <w:spacing w:before="24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20657" w:rsidRPr="00EC44BD" w:rsidRDefault="00820657" w:rsidP="00FD2F59">
      <w:pPr>
        <w:spacing w:before="24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2.2.1. Образовательная область «Социально - коммуникативное развитие»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820657" w:rsidRPr="00DD251D" w:rsidRDefault="00820657" w:rsidP="00FD2F59">
      <w:pPr>
        <w:spacing w:after="0" w:line="240" w:lineRule="auto"/>
        <w:ind w:firstLine="567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 xml:space="preserve">Содержание образовательной области «Социализация» направлено на достижение </w:t>
      </w:r>
      <w:r w:rsidRPr="00DD251D">
        <w:rPr>
          <w:rFonts w:ascii="Times New Roman" w:hAnsi="Times New Roman"/>
          <w:b/>
          <w:i/>
          <w:sz w:val="28"/>
          <w:szCs w:val="24"/>
          <w:lang w:eastAsia="ru-RU"/>
        </w:rPr>
        <w:t xml:space="preserve">целей </w:t>
      </w:r>
      <w:r w:rsidRPr="00DD251D">
        <w:rPr>
          <w:rFonts w:ascii="Times New Roman" w:hAnsi="Times New Roman"/>
          <w:sz w:val="28"/>
          <w:szCs w:val="24"/>
          <w:lang w:eastAsia="ru-RU"/>
        </w:rPr>
        <w:t>освоения первоначальных представлений социального характера и включения детей в систему социальных отношений, формирования положительного отношения к труду, формирования основ безопасности собственной жиз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 xml:space="preserve">недеятельности и формирования предпосылок экологического сознания (безопасности окружающего мира)  через решение следующих </w:t>
      </w:r>
      <w:r w:rsidRPr="00DD251D">
        <w:rPr>
          <w:rFonts w:ascii="Times New Roman" w:hAnsi="Times New Roman"/>
          <w:b/>
          <w:i/>
          <w:sz w:val="28"/>
          <w:szCs w:val="24"/>
          <w:lang w:eastAsia="ru-RU"/>
        </w:rPr>
        <w:t>задач:</w:t>
      </w:r>
    </w:p>
    <w:p w:rsidR="00820657" w:rsidRPr="00DD251D" w:rsidRDefault="00820657" w:rsidP="00FD2F59">
      <w:pPr>
        <w:numPr>
          <w:ilvl w:val="0"/>
          <w:numId w:val="34"/>
        </w:numPr>
        <w:spacing w:before="120"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 xml:space="preserve">развитие игровой деятельности детей; </w:t>
      </w:r>
    </w:p>
    <w:p w:rsidR="00820657" w:rsidRPr="00DD251D" w:rsidRDefault="00820657" w:rsidP="00FD2F5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 xml:space="preserve">приобщение к элементарным общепринятым нормам и правилам взаимоотношения со сверстниками и взрослыми (в том числе моральным); </w:t>
      </w:r>
    </w:p>
    <w:p w:rsidR="00820657" w:rsidRPr="00DD251D" w:rsidRDefault="00820657" w:rsidP="00FD2F5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гендерной, семейной, гражданской принадлежности, патриотических чувств, чувства принад</w:t>
      </w:r>
      <w:r>
        <w:rPr>
          <w:rFonts w:ascii="Times New Roman" w:hAnsi="Times New Roman"/>
          <w:sz w:val="28"/>
          <w:szCs w:val="24"/>
          <w:lang w:eastAsia="ru-RU"/>
        </w:rPr>
        <w:t>лежности к мировому сообществу;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развитие трудовой деятельности;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воспитание ценностного отношения к собственному труду, труду других людей и его результатам;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первичных представлений о труде взрослых, его роли в обществе и жизни каждого че</w:t>
      </w:r>
      <w:r>
        <w:rPr>
          <w:rFonts w:ascii="Times New Roman" w:hAnsi="Times New Roman"/>
          <w:sz w:val="28"/>
          <w:szCs w:val="24"/>
          <w:lang w:eastAsia="ru-RU"/>
        </w:rPr>
        <w:t>ловека;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представлений об опасных для человека и окружа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ющего мира природы ситуациях и способах поведения в них;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приобщение к правилам безопасного для человека и окружающего мира природы поведения;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передачу детям знаний о правилах безопасности дорожного дви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жения в качестве пешехода и пассажира транспортного средства;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осторожного и осмотрительного отношения к по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тенциально опасным для человека и окружающего мира природы си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туациям.</w:t>
      </w:r>
    </w:p>
    <w:p w:rsidR="00820657" w:rsidRDefault="00820657" w:rsidP="00FD2F59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20657" w:rsidRPr="00DD251D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2.2.2.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DD251D" w:rsidRDefault="00820657" w:rsidP="00FD2F5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i/>
          <w:sz w:val="28"/>
          <w:szCs w:val="28"/>
          <w:lang w:eastAsia="ru-RU"/>
        </w:rPr>
        <w:t xml:space="preserve">Цель: </w:t>
      </w:r>
    </w:p>
    <w:p w:rsidR="00820657" w:rsidRPr="00DD251D" w:rsidRDefault="00820657" w:rsidP="00FD2F59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Развитие у детей познавательных интересов, интеллектуального развития детей. </w:t>
      </w:r>
    </w:p>
    <w:p w:rsidR="00820657" w:rsidRPr="00DD251D" w:rsidRDefault="00820657" w:rsidP="00FD2F59">
      <w:pPr>
        <w:spacing w:before="120" w:after="12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i/>
          <w:sz w:val="28"/>
          <w:szCs w:val="28"/>
          <w:lang w:eastAsia="ru-RU"/>
        </w:rPr>
        <w:t>Задачи: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сенсорное развитие; 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развитие познавательно-исследовательской и продуктивной (конструктивной) деятельности; 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формирование элементарных математических представлений; 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формирование целостной картины мира, расширение кругозора детей. 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Сенсорное развитие.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Усвоение сенсорных эталонов </w:t>
      </w:r>
      <w:r w:rsidRPr="00DD251D">
        <w:rPr>
          <w:rFonts w:ascii="Times New Roman" w:hAnsi="Times New Roman"/>
          <w:sz w:val="28"/>
          <w:szCs w:val="28"/>
          <w:lang w:eastAsia="ru-RU"/>
        </w:rPr>
        <w:t>(организация усвоения представ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лений о цветах спектра и их оттенках по светлоте, о геометрических фигурах и их изменениях по пропорциям, об отношениях предметов по величине; ознакомление при помощи собственных действий: самостоя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тельное изготовление и изменение цветов (окраска воды и смешивание красок), геометрических фигур, составление рядов из предметов раз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ной величины).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Обучение детей способам использования сенсорных эталонов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(постепенный перевод детей от использования реальных образцов к ис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пользованию усвоенных представлений).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Обучение планомерному обследованию предметов </w:t>
      </w:r>
      <w:r w:rsidRPr="00DD251D">
        <w:rPr>
          <w:rFonts w:ascii="Times New Roman" w:hAnsi="Times New Roman"/>
          <w:sz w:val="28"/>
          <w:szCs w:val="28"/>
          <w:lang w:eastAsia="ru-RU"/>
        </w:rPr>
        <w:t>(решение за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дач типа загадок, составление изображений предметов из частей, руко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водство словесным описанием предметов).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Восприятие пространства </w:t>
      </w:r>
      <w:r w:rsidRPr="00DD251D">
        <w:rPr>
          <w:rFonts w:ascii="Times New Roman" w:hAnsi="Times New Roman"/>
          <w:sz w:val="28"/>
          <w:szCs w:val="28"/>
          <w:lang w:eastAsia="ru-RU"/>
        </w:rPr>
        <w:t>(развитие ориентировки в простран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стве на основе выделения отношений между предметами и понятий «перед», «за», «вверху», «внизу», «слева», «справа», «между»).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Восприятие времени </w:t>
      </w:r>
      <w:r w:rsidRPr="00DD251D">
        <w:rPr>
          <w:rFonts w:ascii="Times New Roman" w:hAnsi="Times New Roman"/>
          <w:sz w:val="28"/>
          <w:szCs w:val="28"/>
          <w:lang w:eastAsia="ru-RU"/>
        </w:rPr>
        <w:t>(усвоение представлений о временах года на основе длительных наблюдений).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Восприятие изображения </w:t>
      </w:r>
      <w:r w:rsidRPr="00DD251D">
        <w:rPr>
          <w:rFonts w:ascii="Times New Roman" w:hAnsi="Times New Roman"/>
          <w:sz w:val="28"/>
          <w:szCs w:val="28"/>
          <w:lang w:eastAsia="ru-RU"/>
        </w:rPr>
        <w:t>(формирование отношения к рисунку, как изображению действительности: развитие умений правильно со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относить рисунок с действительностью, видеть то, что на нём действи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тельно изображено).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Развитие </w:t>
      </w:r>
      <w:proofErr w:type="gramStart"/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познавательно-исследовательской</w:t>
      </w:r>
      <w:proofErr w:type="gramEnd"/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и 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продуктивной (конструктивной) деятельности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</w:t>
      </w:r>
    </w:p>
    <w:p w:rsidR="00820657" w:rsidRPr="00DD251D" w:rsidRDefault="00820657" w:rsidP="00FD2F59">
      <w:pPr>
        <w:widowControl w:val="0"/>
        <w:numPr>
          <w:ilvl w:val="0"/>
          <w:numId w:val="3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Развитие умений словесно описывать реальные объекты окружаю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щего мира, выделяя их качественные признаки.</w:t>
      </w:r>
    </w:p>
    <w:p w:rsidR="00820657" w:rsidRPr="00DD251D" w:rsidRDefault="00820657" w:rsidP="00FD2F59">
      <w:pPr>
        <w:widowControl w:val="0"/>
        <w:numPr>
          <w:ilvl w:val="0"/>
          <w:numId w:val="3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Определение количественных характеристик предметных мно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жеств.</w:t>
      </w:r>
    </w:p>
    <w:p w:rsidR="00820657" w:rsidRPr="00DD251D" w:rsidRDefault="00820657" w:rsidP="00FD2F59">
      <w:pPr>
        <w:widowControl w:val="0"/>
        <w:numPr>
          <w:ilvl w:val="0"/>
          <w:numId w:val="36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Фиксирование выделенных признаков реальных объектов при по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мощи наглядно-схематического рисунка.</w:t>
      </w:r>
    </w:p>
    <w:p w:rsidR="00820657" w:rsidRPr="00DD251D" w:rsidRDefault="00820657" w:rsidP="00FD2F59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Обучение созданию целостного схематического рисунка-опоры для формулирования простейших понятий в виде перечня признаков объ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екта.</w:t>
      </w:r>
    </w:p>
    <w:p w:rsidR="00820657" w:rsidRPr="00DD251D" w:rsidRDefault="00820657" w:rsidP="00FD2F59">
      <w:pPr>
        <w:numPr>
          <w:ilvl w:val="0"/>
          <w:numId w:val="36"/>
        </w:numPr>
        <w:tabs>
          <w:tab w:val="left" w:pos="442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Конструирование: практическое моделирование реальных и аб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страктных объектов из геометрических фигур в виде аппликаций или рисунков из 2–5 деталей.</w:t>
      </w:r>
    </w:p>
    <w:p w:rsidR="00820657" w:rsidRDefault="00820657" w:rsidP="00FD2F59">
      <w:pPr>
        <w:tabs>
          <w:tab w:val="left" w:pos="4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820657" w:rsidRPr="005C3FA7" w:rsidRDefault="00820657" w:rsidP="00FD2F59">
      <w:pPr>
        <w:tabs>
          <w:tab w:val="left" w:pos="4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Решение данной задачи осуществляется через формирование эле</w:t>
      </w:r>
      <w:r w:rsidRPr="005C3FA7">
        <w:rPr>
          <w:rFonts w:ascii="Times New Roman" w:hAnsi="Times New Roman"/>
          <w:sz w:val="28"/>
          <w:szCs w:val="28"/>
          <w:lang w:eastAsia="ru-RU"/>
        </w:rPr>
        <w:softHyphen/>
        <w:t>ментарных представлений о:</w:t>
      </w:r>
    </w:p>
    <w:p w:rsidR="00820657" w:rsidRPr="00DD251D" w:rsidRDefault="00820657" w:rsidP="00FD2F59">
      <w:pPr>
        <w:numPr>
          <w:ilvl w:val="0"/>
          <w:numId w:val="3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количественном и порядковом </w:t>
      </w:r>
      <w:proofErr w:type="gramStart"/>
      <w:r w:rsidRPr="00DD251D">
        <w:rPr>
          <w:rFonts w:ascii="Times New Roman" w:hAnsi="Times New Roman"/>
          <w:sz w:val="28"/>
          <w:szCs w:val="28"/>
          <w:lang w:eastAsia="ru-RU"/>
        </w:rPr>
        <w:t>числе</w:t>
      </w:r>
      <w:proofErr w:type="gramEnd"/>
      <w:r w:rsidRPr="00DD251D">
        <w:rPr>
          <w:rFonts w:ascii="Times New Roman" w:hAnsi="Times New Roman"/>
          <w:sz w:val="28"/>
          <w:szCs w:val="28"/>
          <w:lang w:eastAsia="ru-RU"/>
        </w:rPr>
        <w:t>;</w:t>
      </w:r>
    </w:p>
    <w:p w:rsidR="00820657" w:rsidRPr="00DD251D" w:rsidRDefault="00820657" w:rsidP="00FD2F59">
      <w:pPr>
        <w:numPr>
          <w:ilvl w:val="0"/>
          <w:numId w:val="36"/>
        </w:numPr>
        <w:spacing w:before="120"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геометрической фигуре;</w:t>
      </w:r>
    </w:p>
    <w:p w:rsidR="00820657" w:rsidRPr="00DD251D" w:rsidRDefault="00820657" w:rsidP="00FD2F59">
      <w:pPr>
        <w:numPr>
          <w:ilvl w:val="0"/>
          <w:numId w:val="36"/>
        </w:numPr>
        <w:spacing w:before="120"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величине, измерении и сравнении величин;</w:t>
      </w:r>
    </w:p>
    <w:p w:rsidR="00820657" w:rsidRPr="00DD251D" w:rsidRDefault="00820657" w:rsidP="00FD2F59">
      <w:pPr>
        <w:numPr>
          <w:ilvl w:val="0"/>
          <w:numId w:val="36"/>
        </w:numPr>
        <w:spacing w:before="120"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пространственных и временных </w:t>
      </w:r>
      <w:proofErr w:type="gramStart"/>
      <w:r w:rsidRPr="00DD251D">
        <w:rPr>
          <w:rFonts w:ascii="Times New Roman" w:hAnsi="Times New Roman"/>
          <w:sz w:val="28"/>
          <w:szCs w:val="28"/>
          <w:lang w:eastAsia="ru-RU"/>
        </w:rPr>
        <w:t>отношениях</w:t>
      </w:r>
      <w:proofErr w:type="gramEnd"/>
      <w:r w:rsidRPr="00DD251D">
        <w:rPr>
          <w:rFonts w:ascii="Times New Roman" w:hAnsi="Times New Roman"/>
          <w:sz w:val="28"/>
          <w:szCs w:val="28"/>
          <w:lang w:eastAsia="ru-RU"/>
        </w:rPr>
        <w:t xml:space="preserve"> между объектами и явлениями действительности.</w:t>
      </w:r>
    </w:p>
    <w:p w:rsidR="00820657" w:rsidRDefault="00820657" w:rsidP="00FD2F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C3FA7">
        <w:rPr>
          <w:rFonts w:ascii="Times New Roman" w:hAnsi="Times New Roman"/>
          <w:b/>
          <w:i/>
          <w:sz w:val="28"/>
          <w:szCs w:val="28"/>
        </w:rPr>
        <w:t>Формирование целостной картины мира, расширение кругозора детей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820657" w:rsidRPr="005C3FA7" w:rsidRDefault="00820657" w:rsidP="00FD2F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3FA7">
        <w:rPr>
          <w:rFonts w:ascii="Times New Roman" w:hAnsi="Times New Roman"/>
          <w:sz w:val="28"/>
          <w:szCs w:val="28"/>
        </w:rPr>
        <w:t>Решение данных задач осуществляется через формирование понятий и представлений: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мире людей и их профессиях;</w:t>
      </w:r>
    </w:p>
    <w:p w:rsidR="00820657" w:rsidRPr="005C3FA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растительном и животном мире;</w:t>
      </w:r>
    </w:p>
    <w:p w:rsidR="00820657" w:rsidRPr="005C3FA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C3FA7">
        <w:rPr>
          <w:rFonts w:ascii="Times New Roman" w:hAnsi="Times New Roman"/>
          <w:sz w:val="28"/>
          <w:szCs w:val="28"/>
        </w:rPr>
        <w:t>о сезонных явлениях в природе и жизни людей.</w:t>
      </w:r>
    </w:p>
    <w:p w:rsidR="00820657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C3FA7">
        <w:rPr>
          <w:rFonts w:ascii="Times New Roman" w:hAnsi="Times New Roman"/>
          <w:sz w:val="28"/>
          <w:szCs w:val="28"/>
        </w:rPr>
        <w:t>Эти понятия и представления предъявляются</w:t>
      </w:r>
      <w:r>
        <w:rPr>
          <w:rFonts w:ascii="Times New Roman" w:hAnsi="Times New Roman"/>
          <w:sz w:val="28"/>
          <w:szCs w:val="28"/>
        </w:rPr>
        <w:t xml:space="preserve"> в системе взаимосвя</w:t>
      </w:r>
      <w:r w:rsidRPr="005C3FA7">
        <w:rPr>
          <w:rFonts w:ascii="Times New Roman" w:hAnsi="Times New Roman"/>
          <w:sz w:val="28"/>
          <w:szCs w:val="28"/>
        </w:rPr>
        <w:t>зей, формирующих целостную картину мира.</w:t>
      </w:r>
    </w:p>
    <w:p w:rsidR="00820657" w:rsidRPr="007148C6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2.2.3.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5C3FA7" w:rsidRDefault="00820657" w:rsidP="00FD2F5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Содержание образовательной области «Коммуникация» направлено на достижение целей овладения конструктивными способами и средствами взаимодействия с окружающими людьми через решение следующих задач: </w:t>
      </w:r>
    </w:p>
    <w:p w:rsidR="00820657" w:rsidRPr="005C3FA7" w:rsidRDefault="00820657" w:rsidP="00FD2F59">
      <w:pPr>
        <w:numPr>
          <w:ilvl w:val="0"/>
          <w:numId w:val="37"/>
        </w:numPr>
        <w:spacing w:before="12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развитие свободного общения </w:t>
      </w:r>
      <w:proofErr w:type="gramStart"/>
      <w:r w:rsidRPr="005C3FA7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5C3FA7">
        <w:rPr>
          <w:rFonts w:ascii="Times New Roman" w:hAnsi="Times New Roman"/>
          <w:sz w:val="28"/>
          <w:szCs w:val="28"/>
          <w:lang w:eastAsia="ru-RU"/>
        </w:rPr>
        <w:t xml:space="preserve"> взрослыми и детьми; </w:t>
      </w:r>
    </w:p>
    <w:p w:rsidR="00820657" w:rsidRPr="005C3FA7" w:rsidRDefault="00820657" w:rsidP="00FD2F59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деятельности; </w:t>
      </w:r>
    </w:p>
    <w:p w:rsidR="00820657" w:rsidRPr="005C3FA7" w:rsidRDefault="00820657" w:rsidP="00FD2F59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практическое овладение воспитанниками нормами речи;</w:t>
      </w:r>
    </w:p>
    <w:p w:rsidR="00820657" w:rsidRPr="005C3FA7" w:rsidRDefault="00820657" w:rsidP="00FD2F59">
      <w:pPr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формирование целостной картины мира, в том числе первичных ценностных представлений;</w:t>
      </w:r>
    </w:p>
    <w:p w:rsidR="00820657" w:rsidRPr="005C3FA7" w:rsidRDefault="00820657" w:rsidP="00FD2F59">
      <w:pPr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развитие литературной речи;</w:t>
      </w:r>
    </w:p>
    <w:p w:rsidR="00820657" w:rsidRPr="005C3FA7" w:rsidRDefault="00820657" w:rsidP="00FD2F59">
      <w:pPr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приобщение к словесному искусству, в том числе развитие худо</w:t>
      </w:r>
      <w:r w:rsidRPr="005C3FA7">
        <w:rPr>
          <w:rFonts w:ascii="Times New Roman" w:hAnsi="Times New Roman"/>
          <w:sz w:val="28"/>
          <w:szCs w:val="28"/>
          <w:lang w:eastAsia="ru-RU"/>
        </w:rPr>
        <w:softHyphen/>
        <w:t>жественного восприятия и эстетического вкуса.</w:t>
      </w:r>
    </w:p>
    <w:p w:rsidR="00820657" w:rsidRDefault="00820657" w:rsidP="00FD2F59">
      <w:pPr>
        <w:spacing w:before="120"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Специфика данной образовательной области заключается в ее интеграции со всеми другими образовательными областями.</w:t>
      </w:r>
    </w:p>
    <w:p w:rsidR="00820657" w:rsidRPr="005C3FA7" w:rsidRDefault="00820657" w:rsidP="00FD2F59">
      <w:pPr>
        <w:spacing w:before="120"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20657" w:rsidRPr="005D72C4" w:rsidRDefault="00820657" w:rsidP="00FD2F5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2.2.4.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«Художественно-эстетическое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5C3FA7" w:rsidRDefault="00820657" w:rsidP="00FD2F5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>Художественное творчество для дошкольников предполагает ин</w:t>
      </w:r>
      <w:r w:rsidRPr="005C3FA7">
        <w:rPr>
          <w:rFonts w:ascii="Times New Roman" w:hAnsi="Times New Roman"/>
          <w:sz w:val="28"/>
          <w:szCs w:val="24"/>
          <w:lang w:eastAsia="ru-RU"/>
        </w:rPr>
        <w:softHyphen/>
        <w:t>теграцию продуктивной деятельности в области эстетического освое</w:t>
      </w:r>
      <w:r w:rsidRPr="005C3FA7">
        <w:rPr>
          <w:rFonts w:ascii="Times New Roman" w:hAnsi="Times New Roman"/>
          <w:sz w:val="28"/>
          <w:szCs w:val="24"/>
          <w:lang w:eastAsia="ru-RU"/>
        </w:rPr>
        <w:softHyphen/>
        <w:t xml:space="preserve">ния мира в разных формах. Для ребёнка важно открытие необычного в </w:t>
      </w:r>
      <w:proofErr w:type="gramStart"/>
      <w:r w:rsidRPr="005C3FA7">
        <w:rPr>
          <w:rFonts w:ascii="Times New Roman" w:hAnsi="Times New Roman"/>
          <w:sz w:val="28"/>
          <w:szCs w:val="24"/>
          <w:lang w:eastAsia="ru-RU"/>
        </w:rPr>
        <w:t>обычном</w:t>
      </w:r>
      <w:proofErr w:type="gramEnd"/>
      <w:r w:rsidRPr="005C3FA7">
        <w:rPr>
          <w:rFonts w:ascii="Times New Roman" w:hAnsi="Times New Roman"/>
          <w:sz w:val="28"/>
          <w:szCs w:val="24"/>
          <w:lang w:eastAsia="ru-RU"/>
        </w:rPr>
        <w:t>, неизвестного в известном. Поэтому важно развивать в ребёнке художественно-эстетическое начало через впечатления и ощущения, проявляющиеся в отношении к миру и выражающиеся в конкретной деятельности. Такая интеграция представляется целесообразной на основе общей задачи данных блоков – всестороннее развитие личности ребёнка на основе художественно-эстетической деятельности.</w:t>
      </w:r>
    </w:p>
    <w:p w:rsidR="00820657" w:rsidRPr="005C3FA7" w:rsidRDefault="00820657" w:rsidP="00FD2F59">
      <w:pPr>
        <w:spacing w:before="120" w:after="0" w:line="240" w:lineRule="auto"/>
        <w:ind w:firstLine="567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4"/>
          <w:lang w:eastAsia="ru-RU"/>
        </w:rPr>
        <w:t>Цель:</w:t>
      </w:r>
      <w:r w:rsidRPr="005C3FA7">
        <w:rPr>
          <w:rFonts w:ascii="Times New Roman" w:hAnsi="Times New Roman"/>
          <w:sz w:val="28"/>
          <w:szCs w:val="24"/>
          <w:lang w:eastAsia="ru-RU"/>
        </w:rPr>
        <w:t xml:space="preserve">  формирование интереса к эстетической стороне окружающей действительности, удовлетворение потребности детей в самовыражении </w:t>
      </w:r>
    </w:p>
    <w:p w:rsidR="00820657" w:rsidRPr="005C3FA7" w:rsidRDefault="00820657" w:rsidP="00FD2F59">
      <w:pPr>
        <w:spacing w:before="120" w:after="0" w:line="240" w:lineRule="auto"/>
        <w:ind w:firstLine="567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4"/>
          <w:lang w:eastAsia="ru-RU"/>
        </w:rPr>
        <w:t xml:space="preserve">Задачи: </w:t>
      </w:r>
    </w:p>
    <w:p w:rsidR="00820657" w:rsidRPr="005C3FA7" w:rsidRDefault="00820657" w:rsidP="00FD2F59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 xml:space="preserve">развитие продуктивной деятельности детей (рисование, лепка, аппликация, ручной труд); </w:t>
      </w:r>
    </w:p>
    <w:p w:rsidR="00820657" w:rsidRPr="005C3FA7" w:rsidRDefault="00820657" w:rsidP="00FD2F59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 xml:space="preserve">развитие детского творчества; </w:t>
      </w:r>
    </w:p>
    <w:p w:rsidR="00820657" w:rsidRPr="005C3FA7" w:rsidRDefault="00820657" w:rsidP="00FD2F59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>приобщение к изобразительному искусству.</w:t>
      </w:r>
    </w:p>
    <w:p w:rsidR="00820657" w:rsidRDefault="00820657" w:rsidP="00FD2F59">
      <w:pPr>
        <w:spacing w:before="120" w:after="0" w:line="24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Данная образовательная область включает в себя следующие виды продуктивной деятельности: рисование, лепка, аппликация, ручной труд. </w:t>
      </w:r>
    </w:p>
    <w:p w:rsidR="00820657" w:rsidRDefault="00820657" w:rsidP="00FD2F59">
      <w:pPr>
        <w:spacing w:before="120" w:after="0" w:line="24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</w:p>
    <w:p w:rsidR="00820657" w:rsidRDefault="00820657" w:rsidP="00FD2F59">
      <w:pPr>
        <w:spacing w:before="120" w:after="0" w:line="24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</w:p>
    <w:p w:rsidR="00820657" w:rsidRPr="005C3FA7" w:rsidRDefault="00820657" w:rsidP="00FD2F59">
      <w:pPr>
        <w:spacing w:before="120" w:after="0" w:line="24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</w:p>
    <w:p w:rsidR="00820657" w:rsidRPr="003C4C48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2.2.5.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5C3FA7" w:rsidRDefault="00820657" w:rsidP="00FD2F59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8"/>
          <w:lang w:eastAsia="ru-RU"/>
        </w:rPr>
        <w:t>Цель:</w:t>
      </w:r>
      <w:r w:rsidRPr="005C3FA7">
        <w:rPr>
          <w:rFonts w:ascii="Times New Roman" w:hAnsi="Times New Roman"/>
          <w:sz w:val="28"/>
          <w:szCs w:val="28"/>
          <w:lang w:eastAsia="ru-RU"/>
        </w:rPr>
        <w:t xml:space="preserve"> формирование у детей интереса и ценностного отношения к занятиям физической культурой, гармоничного физического развития, охрана здоровья детей и формирование основы культуры здорового образа жизни.</w:t>
      </w:r>
    </w:p>
    <w:p w:rsidR="00820657" w:rsidRPr="005C3FA7" w:rsidRDefault="00820657" w:rsidP="00FD2F59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8"/>
          <w:lang w:eastAsia="ru-RU"/>
        </w:rPr>
        <w:t>Задачи:</w:t>
      </w:r>
    </w:p>
    <w:p w:rsidR="00820657" w:rsidRPr="005C3FA7" w:rsidRDefault="00820657" w:rsidP="00FD2F5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sz w:val="28"/>
          <w:szCs w:val="28"/>
          <w:lang w:eastAsia="ru-RU"/>
        </w:rPr>
        <w:t xml:space="preserve">развитие физических качеств </w:t>
      </w:r>
      <w:r w:rsidRPr="005C3FA7">
        <w:rPr>
          <w:rFonts w:ascii="Times New Roman" w:hAnsi="Times New Roman"/>
          <w:i/>
          <w:sz w:val="28"/>
          <w:szCs w:val="28"/>
          <w:lang w:eastAsia="ru-RU"/>
        </w:rPr>
        <w:t>(скоростных, силовых, гибкости, выносливости и координации);</w:t>
      </w:r>
    </w:p>
    <w:p w:rsidR="00820657" w:rsidRPr="005C3FA7" w:rsidRDefault="00820657" w:rsidP="00FD2F5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sz w:val="28"/>
          <w:szCs w:val="28"/>
          <w:lang w:eastAsia="ru-RU"/>
        </w:rPr>
        <w:t xml:space="preserve">накопление и обогащение двигательного опыта детей </w:t>
      </w:r>
      <w:r w:rsidRPr="005C3FA7">
        <w:rPr>
          <w:rFonts w:ascii="Times New Roman" w:hAnsi="Times New Roman"/>
          <w:i/>
          <w:sz w:val="28"/>
          <w:szCs w:val="28"/>
          <w:lang w:eastAsia="ru-RU"/>
        </w:rPr>
        <w:t>(овладение основными движениями);</w:t>
      </w:r>
    </w:p>
    <w:p w:rsidR="00820657" w:rsidRPr="005C3FA7" w:rsidRDefault="00820657" w:rsidP="00FD2F5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sz w:val="28"/>
          <w:szCs w:val="28"/>
          <w:lang w:eastAsia="ru-RU"/>
        </w:rPr>
        <w:t>формирование у воспитанников потребности в двигательной активности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и физическом совершенствовании;</w:t>
      </w:r>
    </w:p>
    <w:p w:rsidR="00820657" w:rsidRPr="005C3FA7" w:rsidRDefault="00820657" w:rsidP="00FD2F59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bCs/>
          <w:iCs/>
          <w:sz w:val="28"/>
          <w:szCs w:val="28"/>
          <w:lang w:eastAsia="ru-RU"/>
        </w:rPr>
        <w:t>Воспитание культурно-гигиенических навыков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;</w:t>
      </w:r>
    </w:p>
    <w:p w:rsidR="00820657" w:rsidRPr="005C3FA7" w:rsidRDefault="00820657" w:rsidP="00FD2F59">
      <w:pPr>
        <w:shd w:val="clear" w:color="auto" w:fill="FFFFFF"/>
        <w:tabs>
          <w:tab w:val="left" w:pos="9072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bCs/>
          <w:iCs/>
          <w:sz w:val="28"/>
          <w:szCs w:val="28"/>
          <w:lang w:eastAsia="ru-RU"/>
        </w:rPr>
        <w:t>Формирование начальных представлений о здоровом образе жизни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.</w:t>
      </w:r>
    </w:p>
    <w:p w:rsidR="00820657" w:rsidRDefault="00820657" w:rsidP="00FD2F59">
      <w:pPr>
        <w:spacing w:after="0" w:line="240" w:lineRule="auto"/>
        <w:ind w:right="354"/>
        <w:jc w:val="both"/>
        <w:rPr>
          <w:rFonts w:ascii="Times New Roman" w:hAnsi="Times New Roman"/>
          <w:sz w:val="28"/>
          <w:szCs w:val="28"/>
        </w:rPr>
      </w:pPr>
    </w:p>
    <w:p w:rsidR="00820657" w:rsidRDefault="00820657" w:rsidP="00FD2F59">
      <w:pPr>
        <w:spacing w:after="0" w:line="240" w:lineRule="auto"/>
        <w:ind w:right="354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color w:val="231F20"/>
          <w:sz w:val="28"/>
          <w:szCs w:val="28"/>
        </w:rPr>
        <w:t xml:space="preserve">2.2.6. </w:t>
      </w: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Система работы по взаимодействию с семьями воспитанников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p w:rsidR="00820657" w:rsidRDefault="00820657" w:rsidP="00FD2F59">
      <w:pPr>
        <w:spacing w:after="0" w:line="240" w:lineRule="auto"/>
        <w:ind w:right="354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Одним из важнейших условий реализации Программы явл</w:t>
      </w:r>
      <w:r>
        <w:rPr>
          <w:rFonts w:ascii="Times New Roman" w:hAnsi="Times New Roman"/>
          <w:bCs/>
          <w:sz w:val="28"/>
          <w:szCs w:val="24"/>
          <w:lang w:eastAsia="ru-RU"/>
        </w:rPr>
        <w:t xml:space="preserve">яется сотрудничество педагогов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с семьями воспитанников. Дети, педагоги и родители – основные участники образовательных отношений. Семья – жизненно необходимая среда дошкольника, определяющая путь развития его личности. </w:t>
      </w: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Основная </w:t>
      </w: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цель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 взаимодействия БДОУ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  </w:t>
      </w:r>
    </w:p>
    <w:p w:rsidR="00820657" w:rsidRPr="007260F6" w:rsidRDefault="00820657" w:rsidP="00FD2F59">
      <w:pPr>
        <w:spacing w:after="0" w:line="240" w:lineRule="auto"/>
        <w:ind w:right="38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Задачи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, решаемые в процессе организации взаимодействия с семьями воспитанников: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Приобщение родителей к участию в жизни БДОУ.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Изучение и обобщение лучшего опыта семейного воспитания.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Возрождение традиций семенного воспитания.</w:t>
      </w:r>
    </w:p>
    <w:p w:rsidR="00820657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Повышение педагогической культуры родителей.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Виды взаимоотношений БДОУ с семьями воспитанников:</w:t>
      </w: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/>
        <w:contextualSpacing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Сотрудничество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 – общение на равных, где ни одной из сторон взаимодействия не принадлежит привилегия указывать, контролировать, оценивать.</w:t>
      </w:r>
    </w:p>
    <w:p w:rsidR="00820657" w:rsidRDefault="00820657" w:rsidP="00FD2F59">
      <w:pPr>
        <w:spacing w:after="0" w:line="240" w:lineRule="auto"/>
        <w:ind w:right="354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Взаимодействие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 – способ организации совместной деятельности, которая осуществляется на основании социальной перцепции и с помощью общения.</w:t>
      </w:r>
    </w:p>
    <w:p w:rsidR="00820657" w:rsidRPr="007260F6" w:rsidRDefault="00820657" w:rsidP="00FD2F59">
      <w:pPr>
        <w:spacing w:after="0" w:line="240" w:lineRule="auto"/>
        <w:ind w:right="354"/>
        <w:contextualSpacing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Изменение позиции педагога для выстраивания взаимодействия и сотрудничества с семьями воспитанников:</w:t>
      </w: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tbl>
      <w:tblPr>
        <w:tblpPr w:leftFromText="180" w:rightFromText="180" w:vertAnchor="text" w:horzAnchor="margin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7"/>
        <w:gridCol w:w="4784"/>
      </w:tblGrid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Традиционная роль педагога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Педагог-партнер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Выступающий лидер (</w:t>
            </w:r>
            <w:r w:rsidRPr="00E417DC">
              <w:rPr>
                <w:rFonts w:ascii="Times New Roman" w:hAnsi="Times New Roman"/>
                <w:bCs/>
                <w:i/>
              </w:rPr>
              <w:t>указывает, как надо поступить</w:t>
            </w:r>
            <w:r w:rsidRPr="00E417D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Гид (</w:t>
            </w:r>
            <w:r w:rsidRPr="00E417DC">
              <w:rPr>
                <w:rFonts w:ascii="Times New Roman" w:hAnsi="Times New Roman"/>
                <w:bCs/>
                <w:i/>
              </w:rPr>
              <w:t>ведет, опираясь на инициативу участников</w:t>
            </w:r>
            <w:r w:rsidRPr="00E417DC">
              <w:rPr>
                <w:rFonts w:ascii="Times New Roman" w:hAnsi="Times New Roman"/>
                <w:bCs/>
              </w:rPr>
              <w:t>)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Руководит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Задает вопросы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Оценивает ребенка и предоставляет родителям информацию о его развитии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Спрашивает родителей о ребенке и вместе с ним оценивает его развитие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Ответы на все вопросы знает сам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Ищет решение проблем вместе с родителями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Ставит цель развития ребенка и группы в целом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Узнает цели и пожелания родителей в отношении их ребенка и группы в целом и добавляет к ним свои предложения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Ожидает, что родители будут относиться к нему как к знатоку-специалисту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Вместе с родителями обсуждает и находит те виды детской деятельности, которые подходят по условиям и стилю жизни</w:t>
            </w:r>
          </w:p>
        </w:tc>
      </w:tr>
    </w:tbl>
    <w:p w:rsidR="00820657" w:rsidRPr="007260F6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Основные принципы взаимодействия с семьями воспитанников:</w:t>
      </w:r>
    </w:p>
    <w:p w:rsidR="00820657" w:rsidRPr="007260F6" w:rsidRDefault="00820657" w:rsidP="00FD2F59">
      <w:pPr>
        <w:numPr>
          <w:ilvl w:val="0"/>
          <w:numId w:val="29"/>
        </w:numPr>
        <w:spacing w:after="0" w:line="240" w:lineRule="auto"/>
        <w:ind w:left="-142" w:right="354" w:firstLine="142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Открытость БДОУ для семьи.</w:t>
      </w:r>
    </w:p>
    <w:p w:rsidR="00820657" w:rsidRPr="007260F6" w:rsidRDefault="00820657" w:rsidP="00FD2F59">
      <w:pPr>
        <w:numPr>
          <w:ilvl w:val="0"/>
          <w:numId w:val="29"/>
        </w:numPr>
        <w:spacing w:after="0" w:line="240" w:lineRule="auto"/>
        <w:ind w:left="-142" w:right="354" w:firstLine="142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Сотрудничество педагогов и родителей в воспитании детей.</w:t>
      </w:r>
    </w:p>
    <w:p w:rsidR="00820657" w:rsidRPr="007260F6" w:rsidRDefault="00820657" w:rsidP="00FD2F59">
      <w:pPr>
        <w:numPr>
          <w:ilvl w:val="0"/>
          <w:numId w:val="29"/>
        </w:numPr>
        <w:spacing w:after="0" w:line="240" w:lineRule="auto"/>
        <w:ind w:left="-142" w:right="354" w:firstLine="142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Создание единой развивающей среды, обеспечивающей одинаковые подходы к развитию ребенка в семье и детском саду.</w:t>
      </w: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Система взаимодействия БДОУ с семьями воспитанников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01"/>
        <w:gridCol w:w="6070"/>
      </w:tblGrid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Направления взаимодействия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Формы взаимодействия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Изучение семьи, запросов, уровня психолого-педагогической компетентности. Семейных ценностей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 xml:space="preserve">Социологическое обследование по определению социального статуса и микроклимата семьи; 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беседы (администрация, воспитатели, специалисты);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наблюдения за процессом общения членов семьи с ребенком;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анкетирование;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проведение мониторинга потребностей семей в дополнительных услугах.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Информирование родителей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Рекламные буклеты;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журнал для родителей;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визитная карточка учреждения;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информационные стенды;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выставки детских работ;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личные беседы;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общение по телефону;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индивидуальные записки;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родительские собрания;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родительский клуб;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официальный сайт БДОУ;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общение по электронной почте;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объявления;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фотогазеты;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памятки.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Консультирование родителей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 xml:space="preserve">Консультации по различным вопросам (индивидуальное, семейное, очное, дистанционное консультирование) 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Просвещение и обучение родителей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По запросу родителей или по выявленной проблеме: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педагогические гостиные;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родительские клубы;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семинары;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семинары-практикумы;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мастер-классы;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приглашения специалистов;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официальный сайт организации;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 xml:space="preserve">персональные сайты педагогов или персональные </w:t>
            </w:r>
            <w:r w:rsidRPr="00E417DC">
              <w:rPr>
                <w:rFonts w:ascii="Times New Roman" w:hAnsi="Times New Roman"/>
                <w:bCs/>
                <w:lang w:val="en-US"/>
              </w:rPr>
              <w:t>web</w:t>
            </w:r>
            <w:r w:rsidRPr="00E417DC">
              <w:rPr>
                <w:rFonts w:ascii="Times New Roman" w:hAnsi="Times New Roman"/>
                <w:bCs/>
              </w:rPr>
              <w:t>-страницы в сети Интернет;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творческие задания;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тренинги;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подготовка и организация музейных экспозиций в БДОУ;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папки-передвижки;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папки-раскладушки.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Совместная деятельность БДОУ и семьи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Дни открытых дверей;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дни семьи;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организация совместных праздников;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семейный театр;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совместная проектная деятельность;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выставки семейного творчества;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семейные фотоколлажи;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субботники;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экскурсии;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походы;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досуги с активным вовлечением родителей.</w:t>
            </w:r>
          </w:p>
        </w:tc>
      </w:tr>
    </w:tbl>
    <w:p w:rsidR="00820657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Структурно-функциональная модель взаимодействия с семьей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662"/>
      </w:tblGrid>
      <w:tr w:rsidR="00820657" w:rsidRPr="00E417DC" w:rsidTr="00E417DC">
        <w:tc>
          <w:tcPr>
            <w:tcW w:w="280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Информационно-аналитический блок</w:t>
            </w:r>
          </w:p>
        </w:tc>
        <w:tc>
          <w:tcPr>
            <w:tcW w:w="6662" w:type="dxa"/>
          </w:tcPr>
          <w:p w:rsidR="00820657" w:rsidRPr="00E417DC" w:rsidRDefault="00820657" w:rsidP="00E417DC">
            <w:pPr>
              <w:numPr>
                <w:ilvl w:val="0"/>
                <w:numId w:val="27"/>
              </w:numPr>
              <w:spacing w:after="0" w:line="240" w:lineRule="auto"/>
              <w:ind w:right="3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Сбор и анализ сведений о родителях и детях;</w:t>
            </w:r>
          </w:p>
          <w:p w:rsidR="00820657" w:rsidRPr="00E417DC" w:rsidRDefault="00820657" w:rsidP="00E417DC">
            <w:pPr>
              <w:numPr>
                <w:ilvl w:val="0"/>
                <w:numId w:val="27"/>
              </w:numPr>
              <w:spacing w:after="0" w:line="240" w:lineRule="auto"/>
              <w:ind w:right="3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изучение семей, их трудностей и запросов;</w:t>
            </w:r>
          </w:p>
          <w:p w:rsidR="00820657" w:rsidRPr="00E417DC" w:rsidRDefault="00820657" w:rsidP="00E417DC">
            <w:pPr>
              <w:numPr>
                <w:ilvl w:val="0"/>
                <w:numId w:val="27"/>
              </w:numPr>
              <w:spacing w:after="0" w:line="240" w:lineRule="auto"/>
              <w:ind w:right="3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выявление готовности семьи сотрудничать с БДОУ.</w:t>
            </w:r>
          </w:p>
          <w:p w:rsidR="00820657" w:rsidRPr="00E417DC" w:rsidRDefault="00820657" w:rsidP="00E417DC">
            <w:pPr>
              <w:spacing w:after="0" w:line="240" w:lineRule="auto"/>
              <w:ind w:right="3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Для сбора необходимой информации используется анкетирование:</w:t>
            </w:r>
          </w:p>
          <w:p w:rsidR="00820657" w:rsidRPr="00E417DC" w:rsidRDefault="00820657" w:rsidP="00E417DC">
            <w:pPr>
              <w:numPr>
                <w:ilvl w:val="0"/>
                <w:numId w:val="30"/>
              </w:numPr>
              <w:spacing w:after="0" w:line="240" w:lineRule="auto"/>
              <w:ind w:right="34" w:firstLine="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родителей с целью узнать их мнение по поводу работы педагогов группы;</w:t>
            </w:r>
          </w:p>
          <w:p w:rsidR="00820657" w:rsidRPr="00E417DC" w:rsidRDefault="00820657" w:rsidP="00E417DC">
            <w:pPr>
              <w:numPr>
                <w:ilvl w:val="0"/>
                <w:numId w:val="30"/>
              </w:numPr>
              <w:spacing w:after="0" w:line="240" w:lineRule="auto"/>
              <w:ind w:right="34" w:firstLine="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педагогов группы с целью выявления проблем взаимодействия с родителями</w:t>
            </w:r>
          </w:p>
        </w:tc>
      </w:tr>
      <w:tr w:rsidR="00820657" w:rsidRPr="00E417DC" w:rsidTr="00E417DC">
        <w:tc>
          <w:tcPr>
            <w:tcW w:w="280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Практический блок</w:t>
            </w:r>
          </w:p>
        </w:tc>
        <w:tc>
          <w:tcPr>
            <w:tcW w:w="666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 рамках блока собирается информация, направленная на решение конкретных задач. К этой работе привлекаются медицинские работники, педагоги и специалисты БДОУ. Их работа строится на информации, полученной в рамках первого блока.</w:t>
            </w:r>
          </w:p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Выявленные данные определяют формы и методы работы педагогов с семьями</w:t>
            </w:r>
          </w:p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Данный блок включает работу по двум взаимосвязанным направлениям:</w:t>
            </w:r>
          </w:p>
          <w:p w:rsidR="00820657" w:rsidRPr="00E417DC" w:rsidRDefault="00820657" w:rsidP="00E417DC">
            <w:pPr>
              <w:numPr>
                <w:ilvl w:val="0"/>
                <w:numId w:val="26"/>
              </w:numPr>
              <w:tabs>
                <w:tab w:val="num" w:pos="8"/>
              </w:tabs>
              <w:spacing w:after="0" w:line="240" w:lineRule="auto"/>
              <w:ind w:right="354" w:firstLine="8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Просвещение родителей, передача информации по тому или иному вопросу (лекции, индивидуальное и подгрупповое консультирование, информационные листы, листы-памятки).</w:t>
            </w:r>
          </w:p>
          <w:p w:rsidR="00820657" w:rsidRPr="00E417DC" w:rsidRDefault="00820657" w:rsidP="00E417DC">
            <w:pPr>
              <w:numPr>
                <w:ilvl w:val="0"/>
                <w:numId w:val="26"/>
              </w:numPr>
              <w:tabs>
                <w:tab w:val="num" w:pos="8"/>
              </w:tabs>
              <w:spacing w:after="0" w:line="240" w:lineRule="auto"/>
              <w:ind w:right="354" w:firstLine="8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Организация продуктивного общения всех участников образовательных отношений, т.е. обмен мыслями, идеями, чувствами.</w:t>
            </w:r>
          </w:p>
        </w:tc>
      </w:tr>
      <w:tr w:rsidR="00820657" w:rsidRPr="00E417DC" w:rsidTr="00E417DC">
        <w:tc>
          <w:tcPr>
            <w:tcW w:w="280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Контрольно-оценочный блок</w:t>
            </w:r>
          </w:p>
        </w:tc>
        <w:tc>
          <w:tcPr>
            <w:tcW w:w="666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Анализ эффективности (количественной и качественной) мероприятий, которые проводятся педагогами БДОУ. Для осуществления контроля качества проведения того или иного мероприятия родителям предлагаются:</w:t>
            </w:r>
          </w:p>
          <w:p w:rsidR="00820657" w:rsidRPr="00E417DC" w:rsidRDefault="00820657" w:rsidP="00E417DC">
            <w:pPr>
              <w:numPr>
                <w:ilvl w:val="0"/>
                <w:numId w:val="31"/>
              </w:numPr>
              <w:spacing w:after="0" w:line="240" w:lineRule="auto"/>
              <w:ind w:right="354" w:firstLine="1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оценочные листы, в которых они могут отразить свои отзывы;</w:t>
            </w:r>
          </w:p>
          <w:p w:rsidR="00820657" w:rsidRPr="00E417DC" w:rsidRDefault="00820657" w:rsidP="00E417DC">
            <w:pPr>
              <w:numPr>
                <w:ilvl w:val="0"/>
                <w:numId w:val="31"/>
              </w:numPr>
              <w:spacing w:after="0" w:line="240" w:lineRule="auto"/>
              <w:ind w:right="354" w:firstLine="1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групповое обсуждение родителями и педагогами участия родителей в организационных мероприятиях в разных формах.</w:t>
            </w:r>
          </w:p>
        </w:tc>
      </w:tr>
    </w:tbl>
    <w:p w:rsidR="00820657" w:rsidRPr="00456991" w:rsidRDefault="00820657" w:rsidP="00FD2F59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b/>
          <w:color w:val="231F20"/>
          <w:sz w:val="28"/>
          <w:szCs w:val="28"/>
        </w:rPr>
      </w:pPr>
    </w:p>
    <w:p w:rsidR="00820657" w:rsidRPr="00EC44BD" w:rsidRDefault="00820657" w:rsidP="00FD2F59">
      <w:pPr>
        <w:numPr>
          <w:ilvl w:val="0"/>
          <w:numId w:val="11"/>
        </w:numPr>
        <w:spacing w:before="24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Организационный раздел.</w:t>
      </w:r>
    </w:p>
    <w:p w:rsidR="00820657" w:rsidRPr="002D465B" w:rsidRDefault="00820657" w:rsidP="00FD2F59">
      <w:pPr>
        <w:pStyle w:val="a3"/>
        <w:tabs>
          <w:tab w:val="left" w:pos="2385"/>
        </w:tabs>
        <w:spacing w:before="240" w:after="0"/>
        <w:ind w:left="101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Pr="002D465B">
        <w:rPr>
          <w:rFonts w:ascii="Times New Roman" w:hAnsi="Times New Roman"/>
          <w:b/>
          <w:sz w:val="28"/>
          <w:szCs w:val="28"/>
        </w:rPr>
        <w:t>Материально – техническое обеспечение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2D465B" w:rsidRDefault="00820657" w:rsidP="0010736D">
      <w:pPr>
        <w:tabs>
          <w:tab w:val="left" w:pos="0"/>
        </w:tabs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465B">
        <w:rPr>
          <w:rFonts w:ascii="Times New Roman" w:hAnsi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 xml:space="preserve">          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возможность самовыражения детей.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 xml:space="preserve">         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465B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  <w:r w:rsidRPr="002D465B">
        <w:rPr>
          <w:rFonts w:ascii="Times New Roman" w:hAnsi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465B">
        <w:rPr>
          <w:rFonts w:ascii="Times New Roman" w:hAnsi="Times New Roman"/>
          <w:sz w:val="28"/>
          <w:szCs w:val="28"/>
        </w:rPr>
        <w:t>Полифункциональность</w:t>
      </w:r>
      <w:proofErr w:type="spellEnd"/>
      <w:r w:rsidRPr="002D465B">
        <w:rPr>
          <w:rFonts w:ascii="Times New Roman" w:hAnsi="Times New Roman"/>
          <w:sz w:val="28"/>
          <w:szCs w:val="28"/>
        </w:rPr>
        <w:t xml:space="preserve"> материалов предполагает: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>Вариативность среды предполагает: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>Доступность среды предполагает: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исправность и сохранность материалов и оборудования.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ДОУ </w:t>
      </w:r>
      <w:r w:rsidRPr="002D465B">
        <w:rPr>
          <w:rFonts w:ascii="Times New Roman" w:hAnsi="Times New Roman"/>
          <w:sz w:val="28"/>
          <w:szCs w:val="28"/>
        </w:rPr>
        <w:t>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820657" w:rsidRDefault="00820657" w:rsidP="00FD2F59">
      <w:pPr>
        <w:spacing w:after="0" w:line="240" w:lineRule="auto"/>
        <w:ind w:right="-285" w:firstLine="851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820657" w:rsidRPr="002D465B" w:rsidRDefault="00820657" w:rsidP="00FD2F59">
      <w:pPr>
        <w:spacing w:after="0" w:line="240" w:lineRule="auto"/>
        <w:ind w:right="-285" w:firstLine="851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3675"/>
        <w:gridCol w:w="4394"/>
      </w:tblGrid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65B">
              <w:rPr>
                <w:rFonts w:ascii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65B">
              <w:rPr>
                <w:rFonts w:ascii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65B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820657" w:rsidRPr="00E417DC" w:rsidTr="00FD2F59">
        <w:tc>
          <w:tcPr>
            <w:tcW w:w="2138" w:type="dxa"/>
            <w:vMerge w:val="restart"/>
            <w:vAlign w:val="center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4394" w:type="dxa"/>
            <w:vMerge w:val="restart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Спортивное и игровое </w:t>
            </w:r>
            <w:proofErr w:type="spellStart"/>
            <w:r w:rsidRPr="002D465B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proofErr w:type="gramStart"/>
            <w:r w:rsidRPr="002D465B">
              <w:rPr>
                <w:rFonts w:ascii="Times New Roman" w:hAnsi="Times New Roman"/>
                <w:sz w:val="24"/>
                <w:szCs w:val="24"/>
              </w:rPr>
              <w:t>:</w:t>
            </w:r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ведская</w:t>
            </w:r>
            <w:proofErr w:type="spell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стенка, гимнастические скамейки, баскетбольный щит, обручи и мячи разного </w:t>
            </w:r>
            <w:proofErr w:type="spellStart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диаметра,гантели</w:t>
            </w:r>
            <w:proofErr w:type="spell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массажные ребристые дорожки, «Беговая дорожка» для профилактики плоскостопия, кубы большие и малые, дуги разной величины, гимнастические палки, стойки, </w:t>
            </w:r>
            <w:proofErr w:type="spellStart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кольцебросы</w:t>
            </w:r>
            <w:proofErr w:type="spell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скакалки, гимнастические палки, маты, канаты, мягкие модули</w:t>
            </w:r>
          </w:p>
        </w:tc>
      </w:tr>
      <w:tr w:rsidR="00820657" w:rsidRPr="00E417DC" w:rsidTr="00FD2F59">
        <w:tc>
          <w:tcPr>
            <w:tcW w:w="2138" w:type="dxa"/>
            <w:vMerge/>
            <w:vAlign w:val="center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Спортивные праздники, развлечения, досуги</w:t>
            </w:r>
          </w:p>
        </w:tc>
        <w:tc>
          <w:tcPr>
            <w:tcW w:w="4394" w:type="dxa"/>
            <w:vMerge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657" w:rsidRPr="00E417DC" w:rsidTr="00FD2F59">
        <w:tc>
          <w:tcPr>
            <w:tcW w:w="2138" w:type="dxa"/>
            <w:vMerge/>
            <w:vAlign w:val="center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Организация дополнительных образовательных услуг (кружки)</w:t>
            </w:r>
          </w:p>
        </w:tc>
        <w:tc>
          <w:tcPr>
            <w:tcW w:w="4394" w:type="dxa"/>
            <w:vMerge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НОД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Организация дополнительных образовательных услуг (кружки)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Игровая деятельность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Трудовая деятельность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Самостоятельная творческая деятельность;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 xml:space="preserve"> Трудовая деятельность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-Детская мебель для практической деятельности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-Книжный уголок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-Уголок для </w:t>
            </w:r>
            <w:r w:rsidRPr="002D465B">
              <w:rPr>
                <w:rFonts w:ascii="Times New Roman" w:hAnsi="Times New Roman"/>
                <w:sz w:val="24"/>
                <w:szCs w:val="24"/>
              </w:rPr>
              <w:t>изобразительной  деятельности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-Игровая мебель для сюжетно – ролевых игр: «Дом», «Магазин», «Парикмахерская», «Больница», «Школа», «Библиотека»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-Природный уголок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-Конструкторы различных видов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 xml:space="preserve">-Настольные, развивающие игры 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-Различные виды театров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-Физкультурный уголок</w:t>
            </w:r>
          </w:p>
        </w:tc>
      </w:tr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 xml:space="preserve">Информационно – просветительская работа с родителями, 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-Информационный уголок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-Выставки детского творчества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-Наглядно – информационный материал</w:t>
            </w:r>
          </w:p>
        </w:tc>
      </w:tr>
    </w:tbl>
    <w:p w:rsidR="00820657" w:rsidRDefault="00820657" w:rsidP="00FD2F59">
      <w:pPr>
        <w:spacing w:before="240"/>
        <w:ind w:left="862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20657" w:rsidRDefault="00820657" w:rsidP="00FD2F59">
      <w:pPr>
        <w:spacing w:before="240" w:after="0"/>
        <w:jc w:val="both"/>
        <w:rPr>
          <w:rFonts w:ascii="Times New Roman" w:hAnsi="Times New Roman"/>
          <w:b/>
          <w:sz w:val="28"/>
          <w:szCs w:val="28"/>
        </w:rPr>
      </w:pPr>
    </w:p>
    <w:p w:rsidR="00820657" w:rsidRPr="003C4C48" w:rsidRDefault="00820657" w:rsidP="00FD2F59">
      <w:pPr>
        <w:spacing w:before="240" w:after="0"/>
        <w:jc w:val="center"/>
        <w:rPr>
          <w:rFonts w:ascii="Times New Roman" w:hAnsi="Times New Roman"/>
          <w:sz w:val="28"/>
          <w:szCs w:val="28"/>
        </w:rPr>
      </w:pPr>
      <w:r w:rsidRPr="00FE4A69">
        <w:rPr>
          <w:rFonts w:ascii="Times New Roman" w:hAnsi="Times New Roman"/>
          <w:b/>
          <w:bCs/>
          <w:sz w:val="28"/>
          <w:szCs w:val="28"/>
        </w:rPr>
        <w:t>3.</w:t>
      </w:r>
      <w:r>
        <w:rPr>
          <w:rFonts w:ascii="Times New Roman" w:hAnsi="Times New Roman"/>
          <w:b/>
          <w:bCs/>
          <w:sz w:val="28"/>
          <w:szCs w:val="28"/>
        </w:rPr>
        <w:t xml:space="preserve">2 </w:t>
      </w:r>
      <w:r w:rsidRPr="00EC44BD">
        <w:rPr>
          <w:rFonts w:ascii="Times New Roman" w:hAnsi="Times New Roman"/>
          <w:b/>
          <w:sz w:val="28"/>
          <w:szCs w:val="28"/>
        </w:rPr>
        <w:t>Предметно-развивающая среда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C44BD">
        <w:rPr>
          <w:rFonts w:ascii="Times New Roman" w:hAnsi="Times New Roman"/>
          <w:sz w:val="28"/>
          <w:szCs w:val="28"/>
        </w:rPr>
        <w:t>Важнейшим условием реализации основной</w:t>
      </w:r>
      <w:r>
        <w:rPr>
          <w:rFonts w:ascii="Times New Roman" w:hAnsi="Times New Roman"/>
          <w:sz w:val="28"/>
          <w:szCs w:val="28"/>
        </w:rPr>
        <w:t xml:space="preserve"> общеобразовательной программы </w:t>
      </w:r>
      <w:r w:rsidRPr="00EC44BD">
        <w:rPr>
          <w:rFonts w:ascii="Times New Roman" w:hAnsi="Times New Roman"/>
          <w:sz w:val="28"/>
          <w:szCs w:val="28"/>
        </w:rPr>
        <w:t>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Важнейшие образовательные ориентиры: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обеспечение эмоционального благополучия детей;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создание условий для формирования доброжелательного и внимательного отношения детей к другим людям;</w:t>
      </w:r>
    </w:p>
    <w:p w:rsidR="00820657" w:rsidRPr="00EC44BD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EC44BD">
        <w:rPr>
          <w:rFonts w:ascii="Times New Roman" w:hAnsi="Times New Roman"/>
          <w:sz w:val="28"/>
          <w:szCs w:val="28"/>
        </w:rPr>
        <w:t>развитие детской самостоятельности (инициативности, автономии и ответственности);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развитие детских способностей, формирующихся в разных видах деятельности.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Для реализации этих целей педагогам нужно: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проявлять уважение к личности ребенка и развивать демократический стиль взаимодействия с ним и с другими педагогами;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 xml:space="preserve">создавать условия для принятия ребенком ответственности и проявления </w:t>
      </w:r>
      <w:proofErr w:type="spellStart"/>
      <w:r w:rsidRPr="00EC44BD">
        <w:rPr>
          <w:rFonts w:ascii="Times New Roman" w:hAnsi="Times New Roman"/>
          <w:sz w:val="28"/>
          <w:szCs w:val="28"/>
        </w:rPr>
        <w:t>эмпатии</w:t>
      </w:r>
      <w:proofErr w:type="spellEnd"/>
      <w:r w:rsidRPr="00EC44BD">
        <w:rPr>
          <w:rFonts w:ascii="Times New Roman" w:hAnsi="Times New Roman"/>
          <w:sz w:val="28"/>
          <w:szCs w:val="28"/>
        </w:rPr>
        <w:t xml:space="preserve"> к другим людям;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обсуждать с детьми важные жизненные вопросы, стимулировать проявление позиции ребенка;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Согласно п. 3.3. ФГОС </w:t>
      </w:r>
      <w:proofErr w:type="gramStart"/>
      <w:r w:rsidRPr="00EC44BD">
        <w:rPr>
          <w:rFonts w:ascii="Times New Roman" w:hAnsi="Times New Roman"/>
          <w:sz w:val="28"/>
          <w:szCs w:val="28"/>
        </w:rPr>
        <w:t>ДО</w:t>
      </w:r>
      <w:proofErr w:type="gramEnd"/>
      <w:r w:rsidRPr="00EC44BD">
        <w:rPr>
          <w:rFonts w:ascii="Times New Roman" w:hAnsi="Times New Roman"/>
          <w:sz w:val="28"/>
          <w:szCs w:val="28"/>
        </w:rPr>
        <w:t>, предметно-пространственная среда должна обеспечивать: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возможность общения и совместной деятельности детей (в том числе детей разного возраста) и взрослых, двигательной активности детей, а т</w:t>
      </w:r>
      <w:r>
        <w:rPr>
          <w:rFonts w:ascii="Times New Roman" w:hAnsi="Times New Roman"/>
          <w:sz w:val="28"/>
          <w:szCs w:val="28"/>
        </w:rPr>
        <w:t>акже возможности для уединения;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реализацию разл</w:t>
      </w:r>
      <w:r>
        <w:rPr>
          <w:rFonts w:ascii="Times New Roman" w:hAnsi="Times New Roman"/>
          <w:sz w:val="28"/>
          <w:szCs w:val="28"/>
        </w:rPr>
        <w:t>ичных образовательных программ;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 xml:space="preserve">в случае организации инклюзивного образования </w:t>
      </w:r>
      <w:r>
        <w:rPr>
          <w:rFonts w:ascii="Times New Roman" w:hAnsi="Times New Roman"/>
          <w:sz w:val="28"/>
          <w:szCs w:val="28"/>
        </w:rPr>
        <w:t>– необходимые для него условия;</w:t>
      </w:r>
    </w:p>
    <w:p w:rsidR="00820657" w:rsidRPr="00EC44BD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 xml:space="preserve">учет национально-культурных, климатических условий, в которых осуществляется образовательная деятельность; </w:t>
      </w:r>
    </w:p>
    <w:p w:rsidR="00820657" w:rsidRPr="00811200" w:rsidRDefault="00820657" w:rsidP="00FD2F59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учет возрастных особенностей детей.</w:t>
      </w:r>
    </w:p>
    <w:p w:rsidR="00820657" w:rsidRPr="00EC44BD" w:rsidRDefault="00820657" w:rsidP="00FD2F59">
      <w:pPr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Создание и обновление предметно-развивающей среды по направлениям развития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520"/>
      </w:tblGrid>
      <w:tr w:rsidR="00820657" w:rsidRPr="00E417DC" w:rsidTr="00E417DC">
        <w:trPr>
          <w:trHeight w:val="885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Направления развития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Помещения и их оснащения</w:t>
            </w:r>
          </w:p>
        </w:tc>
      </w:tr>
      <w:tr w:rsidR="00820657" w:rsidRPr="00E417DC" w:rsidTr="00E417DC">
        <w:trPr>
          <w:trHeight w:val="1702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kern w:val="24"/>
                <w:sz w:val="28"/>
                <w:szCs w:val="28"/>
              </w:rPr>
              <w:t>1. Физическое развитие. Охрана жизни и укрепление здоровья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1.Физкультурный зал.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 xml:space="preserve">2.Физкультурные уголки в группе.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 xml:space="preserve">3.Спортивная площадка.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 xml:space="preserve">4.Медицинский блок. </w:t>
            </w:r>
          </w:p>
        </w:tc>
      </w:tr>
      <w:tr w:rsidR="00820657" w:rsidRPr="00E417DC" w:rsidTr="00E417DC">
        <w:trPr>
          <w:trHeight w:val="1702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kern w:val="24"/>
                <w:sz w:val="28"/>
                <w:szCs w:val="28"/>
              </w:rPr>
              <w:t>2.Социально-коммуникативное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1.Уголок уединения в группе.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2.Уголок патриотического воспитания.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3.Уголок безопасности.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4.Уголок сюжетно-ролевых игр.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5.Уголки дежурства.</w:t>
            </w:r>
          </w:p>
        </w:tc>
      </w:tr>
      <w:tr w:rsidR="00820657" w:rsidRPr="00E417DC" w:rsidTr="00E417DC">
        <w:trPr>
          <w:trHeight w:val="2733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3. Познавательное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1.Учебная зона в группе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2.Библиотека детской литературы в группе и в методическом кабинете.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3.Зона конструирования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4.Уголок природы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657" w:rsidRPr="00E417DC" w:rsidTr="00E417DC">
        <w:trPr>
          <w:trHeight w:val="2726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4. Художественно-эстетическое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1.Музыкальный зал.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2.Картинная галерея.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3.Изобразительный уголок в группе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4.Театрализованная зона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5.Уголок ручного труда</w:t>
            </w:r>
          </w:p>
        </w:tc>
      </w:tr>
      <w:tr w:rsidR="00820657" w:rsidRPr="00E417DC" w:rsidTr="00E417DC">
        <w:trPr>
          <w:trHeight w:val="934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5.Речевое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1.Уголок чтения.</w:t>
            </w:r>
          </w:p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2.Центр речевого развития.</w:t>
            </w:r>
          </w:p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0657" w:rsidRPr="00EC44BD" w:rsidRDefault="00820657" w:rsidP="00FD2F5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Создание и обновление предметно-развивающей среды по видам деятельности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929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28"/>
        <w:gridCol w:w="6662"/>
      </w:tblGrid>
      <w:tr w:rsidR="00820657" w:rsidRPr="00E417DC" w:rsidTr="00FD2F59">
        <w:trPr>
          <w:trHeight w:val="22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Деятельность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Оборудование</w:t>
            </w:r>
          </w:p>
        </w:tc>
      </w:tr>
      <w:tr w:rsidR="00820657" w:rsidRPr="00E417DC" w:rsidTr="00FD2F59">
        <w:trPr>
          <w:trHeight w:val="22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игровая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игры, игрушки, игровое оборудование</w:t>
            </w:r>
          </w:p>
        </w:tc>
      </w:tr>
      <w:tr w:rsidR="00820657" w:rsidRPr="00E417DC" w:rsidTr="00FD2F59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коммуникативная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дидактические материалы</w:t>
            </w:r>
          </w:p>
        </w:tc>
      </w:tr>
      <w:tr w:rsidR="00820657" w:rsidRPr="00E417DC" w:rsidTr="00FD2F59">
        <w:trPr>
          <w:trHeight w:val="689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натуральные предметы для исследования и образно-символический материал, в том числе макеты, карты, модели, картины и др.</w:t>
            </w:r>
          </w:p>
        </w:tc>
      </w:tr>
      <w:tr w:rsidR="00820657" w:rsidRPr="00E417DC" w:rsidTr="00FD2F59">
        <w:trPr>
          <w:trHeight w:val="113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книги для детского чтения, в том числе аудиокниги, иллюстративный материал</w:t>
            </w:r>
          </w:p>
        </w:tc>
      </w:tr>
      <w:tr w:rsidR="00820657" w:rsidRPr="00E417DC" w:rsidTr="00FD2F59">
        <w:trPr>
          <w:trHeight w:val="680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самообслуживание и элементарный бытовой труд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и инвентарь для всех видов труда</w:t>
            </w:r>
          </w:p>
        </w:tc>
      </w:tr>
      <w:tr w:rsidR="00820657" w:rsidRPr="00E417DC" w:rsidTr="00FD2F59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конструирование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конструкторы разных видов, природные и иные материалы</w:t>
            </w:r>
          </w:p>
        </w:tc>
      </w:tr>
      <w:tr w:rsidR="00820657" w:rsidRPr="00E417DC" w:rsidTr="00FD2F59">
        <w:trPr>
          <w:trHeight w:val="90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изобразительная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и материалы для лепки, аппликации, рисования и конструирования, в том числе строительный мате риал, конструкторы, природный и бросовый материал</w:t>
            </w:r>
          </w:p>
        </w:tc>
      </w:tr>
      <w:tr w:rsidR="00820657" w:rsidRPr="00E417DC" w:rsidTr="00FD2F59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музыкальная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детские музыкальные инструменты, дидактический материал и др.</w:t>
            </w:r>
          </w:p>
        </w:tc>
      </w:tr>
      <w:tr w:rsidR="00820657" w:rsidRPr="00E417DC" w:rsidTr="00FD2F59">
        <w:trPr>
          <w:trHeight w:val="680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двигательная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для ходьбы, бега, ползания, лазанья, прыгания, занятий с мячом и др.</w:t>
            </w:r>
          </w:p>
        </w:tc>
      </w:tr>
    </w:tbl>
    <w:p w:rsidR="00820657" w:rsidRPr="00EC44BD" w:rsidRDefault="00820657" w:rsidP="00FD2F59">
      <w:pPr>
        <w:spacing w:before="240" w:after="0"/>
        <w:ind w:left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20657" w:rsidRPr="00667CFD" w:rsidRDefault="00820657" w:rsidP="008F610F">
      <w:pPr>
        <w:spacing w:before="240" w:after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667CFD">
        <w:rPr>
          <w:rFonts w:ascii="Times New Roman" w:hAnsi="Times New Roman"/>
          <w:b/>
          <w:bCs/>
          <w:sz w:val="28"/>
          <w:szCs w:val="28"/>
        </w:rPr>
        <w:t>.</w:t>
      </w:r>
      <w:r w:rsidRPr="008F610F">
        <w:rPr>
          <w:rFonts w:ascii="Times New Roman" w:hAnsi="Times New Roman"/>
          <w:b/>
          <w:bCs/>
          <w:sz w:val="28"/>
          <w:szCs w:val="28"/>
        </w:rPr>
        <w:t>Приложение.</w:t>
      </w:r>
      <w:proofErr w:type="gramEnd"/>
    </w:p>
    <w:p w:rsidR="00820657" w:rsidRPr="007E307C" w:rsidRDefault="00820657" w:rsidP="00FD2F59">
      <w:pPr>
        <w:spacing w:before="24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</w:t>
      </w:r>
      <w:r w:rsidRPr="007E307C">
        <w:rPr>
          <w:rFonts w:ascii="Times New Roman" w:hAnsi="Times New Roman"/>
          <w:b/>
          <w:sz w:val="28"/>
          <w:szCs w:val="28"/>
        </w:rPr>
        <w:t>Особенности традиционных событий, праздников, мероприятий.</w:t>
      </w:r>
    </w:p>
    <w:p w:rsidR="00820657" w:rsidRPr="00FE4A69" w:rsidRDefault="00820657" w:rsidP="00FD2F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4A69">
        <w:rPr>
          <w:rFonts w:ascii="Times New Roman" w:hAnsi="Times New Roman"/>
          <w:sz w:val="28"/>
          <w:szCs w:val="28"/>
        </w:rPr>
        <w:t xml:space="preserve">В основе лежит комплексно-тематическое планирование </w:t>
      </w:r>
      <w:proofErr w:type="spellStart"/>
      <w:r w:rsidRPr="00FE4A6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FE4A69">
        <w:rPr>
          <w:rFonts w:ascii="Times New Roman" w:hAnsi="Times New Roman"/>
          <w:sz w:val="28"/>
          <w:szCs w:val="28"/>
        </w:rPr>
        <w:t>-образовательной работы в ДОО.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4A69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построение </w:t>
      </w:r>
      <w:proofErr w:type="spellStart"/>
      <w:r w:rsidRPr="00F31C20">
        <w:rPr>
          <w:rFonts w:ascii="Times New Roman" w:hAnsi="Times New Roman"/>
          <w:sz w:val="28"/>
          <w:szCs w:val="28"/>
        </w:rPr>
        <w:t>воспитате</w:t>
      </w:r>
      <w:r>
        <w:rPr>
          <w:rFonts w:ascii="Times New Roman" w:hAnsi="Times New Roman"/>
          <w:sz w:val="28"/>
          <w:szCs w:val="28"/>
        </w:rPr>
        <w:t>льно</w:t>
      </w:r>
      <w:proofErr w:type="spellEnd"/>
      <w:r>
        <w:rPr>
          <w:rFonts w:ascii="Times New Roman" w:hAnsi="Times New Roman"/>
          <w:sz w:val="28"/>
          <w:szCs w:val="28"/>
        </w:rPr>
        <w:t xml:space="preserve">–образовательного процесса, направленного на обеспечение единства </w:t>
      </w:r>
      <w:r w:rsidRPr="00F31C20">
        <w:rPr>
          <w:rFonts w:ascii="Times New Roman" w:hAnsi="Times New Roman"/>
          <w:sz w:val="28"/>
          <w:szCs w:val="28"/>
        </w:rPr>
        <w:t>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ab/>
        <w:t>Организационной основой реализации комплексно-тематического</w:t>
      </w:r>
      <w:r>
        <w:rPr>
          <w:rFonts w:ascii="Times New Roman" w:hAnsi="Times New Roman"/>
          <w:sz w:val="28"/>
          <w:szCs w:val="28"/>
        </w:rPr>
        <w:t xml:space="preserve"> принципа построения программы </w:t>
      </w:r>
      <w:r w:rsidRPr="00F31C20">
        <w:rPr>
          <w:rFonts w:ascii="Times New Roman" w:hAnsi="Times New Roman"/>
          <w:sz w:val="28"/>
          <w:szCs w:val="28"/>
        </w:rPr>
        <w:t xml:space="preserve">являются примерные темы </w:t>
      </w:r>
      <w:r>
        <w:rPr>
          <w:rFonts w:ascii="Times New Roman" w:hAnsi="Times New Roman"/>
          <w:sz w:val="28"/>
          <w:szCs w:val="28"/>
        </w:rPr>
        <w:t xml:space="preserve">(праздники, события, проекты), </w:t>
      </w:r>
      <w:r w:rsidRPr="00F31C20">
        <w:rPr>
          <w:rFonts w:ascii="Times New Roman" w:hAnsi="Times New Roman"/>
          <w:sz w:val="28"/>
          <w:szCs w:val="28"/>
        </w:rPr>
        <w:t>которые ориентированы на все направления развития ребенка дошкольного возраста и посвящены различным стор</w:t>
      </w:r>
      <w:r>
        <w:rPr>
          <w:rFonts w:ascii="Times New Roman" w:hAnsi="Times New Roman"/>
          <w:sz w:val="28"/>
          <w:szCs w:val="28"/>
        </w:rPr>
        <w:t xml:space="preserve">онам человеческого бытия, а так </w:t>
      </w:r>
      <w:r w:rsidRPr="00F31C20">
        <w:rPr>
          <w:rFonts w:ascii="Times New Roman" w:hAnsi="Times New Roman"/>
          <w:sz w:val="28"/>
          <w:szCs w:val="28"/>
        </w:rPr>
        <w:t xml:space="preserve">же вызывают личностный интерес детей </w:t>
      </w:r>
      <w:proofErr w:type="gramStart"/>
      <w:r w:rsidRPr="00F31C20">
        <w:rPr>
          <w:rFonts w:ascii="Times New Roman" w:hAnsi="Times New Roman"/>
          <w:sz w:val="28"/>
          <w:szCs w:val="28"/>
        </w:rPr>
        <w:t>к</w:t>
      </w:r>
      <w:proofErr w:type="gramEnd"/>
      <w:r w:rsidRPr="00F31C20">
        <w:rPr>
          <w:rFonts w:ascii="Times New Roman" w:hAnsi="Times New Roman"/>
          <w:sz w:val="28"/>
          <w:szCs w:val="28"/>
        </w:rPr>
        <w:t>: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 xml:space="preserve">явлениям нравственной жизни ребенка 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>окружающей природе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 xml:space="preserve">миру искусства и литературы 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>традиционным для семьи, общества и государства праздничным событиям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>событиям, формирующим чувство гражданской принадл</w:t>
      </w:r>
      <w:r>
        <w:rPr>
          <w:rFonts w:ascii="Times New Roman" w:hAnsi="Times New Roman"/>
          <w:sz w:val="28"/>
          <w:szCs w:val="28"/>
        </w:rPr>
        <w:t xml:space="preserve">ежности ребенка (родной город, </w:t>
      </w:r>
      <w:r w:rsidRPr="00F31C20">
        <w:rPr>
          <w:rFonts w:ascii="Times New Roman" w:hAnsi="Times New Roman"/>
          <w:sz w:val="28"/>
          <w:szCs w:val="28"/>
        </w:rPr>
        <w:t>День народного единства, День защитника Отечества и др.)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 xml:space="preserve">сезонным явлениям 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народной культуре и </w:t>
      </w:r>
      <w:r w:rsidRPr="00F31C20">
        <w:rPr>
          <w:rFonts w:ascii="Times New Roman" w:hAnsi="Times New Roman"/>
          <w:sz w:val="28"/>
          <w:szCs w:val="28"/>
        </w:rPr>
        <w:t>традициям.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Тематический принцип построения обра</w:t>
      </w:r>
      <w:r>
        <w:rPr>
          <w:rFonts w:ascii="Times New Roman" w:hAnsi="Times New Roman"/>
          <w:sz w:val="28"/>
          <w:szCs w:val="28"/>
        </w:rPr>
        <w:t xml:space="preserve">зовательного процесса позволил </w:t>
      </w:r>
      <w:r w:rsidRPr="00F31C20">
        <w:rPr>
          <w:rFonts w:ascii="Times New Roman" w:hAnsi="Times New Roman"/>
          <w:sz w:val="28"/>
          <w:szCs w:val="28"/>
        </w:rPr>
        <w:t>ввести региональные и культурные компоненты, учитывать приоритет дошкольного учреждения.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820657" w:rsidRPr="00F31C20" w:rsidRDefault="00820657" w:rsidP="00FD2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820657" w:rsidRPr="00F31C20" w:rsidRDefault="00820657" w:rsidP="00FD2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В каждой</w:t>
      </w:r>
      <w:r>
        <w:rPr>
          <w:rFonts w:ascii="Times New Roman" w:hAnsi="Times New Roman"/>
          <w:sz w:val="28"/>
          <w:szCs w:val="28"/>
        </w:rPr>
        <w:t xml:space="preserve"> возрастной группе выделен блок</w:t>
      </w:r>
      <w:r w:rsidRPr="00F31C20">
        <w:rPr>
          <w:rFonts w:ascii="Times New Roman" w:hAnsi="Times New Roman"/>
          <w:sz w:val="28"/>
          <w:szCs w:val="28"/>
        </w:rPr>
        <w:t>, разделенный на несколько тем. Одной теме уделяется не менее</w:t>
      </w:r>
      <w:r>
        <w:rPr>
          <w:rFonts w:ascii="Times New Roman" w:hAnsi="Times New Roman"/>
          <w:sz w:val="28"/>
          <w:szCs w:val="28"/>
        </w:rPr>
        <w:t xml:space="preserve"> одной недели. Тема отражается </w:t>
      </w:r>
      <w:r w:rsidRPr="00F31C20">
        <w:rPr>
          <w:rFonts w:ascii="Times New Roman" w:hAnsi="Times New Roman"/>
          <w:sz w:val="28"/>
          <w:szCs w:val="28"/>
        </w:rPr>
        <w:t>в подборе материалов, находящихся в группе    и уголках развития.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ab/>
        <w:t xml:space="preserve"> Для каждой возрастной группы дано комплексно-тема</w:t>
      </w:r>
      <w:r>
        <w:rPr>
          <w:rFonts w:ascii="Times New Roman" w:hAnsi="Times New Roman"/>
          <w:sz w:val="28"/>
          <w:szCs w:val="28"/>
        </w:rPr>
        <w:t xml:space="preserve">тическое планирование, которое </w:t>
      </w:r>
      <w:r w:rsidRPr="00F31C20">
        <w:rPr>
          <w:rFonts w:ascii="Times New Roman" w:hAnsi="Times New Roman"/>
          <w:sz w:val="28"/>
          <w:szCs w:val="28"/>
        </w:rPr>
        <w:t>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1C20">
        <w:rPr>
          <w:rFonts w:ascii="Times New Roman" w:hAnsi="Times New Roman"/>
          <w:sz w:val="28"/>
          <w:szCs w:val="28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 комплексно-тематического планирования День знаний, День дошкольного работника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Всемирный день пожилого человека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учителя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народного единства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>Новый год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Здоровья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Защитника Отечества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>8 Марта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 xml:space="preserve"> День космонавтики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 xml:space="preserve"> День рождения детского сада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 xml:space="preserve"> Праздник весны и труда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9 мая – День Победы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Международный день семьи</w:t>
      </w:r>
      <w:proofErr w:type="gramEnd"/>
      <w:r w:rsidRPr="00F31C20">
        <w:rPr>
          <w:rFonts w:ascii="Times New Roman" w:hAnsi="Times New Roman"/>
          <w:sz w:val="28"/>
          <w:szCs w:val="28"/>
        </w:rPr>
        <w:t xml:space="preserve"> находят отражение в комплексно-тематическом планировании.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0657" w:rsidRPr="008F610F" w:rsidRDefault="00820657" w:rsidP="008F610F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 </w:t>
      </w:r>
      <w:r w:rsidRPr="008F610F">
        <w:rPr>
          <w:rFonts w:ascii="Times New Roman" w:hAnsi="Times New Roman"/>
          <w:b/>
          <w:sz w:val="28"/>
          <w:szCs w:val="28"/>
        </w:rPr>
        <w:t>Примерный список литературы:</w:t>
      </w:r>
    </w:p>
    <w:p w:rsidR="00820657" w:rsidRPr="003C4C48" w:rsidRDefault="00820657" w:rsidP="00FD2F59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Бунеев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Р.Н., </w:t>
      </w:r>
      <w:proofErr w:type="spellStart"/>
      <w:r w:rsidRPr="003C4C48">
        <w:rPr>
          <w:rFonts w:ascii="Times New Roman" w:hAnsi="Times New Roman"/>
          <w:sz w:val="28"/>
          <w:szCs w:val="28"/>
        </w:rPr>
        <w:t>Бунеева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Е.В., Кислова Т.Р. По дороге к Азбуке. По</w:t>
      </w:r>
      <w:r w:rsidRPr="003C4C48">
        <w:rPr>
          <w:rFonts w:ascii="Times New Roman" w:hAnsi="Times New Roman"/>
          <w:sz w:val="28"/>
          <w:szCs w:val="28"/>
        </w:rPr>
        <w:softHyphen/>
        <w:t>собие для дошкольников по развитию речи и подготовке к обуче</w:t>
      </w:r>
      <w:r w:rsidRPr="003C4C48">
        <w:rPr>
          <w:rFonts w:ascii="Times New Roman" w:hAnsi="Times New Roman"/>
          <w:sz w:val="28"/>
          <w:szCs w:val="28"/>
        </w:rPr>
        <w:softHyphen/>
        <w:t xml:space="preserve">нию грамоте. Часть 2 (4-5 лет). – М.: </w:t>
      </w:r>
      <w:proofErr w:type="spellStart"/>
      <w:r w:rsidRPr="003C4C48">
        <w:rPr>
          <w:rFonts w:ascii="Times New Roman" w:hAnsi="Times New Roman"/>
          <w:sz w:val="28"/>
          <w:szCs w:val="28"/>
        </w:rPr>
        <w:t>Баласс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, 2011. 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jc w:val="both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 xml:space="preserve">Вахрушев А.А., </w:t>
      </w:r>
      <w:proofErr w:type="spellStart"/>
      <w:r w:rsidRPr="003C4C48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Е.Е. Здравствуй, мир! Окружающий мир для дошкольников 2-7 лет. Методические рекомендации для воспитателей, учителей и родителей. – М.</w:t>
      </w:r>
      <w:proofErr w:type="gramStart"/>
      <w:r w:rsidRPr="003C4C48">
        <w:rPr>
          <w:rFonts w:ascii="Times New Roman" w:hAnsi="Times New Roman"/>
          <w:sz w:val="28"/>
          <w:szCs w:val="28"/>
        </w:rPr>
        <w:t xml:space="preserve"> :</w:t>
      </w:r>
      <w:proofErr w:type="spellStart"/>
      <w:proofErr w:type="gramEnd"/>
      <w:r w:rsidRPr="003C4C48">
        <w:rPr>
          <w:rFonts w:ascii="Times New Roman" w:hAnsi="Times New Roman"/>
          <w:sz w:val="28"/>
          <w:szCs w:val="28"/>
        </w:rPr>
        <w:t>Баласс</w:t>
      </w:r>
      <w:proofErr w:type="spellEnd"/>
      <w:r w:rsidRPr="003C4C48">
        <w:rPr>
          <w:rFonts w:ascii="Times New Roman" w:hAnsi="Times New Roman"/>
          <w:sz w:val="28"/>
          <w:szCs w:val="28"/>
        </w:rPr>
        <w:t>, 2011.</w:t>
      </w:r>
    </w:p>
    <w:p w:rsidR="00820657" w:rsidRPr="003C4C48" w:rsidRDefault="00820657" w:rsidP="00FD2F59">
      <w:pPr>
        <w:pStyle w:val="af8"/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>Губанова Н.Ф. Игровая деятельность в детском саду.  Программа и методические рекомендации. – М.: Мозаика-Синтез, 2006.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Л.В. Занятия по конструированию из строительного материала в средней группе детского сада. Конспекты занятий.- М.: Мозаика-Синтез, 2008.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Л.В. Конструирование и художественный труд в детском саду: программа и конспекты занятий. – М.: ТЦ «Сфера», 2007.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contextualSpacing/>
        <w:jc w:val="both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 xml:space="preserve">Лыкова И.А. Изобразительная деятельность в детском саду. Средняя группа: планирование, конспекты занятий, методические рекомендации: </w:t>
      </w:r>
      <w:proofErr w:type="spellStart"/>
      <w:r w:rsidRPr="003C4C48">
        <w:rPr>
          <w:rFonts w:ascii="Times New Roman" w:hAnsi="Times New Roman"/>
          <w:sz w:val="28"/>
          <w:szCs w:val="28"/>
        </w:rPr>
        <w:t>метод</w:t>
      </w:r>
      <w:proofErr w:type="gramStart"/>
      <w:r w:rsidRPr="003C4C48">
        <w:rPr>
          <w:rFonts w:ascii="Times New Roman" w:hAnsi="Times New Roman"/>
          <w:sz w:val="28"/>
          <w:szCs w:val="28"/>
        </w:rPr>
        <w:t>.п</w:t>
      </w:r>
      <w:proofErr w:type="gramEnd"/>
      <w:r w:rsidRPr="003C4C48">
        <w:rPr>
          <w:rFonts w:ascii="Times New Roman" w:hAnsi="Times New Roman"/>
          <w:sz w:val="28"/>
          <w:szCs w:val="28"/>
        </w:rPr>
        <w:t>особие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для специалистов </w:t>
      </w:r>
      <w:proofErr w:type="spellStart"/>
      <w:r w:rsidRPr="003C4C48">
        <w:rPr>
          <w:rFonts w:ascii="Times New Roman" w:hAnsi="Times New Roman"/>
          <w:sz w:val="28"/>
          <w:szCs w:val="28"/>
        </w:rPr>
        <w:t>дошк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C4C48">
        <w:rPr>
          <w:rFonts w:ascii="Times New Roman" w:hAnsi="Times New Roman"/>
          <w:sz w:val="28"/>
          <w:szCs w:val="28"/>
        </w:rPr>
        <w:t>образоват</w:t>
      </w:r>
      <w:proofErr w:type="spellEnd"/>
      <w:r w:rsidRPr="003C4C48">
        <w:rPr>
          <w:rFonts w:ascii="Times New Roman" w:hAnsi="Times New Roman"/>
          <w:sz w:val="28"/>
          <w:szCs w:val="28"/>
        </w:rPr>
        <w:t>. учреждений.- М.: Карапуз-дидактика, 2009.</w:t>
      </w:r>
    </w:p>
    <w:p w:rsidR="00820657" w:rsidRPr="003C4C48" w:rsidRDefault="00820657" w:rsidP="00FD2F59">
      <w:pPr>
        <w:pStyle w:val="a3"/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>Любимые стихи и сказки. От 1 года до 7 лет. – М.: Издательство Оникс, 2009.</w:t>
      </w:r>
    </w:p>
    <w:p w:rsidR="00820657" w:rsidRPr="003C4C48" w:rsidRDefault="00820657" w:rsidP="00FD2F59">
      <w:pPr>
        <w:pStyle w:val="a3"/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 xml:space="preserve">Наглядный и раздаточный материал для дошкольников (карточки). Пособие к тетрадям «По дороге к Азбуке» и «Здравствуй, мир!» / Сост. Р.Н. </w:t>
      </w:r>
      <w:proofErr w:type="spellStart"/>
      <w:r w:rsidRPr="003C4C48">
        <w:rPr>
          <w:rFonts w:ascii="Times New Roman" w:hAnsi="Times New Roman"/>
          <w:sz w:val="28"/>
          <w:szCs w:val="28"/>
        </w:rPr>
        <w:t>Бунеев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, Е.В. </w:t>
      </w:r>
      <w:proofErr w:type="spellStart"/>
      <w:r w:rsidRPr="003C4C48">
        <w:rPr>
          <w:rFonts w:ascii="Times New Roman" w:hAnsi="Times New Roman"/>
          <w:sz w:val="28"/>
          <w:szCs w:val="28"/>
        </w:rPr>
        <w:t>Бунеева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, А.А. Вахрушев, Е.Е. </w:t>
      </w:r>
      <w:proofErr w:type="spellStart"/>
      <w:r w:rsidRPr="003C4C48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3C4C48">
        <w:rPr>
          <w:rFonts w:ascii="Times New Roman" w:hAnsi="Times New Roman"/>
          <w:sz w:val="28"/>
          <w:szCs w:val="28"/>
        </w:rPr>
        <w:t>Баласс</w:t>
      </w:r>
      <w:proofErr w:type="spellEnd"/>
      <w:r w:rsidRPr="003C4C48">
        <w:rPr>
          <w:rFonts w:ascii="Times New Roman" w:hAnsi="Times New Roman"/>
          <w:sz w:val="28"/>
          <w:szCs w:val="28"/>
        </w:rPr>
        <w:t>, 2006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>Новикова И.М. Формирование представлений о здоровом образе жизни у дошкольников. –  М.: Мозаика-Синтез, 2009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Л.Г., </w:t>
      </w:r>
      <w:proofErr w:type="spellStart"/>
      <w:r w:rsidRPr="003C4C48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Е.Е. </w:t>
      </w:r>
      <w:proofErr w:type="spellStart"/>
      <w:r w:rsidRPr="003C4C48">
        <w:rPr>
          <w:rFonts w:ascii="Times New Roman" w:hAnsi="Times New Roman"/>
          <w:sz w:val="28"/>
          <w:szCs w:val="28"/>
        </w:rPr>
        <w:t>Игралочка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Математика для детей 4-5 лет. Часть 2. Изд. 4-е, доп. и </w:t>
      </w:r>
      <w:proofErr w:type="spellStart"/>
      <w:r w:rsidRPr="003C4C4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3C4C48">
        <w:rPr>
          <w:rFonts w:ascii="Times New Roman" w:hAnsi="Times New Roman"/>
          <w:sz w:val="28"/>
          <w:szCs w:val="28"/>
        </w:rPr>
        <w:t>Ювента</w:t>
      </w:r>
      <w:proofErr w:type="spellEnd"/>
      <w:r w:rsidRPr="003C4C48">
        <w:rPr>
          <w:rFonts w:ascii="Times New Roman" w:hAnsi="Times New Roman"/>
          <w:sz w:val="28"/>
          <w:szCs w:val="28"/>
        </w:rPr>
        <w:t>, 2013.</w:t>
      </w:r>
    </w:p>
    <w:p w:rsidR="00820657" w:rsidRPr="003C4C48" w:rsidRDefault="00820657" w:rsidP="00FD2F5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820657" w:rsidRDefault="00820657"/>
    <w:sectPr w:rsidR="00820657" w:rsidSect="00752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48" w:rsidRDefault="00DB5648" w:rsidP="007A4756">
      <w:pPr>
        <w:spacing w:after="0" w:line="240" w:lineRule="auto"/>
      </w:pPr>
      <w:r>
        <w:separator/>
      </w:r>
    </w:p>
  </w:endnote>
  <w:endnote w:type="continuationSeparator" w:id="0">
    <w:p w:rsidR="00DB5648" w:rsidRDefault="00DB5648" w:rsidP="007A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48" w:rsidRDefault="00DB5648" w:rsidP="007A4756">
      <w:pPr>
        <w:spacing w:after="0" w:line="240" w:lineRule="auto"/>
      </w:pPr>
      <w:r>
        <w:separator/>
      </w:r>
    </w:p>
  </w:footnote>
  <w:footnote w:type="continuationSeparator" w:id="0">
    <w:p w:rsidR="00DB5648" w:rsidRDefault="00DB5648" w:rsidP="007A4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2080C9C"/>
    <w:lvl w:ilvl="0">
      <w:numFmt w:val="bullet"/>
      <w:lvlText w:val="*"/>
      <w:lvlJc w:val="left"/>
    </w:lvl>
  </w:abstractNum>
  <w:abstractNum w:abstractNumId="1">
    <w:nsid w:val="07E10297"/>
    <w:multiLevelType w:val="multilevel"/>
    <w:tmpl w:val="01CA001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82818BC"/>
    <w:multiLevelType w:val="hybridMultilevel"/>
    <w:tmpl w:val="3CDC32CE"/>
    <w:lvl w:ilvl="0" w:tplc="4AECCA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B97390"/>
    <w:multiLevelType w:val="hybridMultilevel"/>
    <w:tmpl w:val="64A44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46991"/>
    <w:multiLevelType w:val="hybridMultilevel"/>
    <w:tmpl w:val="30C8E678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7123C"/>
    <w:multiLevelType w:val="hybridMultilevel"/>
    <w:tmpl w:val="E0ACC9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102538"/>
    <w:multiLevelType w:val="hybridMultilevel"/>
    <w:tmpl w:val="C1462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44062"/>
    <w:multiLevelType w:val="hybridMultilevel"/>
    <w:tmpl w:val="7AD249D6"/>
    <w:lvl w:ilvl="0" w:tplc="06927D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2669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B605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CB9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5098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0C1F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1A75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BE69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E809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48A38FE"/>
    <w:multiLevelType w:val="hybridMultilevel"/>
    <w:tmpl w:val="295CFB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13149A"/>
    <w:multiLevelType w:val="multilevel"/>
    <w:tmpl w:val="340624BE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10">
    <w:nsid w:val="27D0195E"/>
    <w:multiLevelType w:val="hybridMultilevel"/>
    <w:tmpl w:val="F47CE7D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5B64A9"/>
    <w:multiLevelType w:val="hybridMultilevel"/>
    <w:tmpl w:val="D8ACBE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06F44A4"/>
    <w:multiLevelType w:val="multilevel"/>
    <w:tmpl w:val="0D2A416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13">
    <w:nsid w:val="34916F6C"/>
    <w:multiLevelType w:val="hybridMultilevel"/>
    <w:tmpl w:val="A992EC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125D05"/>
    <w:multiLevelType w:val="multilevel"/>
    <w:tmpl w:val="B63C989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58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7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7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83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056" w:hanging="2160"/>
      </w:pPr>
      <w:rPr>
        <w:rFonts w:cs="Times New Roman" w:hint="default"/>
      </w:rPr>
    </w:lvl>
  </w:abstractNum>
  <w:abstractNum w:abstractNumId="15">
    <w:nsid w:val="388E5438"/>
    <w:multiLevelType w:val="multilevel"/>
    <w:tmpl w:val="792862EA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16">
    <w:nsid w:val="38E3167D"/>
    <w:multiLevelType w:val="hybridMultilevel"/>
    <w:tmpl w:val="1E7269D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C17B46"/>
    <w:multiLevelType w:val="hybridMultilevel"/>
    <w:tmpl w:val="06F4095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307422"/>
    <w:multiLevelType w:val="hybridMultilevel"/>
    <w:tmpl w:val="3C2E23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651469A"/>
    <w:multiLevelType w:val="hybridMultilevel"/>
    <w:tmpl w:val="7B865E0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7C1734B"/>
    <w:multiLevelType w:val="hybridMultilevel"/>
    <w:tmpl w:val="7A6ACB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3877E5"/>
    <w:multiLevelType w:val="multilevel"/>
    <w:tmpl w:val="AEC0A184"/>
    <w:lvl w:ilvl="0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4D306818"/>
    <w:multiLevelType w:val="hybridMultilevel"/>
    <w:tmpl w:val="440C0442"/>
    <w:lvl w:ilvl="0" w:tplc="4AECCA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D754FDA"/>
    <w:multiLevelType w:val="multilevel"/>
    <w:tmpl w:val="79CE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FF77DD8"/>
    <w:multiLevelType w:val="hybridMultilevel"/>
    <w:tmpl w:val="71449D78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1F03F7"/>
    <w:multiLevelType w:val="hybridMultilevel"/>
    <w:tmpl w:val="11E4A92A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51FC8"/>
    <w:multiLevelType w:val="hybridMultilevel"/>
    <w:tmpl w:val="33A25766"/>
    <w:lvl w:ilvl="0" w:tplc="379A6910">
      <w:start w:val="1"/>
      <w:numFmt w:val="decimal"/>
      <w:lvlText w:val="%1)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5EB6489F"/>
    <w:multiLevelType w:val="multilevel"/>
    <w:tmpl w:val="68C600B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61A13505"/>
    <w:multiLevelType w:val="hybridMultilevel"/>
    <w:tmpl w:val="3690BAF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9">
    <w:nsid w:val="62B44F05"/>
    <w:multiLevelType w:val="multilevel"/>
    <w:tmpl w:val="4FEA2B10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1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cs="Times New Roman" w:hint="default"/>
      </w:rPr>
    </w:lvl>
  </w:abstractNum>
  <w:abstractNum w:abstractNumId="30">
    <w:nsid w:val="630E52D1"/>
    <w:multiLevelType w:val="hybridMultilevel"/>
    <w:tmpl w:val="8A7670F6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CE701B"/>
    <w:multiLevelType w:val="hybridMultilevel"/>
    <w:tmpl w:val="3BF6D3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B26953"/>
    <w:multiLevelType w:val="hybridMultilevel"/>
    <w:tmpl w:val="B8261D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C676DE9"/>
    <w:multiLevelType w:val="multilevel"/>
    <w:tmpl w:val="BCC451F6"/>
    <w:lvl w:ilvl="0">
      <w:start w:val="2"/>
      <w:numFmt w:val="decimal"/>
      <w:lvlText w:val="%1"/>
      <w:legacy w:legacy="1" w:legacySpace="0" w:legacyIndent="164"/>
      <w:lvlJc w:val="left"/>
      <w:rPr>
        <w:rFonts w:ascii="Century Schoolbook" w:hAnsi="Century Schoolbook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4">
    <w:nsid w:val="6CF82D71"/>
    <w:multiLevelType w:val="hybridMultilevel"/>
    <w:tmpl w:val="1436CAE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8164BF"/>
    <w:multiLevelType w:val="hybridMultilevel"/>
    <w:tmpl w:val="9ADA1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731E2D"/>
    <w:multiLevelType w:val="multilevel"/>
    <w:tmpl w:val="BB4A99A0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37">
    <w:nsid w:val="75DF4A06"/>
    <w:multiLevelType w:val="multilevel"/>
    <w:tmpl w:val="DF0A3B18"/>
    <w:lvl w:ilvl="0">
      <w:start w:val="3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98064D3"/>
    <w:multiLevelType w:val="hybridMultilevel"/>
    <w:tmpl w:val="8FA63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1C5D59"/>
    <w:multiLevelType w:val="hybridMultilevel"/>
    <w:tmpl w:val="6CC89046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41"/>
  </w:num>
  <w:num w:numId="4">
    <w:abstractNumId w:val="19"/>
  </w:num>
  <w:num w:numId="5">
    <w:abstractNumId w:val="7"/>
  </w:num>
  <w:num w:numId="6">
    <w:abstractNumId w:val="38"/>
  </w:num>
  <w:num w:numId="7">
    <w:abstractNumId w:val="26"/>
  </w:num>
  <w:num w:numId="8">
    <w:abstractNumId w:val="16"/>
  </w:num>
  <w:num w:numId="9">
    <w:abstractNumId w:val="10"/>
  </w:num>
  <w:num w:numId="10">
    <w:abstractNumId w:val="34"/>
  </w:num>
  <w:num w:numId="11">
    <w:abstractNumId w:val="37"/>
  </w:num>
  <w:num w:numId="12">
    <w:abstractNumId w:val="20"/>
  </w:num>
  <w:num w:numId="13">
    <w:abstractNumId w:val="6"/>
  </w:num>
  <w:num w:numId="14">
    <w:abstractNumId w:val="35"/>
  </w:num>
  <w:num w:numId="15">
    <w:abstractNumId w:val="12"/>
  </w:num>
  <w:num w:numId="16">
    <w:abstractNumId w:val="14"/>
  </w:num>
  <w:num w:numId="17">
    <w:abstractNumId w:val="27"/>
  </w:num>
  <w:num w:numId="18">
    <w:abstractNumId w:val="28"/>
  </w:num>
  <w:num w:numId="19">
    <w:abstractNumId w:val="33"/>
  </w:num>
  <w:num w:numId="20">
    <w:abstractNumId w:val="21"/>
  </w:num>
  <w:num w:numId="21">
    <w:abstractNumId w:val="17"/>
  </w:num>
  <w:num w:numId="22">
    <w:abstractNumId w:val="31"/>
  </w:num>
  <w:num w:numId="23">
    <w:abstractNumId w:val="8"/>
  </w:num>
  <w:num w:numId="24">
    <w:abstractNumId w:val="32"/>
  </w:num>
  <w:num w:numId="25">
    <w:abstractNumId w:val="13"/>
  </w:num>
  <w:num w:numId="26">
    <w:abstractNumId w:val="23"/>
  </w:num>
  <w:num w:numId="27">
    <w:abstractNumId w:val="5"/>
  </w:num>
  <w:num w:numId="28">
    <w:abstractNumId w:val="2"/>
  </w:num>
  <w:num w:numId="29">
    <w:abstractNumId w:val="22"/>
  </w:num>
  <w:num w:numId="30">
    <w:abstractNumId w:val="11"/>
  </w:num>
  <w:num w:numId="31">
    <w:abstractNumId w:val="39"/>
  </w:num>
  <w:num w:numId="32">
    <w:abstractNumId w:val="29"/>
  </w:num>
  <w:num w:numId="33">
    <w:abstractNumId w:val="36"/>
  </w:num>
  <w:num w:numId="34">
    <w:abstractNumId w:val="40"/>
  </w:num>
  <w:num w:numId="35">
    <w:abstractNumId w:val="30"/>
  </w:num>
  <w:num w:numId="36">
    <w:abstractNumId w:val="25"/>
  </w:num>
  <w:num w:numId="37">
    <w:abstractNumId w:val="24"/>
  </w:num>
  <w:num w:numId="38">
    <w:abstractNumId w:val="4"/>
  </w:num>
  <w:num w:numId="39">
    <w:abstractNumId w:val="3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2F59"/>
    <w:rsid w:val="00017526"/>
    <w:rsid w:val="00075CAE"/>
    <w:rsid w:val="0010736D"/>
    <w:rsid w:val="00111992"/>
    <w:rsid w:val="001F6F0F"/>
    <w:rsid w:val="00201150"/>
    <w:rsid w:val="002838B2"/>
    <w:rsid w:val="002D38FF"/>
    <w:rsid w:val="002D465B"/>
    <w:rsid w:val="00326ECA"/>
    <w:rsid w:val="00331F2E"/>
    <w:rsid w:val="00352561"/>
    <w:rsid w:val="003C4C48"/>
    <w:rsid w:val="00456991"/>
    <w:rsid w:val="00495B92"/>
    <w:rsid w:val="00501173"/>
    <w:rsid w:val="005012DF"/>
    <w:rsid w:val="005032F7"/>
    <w:rsid w:val="00531B8C"/>
    <w:rsid w:val="005C3FA7"/>
    <w:rsid w:val="005D0D12"/>
    <w:rsid w:val="005D72C4"/>
    <w:rsid w:val="00663BD3"/>
    <w:rsid w:val="00667CFD"/>
    <w:rsid w:val="007148C6"/>
    <w:rsid w:val="007227BC"/>
    <w:rsid w:val="007260F6"/>
    <w:rsid w:val="00752DE9"/>
    <w:rsid w:val="007A4756"/>
    <w:rsid w:val="007C7E6B"/>
    <w:rsid w:val="007E307C"/>
    <w:rsid w:val="007E4374"/>
    <w:rsid w:val="00811200"/>
    <w:rsid w:val="00820657"/>
    <w:rsid w:val="008A563F"/>
    <w:rsid w:val="008F610F"/>
    <w:rsid w:val="00924F1F"/>
    <w:rsid w:val="00973E31"/>
    <w:rsid w:val="009A2D7A"/>
    <w:rsid w:val="00AC616F"/>
    <w:rsid w:val="00AF2DA2"/>
    <w:rsid w:val="00BC2960"/>
    <w:rsid w:val="00BF0E87"/>
    <w:rsid w:val="00C155CE"/>
    <w:rsid w:val="00CA5157"/>
    <w:rsid w:val="00D36204"/>
    <w:rsid w:val="00DB5648"/>
    <w:rsid w:val="00DD251D"/>
    <w:rsid w:val="00E26A6F"/>
    <w:rsid w:val="00E417DC"/>
    <w:rsid w:val="00EC44BD"/>
    <w:rsid w:val="00EF1BB1"/>
    <w:rsid w:val="00F31C20"/>
    <w:rsid w:val="00F517CF"/>
    <w:rsid w:val="00FD2F59"/>
    <w:rsid w:val="00FE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FD2F5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D2F5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D2F5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D2F5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D2F5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FD2F59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D2F59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D2F59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FD2F5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FD2F59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D2F5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FD2F5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FD2F59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link w:val="4"/>
    <w:uiPriority w:val="99"/>
    <w:locked/>
    <w:rsid w:val="00FD2F59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FD2F59"/>
    <w:rPr>
      <w:rFonts w:ascii="Cambria" w:hAnsi="Cambria" w:cs="Times New Roman"/>
      <w:color w:val="243F60"/>
      <w:lang w:eastAsia="ru-RU"/>
    </w:rPr>
  </w:style>
  <w:style w:type="character" w:customStyle="1" w:styleId="60">
    <w:name w:val="Заголовок 6 Знак"/>
    <w:link w:val="6"/>
    <w:uiPriority w:val="99"/>
    <w:locked/>
    <w:rsid w:val="00FD2F59"/>
    <w:rPr>
      <w:rFonts w:ascii="Cambria" w:hAnsi="Cambria" w:cs="Times New Roman"/>
      <w:i/>
      <w:iCs/>
      <w:color w:val="243F60"/>
      <w:lang w:eastAsia="ru-RU"/>
    </w:rPr>
  </w:style>
  <w:style w:type="character" w:customStyle="1" w:styleId="70">
    <w:name w:val="Заголовок 7 Знак"/>
    <w:link w:val="7"/>
    <w:uiPriority w:val="99"/>
    <w:locked/>
    <w:rsid w:val="00FD2F59"/>
    <w:rPr>
      <w:rFonts w:ascii="Cambria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link w:val="8"/>
    <w:uiPriority w:val="99"/>
    <w:locked/>
    <w:rsid w:val="00FD2F59"/>
    <w:rPr>
      <w:rFonts w:ascii="Cambria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D2F59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FD2F59"/>
    <w:pPr>
      <w:ind w:left="720"/>
      <w:contextualSpacing/>
    </w:pPr>
  </w:style>
  <w:style w:type="paragraph" w:styleId="a4">
    <w:name w:val="Normal (Web)"/>
    <w:basedOn w:val="a"/>
    <w:uiPriority w:val="99"/>
    <w:rsid w:val="00FD2F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D2F59"/>
    <w:rPr>
      <w:rFonts w:cs="Times New Roman"/>
    </w:rPr>
  </w:style>
  <w:style w:type="table" w:styleId="a5">
    <w:name w:val="Table Grid"/>
    <w:basedOn w:val="a1"/>
    <w:uiPriority w:val="99"/>
    <w:rsid w:val="00FD2F5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FD2F59"/>
    <w:rPr>
      <w:rFonts w:cs="Times New Roman"/>
      <w:color w:val="0000FF"/>
      <w:u w:val="single"/>
    </w:rPr>
  </w:style>
  <w:style w:type="character" w:customStyle="1" w:styleId="FontStyle217">
    <w:name w:val="Font Style217"/>
    <w:uiPriority w:val="99"/>
    <w:rsid w:val="00FD2F59"/>
    <w:rPr>
      <w:rFonts w:ascii="Microsoft Sans Serif" w:hAnsi="Microsoft Sans Serif"/>
      <w:sz w:val="14"/>
    </w:rPr>
  </w:style>
  <w:style w:type="paragraph" w:customStyle="1" w:styleId="Style72">
    <w:name w:val="Style7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FD2F59"/>
    <w:rPr>
      <w:rFonts w:ascii="Century Schoolbook" w:hAnsi="Century Schoolbook"/>
      <w:sz w:val="18"/>
    </w:rPr>
  </w:style>
  <w:style w:type="paragraph" w:customStyle="1" w:styleId="Style5">
    <w:name w:val="Style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FD2F5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locked/>
    <w:rsid w:val="00FD2F59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FD2F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FD2F59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FD2F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FD2F5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uiPriority w:val="99"/>
    <w:rsid w:val="00FD2F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">
    <w:name w:val="Font Style25"/>
    <w:uiPriority w:val="99"/>
    <w:rsid w:val="00FD2F59"/>
    <w:rPr>
      <w:rFonts w:ascii="Times New Roman" w:hAnsi="Times New Roman"/>
      <w:color w:val="000000"/>
      <w:sz w:val="18"/>
    </w:rPr>
  </w:style>
  <w:style w:type="paragraph" w:customStyle="1" w:styleId="Style4">
    <w:name w:val="Style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uiPriority w:val="99"/>
    <w:rsid w:val="00FD2F59"/>
    <w:rPr>
      <w:rFonts w:ascii="Times New Roman" w:hAnsi="Times New Roman"/>
      <w:color w:val="000000"/>
      <w:sz w:val="18"/>
    </w:rPr>
  </w:style>
  <w:style w:type="paragraph" w:customStyle="1" w:styleId="Style1">
    <w:name w:val="Style1"/>
    <w:basedOn w:val="a"/>
    <w:uiPriority w:val="99"/>
    <w:rsid w:val="00FD2F59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">
    <w:name w:val="Font Style24"/>
    <w:uiPriority w:val="99"/>
    <w:rsid w:val="00FD2F59"/>
    <w:rPr>
      <w:rFonts w:ascii="Sylfaen" w:hAnsi="Sylfaen"/>
      <w:color w:val="000000"/>
      <w:sz w:val="28"/>
    </w:rPr>
  </w:style>
  <w:style w:type="paragraph" w:customStyle="1" w:styleId="Style17">
    <w:name w:val="Style1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3">
    <w:name w:val="Style17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FD2F59"/>
    <w:rPr>
      <w:rFonts w:ascii="Microsoft Sans Serif" w:hAnsi="Microsoft Sans Serif"/>
      <w:b/>
      <w:sz w:val="26"/>
    </w:rPr>
  </w:style>
  <w:style w:type="character" w:customStyle="1" w:styleId="FontStyle211">
    <w:name w:val="Font Style211"/>
    <w:uiPriority w:val="99"/>
    <w:rsid w:val="00FD2F59"/>
    <w:rPr>
      <w:rFonts w:ascii="Microsoft Sans Serif" w:hAnsi="Microsoft Sans Serif"/>
      <w:b/>
      <w:sz w:val="22"/>
    </w:rPr>
  </w:style>
  <w:style w:type="paragraph" w:customStyle="1" w:styleId="Style79">
    <w:name w:val="Style7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uiPriority w:val="99"/>
    <w:rsid w:val="00FD2F59"/>
    <w:rPr>
      <w:rFonts w:ascii="Franklin Gothic Medium" w:hAnsi="Franklin Gothic Medium"/>
      <w:sz w:val="24"/>
    </w:rPr>
  </w:style>
  <w:style w:type="paragraph" w:customStyle="1" w:styleId="Style66">
    <w:name w:val="Style6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FD2F59"/>
    <w:rPr>
      <w:rFonts w:ascii="Century Schoolbook" w:hAnsi="Century Schoolbook"/>
      <w:sz w:val="18"/>
    </w:rPr>
  </w:style>
  <w:style w:type="paragraph" w:customStyle="1" w:styleId="Style94">
    <w:name w:val="Style9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FD2F59"/>
    <w:rPr>
      <w:rFonts w:ascii="Microsoft Sans Serif" w:hAnsi="Microsoft Sans Serif"/>
      <w:b/>
      <w:sz w:val="20"/>
    </w:rPr>
  </w:style>
  <w:style w:type="paragraph" w:customStyle="1" w:styleId="Style142">
    <w:name w:val="Style142"/>
    <w:basedOn w:val="a"/>
    <w:uiPriority w:val="99"/>
    <w:rsid w:val="00FD2F59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sid w:val="00FD2F59"/>
    <w:rPr>
      <w:rFonts w:ascii="Tahoma" w:hAnsi="Tahoma"/>
      <w:i/>
      <w:spacing w:val="10"/>
      <w:sz w:val="18"/>
    </w:rPr>
  </w:style>
  <w:style w:type="character" w:customStyle="1" w:styleId="FontStyle249">
    <w:name w:val="Font Style249"/>
    <w:uiPriority w:val="99"/>
    <w:rsid w:val="00FD2F59"/>
    <w:rPr>
      <w:rFonts w:ascii="MS Reference Sans Serif" w:hAnsi="MS Reference Sans Serif"/>
      <w:i/>
      <w:sz w:val="18"/>
    </w:rPr>
  </w:style>
  <w:style w:type="character" w:customStyle="1" w:styleId="FontStyle271">
    <w:name w:val="Font Style271"/>
    <w:uiPriority w:val="99"/>
    <w:rsid w:val="00FD2F59"/>
    <w:rPr>
      <w:rFonts w:ascii="Franklin Gothic Medium" w:hAnsi="Franklin Gothic Medium"/>
      <w:b/>
      <w:i/>
      <w:sz w:val="20"/>
    </w:rPr>
  </w:style>
  <w:style w:type="character" w:customStyle="1" w:styleId="FontStyle292">
    <w:name w:val="Font Style292"/>
    <w:uiPriority w:val="99"/>
    <w:rsid w:val="00FD2F59"/>
    <w:rPr>
      <w:rFonts w:ascii="Century Schoolbook" w:hAnsi="Century Schoolbook"/>
      <w:b/>
      <w:sz w:val="18"/>
    </w:rPr>
  </w:style>
  <w:style w:type="character" w:customStyle="1" w:styleId="FontStyle299">
    <w:name w:val="Font Style299"/>
    <w:uiPriority w:val="99"/>
    <w:rsid w:val="00FD2F59"/>
    <w:rPr>
      <w:rFonts w:ascii="Impact" w:hAnsi="Impact"/>
      <w:i/>
      <w:sz w:val="28"/>
    </w:rPr>
  </w:style>
  <w:style w:type="paragraph" w:customStyle="1" w:styleId="Style8">
    <w:name w:val="Style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FD2F59"/>
    <w:rPr>
      <w:rFonts w:ascii="Century Schoolbook" w:hAnsi="Century Schoolbook"/>
      <w:b/>
      <w:sz w:val="20"/>
    </w:rPr>
  </w:style>
  <w:style w:type="character" w:customStyle="1" w:styleId="FontStyle245">
    <w:name w:val="Font Style245"/>
    <w:uiPriority w:val="99"/>
    <w:rsid w:val="00FD2F59"/>
    <w:rPr>
      <w:rFonts w:ascii="Microsoft Sans Serif" w:hAnsi="Microsoft Sans Serif"/>
      <w:i/>
      <w:spacing w:val="10"/>
      <w:sz w:val="14"/>
    </w:rPr>
  </w:style>
  <w:style w:type="character" w:customStyle="1" w:styleId="FontStyle210">
    <w:name w:val="Font Style210"/>
    <w:uiPriority w:val="99"/>
    <w:rsid w:val="00FD2F59"/>
    <w:rPr>
      <w:rFonts w:ascii="Microsoft Sans Serif" w:hAnsi="Microsoft Sans Serif"/>
      <w:b/>
      <w:spacing w:val="-10"/>
      <w:sz w:val="46"/>
    </w:rPr>
  </w:style>
  <w:style w:type="paragraph" w:customStyle="1" w:styleId="Style20">
    <w:name w:val="Style2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uiPriority w:val="99"/>
    <w:rsid w:val="00FD2F59"/>
    <w:rPr>
      <w:rFonts w:ascii="Century Schoolbook" w:hAnsi="Century Schoolbook"/>
      <w:b/>
      <w:i/>
      <w:sz w:val="18"/>
    </w:rPr>
  </w:style>
  <w:style w:type="paragraph" w:customStyle="1" w:styleId="Style29">
    <w:name w:val="Style2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6">
    <w:name w:val="Style136"/>
    <w:basedOn w:val="a"/>
    <w:uiPriority w:val="99"/>
    <w:rsid w:val="00FD2F59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FD2F59"/>
    <w:rPr>
      <w:rFonts w:ascii="Century Schoolbook" w:hAnsi="Century Schoolbook"/>
      <w:sz w:val="20"/>
    </w:rPr>
  </w:style>
  <w:style w:type="character" w:customStyle="1" w:styleId="FontStyle267">
    <w:name w:val="Font Style267"/>
    <w:uiPriority w:val="99"/>
    <w:rsid w:val="00FD2F59"/>
    <w:rPr>
      <w:rFonts w:ascii="Franklin Gothic Medium" w:hAnsi="Franklin Gothic Medium"/>
      <w:sz w:val="20"/>
    </w:rPr>
  </w:style>
  <w:style w:type="paragraph" w:customStyle="1" w:styleId="Style77">
    <w:name w:val="Style7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uiPriority w:val="99"/>
    <w:rsid w:val="00FD2F59"/>
    <w:rPr>
      <w:rFonts w:ascii="Microsoft Sans Serif" w:hAnsi="Microsoft Sans Serif"/>
      <w:b/>
      <w:sz w:val="32"/>
    </w:rPr>
  </w:style>
  <w:style w:type="character" w:customStyle="1" w:styleId="FontStyle216">
    <w:name w:val="Font Style216"/>
    <w:uiPriority w:val="99"/>
    <w:rsid w:val="00FD2F59"/>
    <w:rPr>
      <w:rFonts w:ascii="Microsoft Sans Serif" w:hAnsi="Microsoft Sans Serif"/>
      <w:b/>
      <w:sz w:val="14"/>
    </w:rPr>
  </w:style>
  <w:style w:type="character" w:customStyle="1" w:styleId="FontStyle204">
    <w:name w:val="Font Style204"/>
    <w:uiPriority w:val="99"/>
    <w:rsid w:val="00FD2F59"/>
    <w:rPr>
      <w:rFonts w:ascii="Century Schoolbook" w:hAnsi="Century Schoolbook"/>
      <w:b/>
      <w:smallCaps/>
      <w:sz w:val="16"/>
    </w:rPr>
  </w:style>
  <w:style w:type="character" w:customStyle="1" w:styleId="FontStyle250">
    <w:name w:val="Font Style250"/>
    <w:uiPriority w:val="99"/>
    <w:rsid w:val="00FD2F59"/>
    <w:rPr>
      <w:rFonts w:ascii="Franklin Gothic Medium" w:hAnsi="Franklin Gothic Medium"/>
      <w:i/>
      <w:sz w:val="14"/>
    </w:rPr>
  </w:style>
  <w:style w:type="paragraph" w:customStyle="1" w:styleId="Style21">
    <w:name w:val="Style2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sid w:val="00FD2F59"/>
    <w:rPr>
      <w:rFonts w:ascii="Microsoft Sans Serif" w:hAnsi="Microsoft Sans Serif"/>
      <w:b/>
      <w:sz w:val="10"/>
    </w:rPr>
  </w:style>
  <w:style w:type="character" w:customStyle="1" w:styleId="FontStyle253">
    <w:name w:val="Font Style253"/>
    <w:uiPriority w:val="99"/>
    <w:rsid w:val="00FD2F59"/>
    <w:rPr>
      <w:rFonts w:ascii="Microsoft Sans Serif" w:hAnsi="Microsoft Sans Serif"/>
      <w:sz w:val="18"/>
    </w:rPr>
  </w:style>
  <w:style w:type="paragraph" w:customStyle="1" w:styleId="Style3">
    <w:name w:val="Style3"/>
    <w:basedOn w:val="a"/>
    <w:uiPriority w:val="99"/>
    <w:rsid w:val="00FD2F59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FD2F59"/>
    <w:rPr>
      <w:rFonts w:ascii="MS Reference Sans Serif" w:hAnsi="MS Reference Sans Serif"/>
      <w:b/>
      <w:smallCaps/>
      <w:sz w:val="12"/>
    </w:rPr>
  </w:style>
  <w:style w:type="paragraph" w:customStyle="1" w:styleId="Style45">
    <w:name w:val="Style4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FD2F59"/>
    <w:rPr>
      <w:rFonts w:ascii="Century Schoolbook" w:hAnsi="Century Schoolbook"/>
      <w:b/>
      <w:sz w:val="14"/>
    </w:rPr>
  </w:style>
  <w:style w:type="paragraph" w:customStyle="1" w:styleId="Style83">
    <w:name w:val="Style8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sid w:val="00FD2F59"/>
    <w:rPr>
      <w:rFonts w:ascii="Bookman Old Style" w:hAnsi="Bookman Old Style"/>
      <w:sz w:val="16"/>
    </w:rPr>
  </w:style>
  <w:style w:type="character" w:customStyle="1" w:styleId="FontStyle265">
    <w:name w:val="Font Style265"/>
    <w:uiPriority w:val="99"/>
    <w:rsid w:val="00FD2F59"/>
    <w:rPr>
      <w:rFonts w:ascii="Century Schoolbook" w:hAnsi="Century Schoolbook"/>
      <w:spacing w:val="-20"/>
      <w:sz w:val="18"/>
    </w:rPr>
  </w:style>
  <w:style w:type="character" w:customStyle="1" w:styleId="FontStyle203">
    <w:name w:val="Font Style203"/>
    <w:uiPriority w:val="99"/>
    <w:rsid w:val="00FD2F59"/>
    <w:rPr>
      <w:rFonts w:ascii="Century Schoolbook" w:hAnsi="Century Schoolbook"/>
      <w:b/>
      <w:spacing w:val="-10"/>
      <w:sz w:val="16"/>
    </w:rPr>
  </w:style>
  <w:style w:type="character" w:customStyle="1" w:styleId="FontStyle215">
    <w:name w:val="Font Style215"/>
    <w:uiPriority w:val="99"/>
    <w:rsid w:val="00FD2F59"/>
    <w:rPr>
      <w:rFonts w:ascii="Century Schoolbook" w:hAnsi="Century Schoolbook"/>
      <w:i/>
      <w:sz w:val="20"/>
    </w:rPr>
  </w:style>
  <w:style w:type="paragraph" w:customStyle="1" w:styleId="Style113">
    <w:name w:val="Style11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1">
    <w:name w:val="Style12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2">
    <w:name w:val="Style12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4">
    <w:name w:val="Style12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5">
    <w:name w:val="Style13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6">
    <w:name w:val="Font Style256"/>
    <w:uiPriority w:val="99"/>
    <w:rsid w:val="00FD2F59"/>
    <w:rPr>
      <w:rFonts w:ascii="Microsoft Sans Serif" w:hAnsi="Microsoft Sans Serif"/>
      <w:b/>
      <w:smallCaps/>
      <w:sz w:val="16"/>
    </w:rPr>
  </w:style>
  <w:style w:type="character" w:customStyle="1" w:styleId="FontStyle261">
    <w:name w:val="Font Style261"/>
    <w:uiPriority w:val="99"/>
    <w:rsid w:val="00FD2F59"/>
    <w:rPr>
      <w:rFonts w:ascii="Microsoft Sans Serif" w:hAnsi="Microsoft Sans Serif"/>
      <w:b/>
      <w:i/>
      <w:sz w:val="14"/>
    </w:rPr>
  </w:style>
  <w:style w:type="character" w:customStyle="1" w:styleId="FontStyle282">
    <w:name w:val="Font Style282"/>
    <w:uiPriority w:val="99"/>
    <w:rsid w:val="00FD2F59"/>
    <w:rPr>
      <w:rFonts w:ascii="Microsoft Sans Serif" w:hAnsi="Microsoft Sans Serif"/>
      <w:b/>
      <w:sz w:val="18"/>
    </w:rPr>
  </w:style>
  <w:style w:type="paragraph" w:customStyle="1" w:styleId="Style80">
    <w:name w:val="Style8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6">
    <w:name w:val="Style16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0">
    <w:name w:val="Font Style280"/>
    <w:uiPriority w:val="99"/>
    <w:rsid w:val="00FD2F59"/>
    <w:rPr>
      <w:rFonts w:ascii="Century Schoolbook" w:hAnsi="Century Schoolbook"/>
      <w:spacing w:val="-10"/>
      <w:sz w:val="22"/>
    </w:rPr>
  </w:style>
  <w:style w:type="paragraph" w:customStyle="1" w:styleId="Style168">
    <w:name w:val="Style16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2">
    <w:name w:val="Font Style242"/>
    <w:uiPriority w:val="99"/>
    <w:rsid w:val="00FD2F59"/>
    <w:rPr>
      <w:rFonts w:ascii="Century Schoolbook" w:hAnsi="Century Schoolbook"/>
      <w:b/>
      <w:sz w:val="12"/>
    </w:rPr>
  </w:style>
  <w:style w:type="character" w:customStyle="1" w:styleId="FontStyle270">
    <w:name w:val="Font Style270"/>
    <w:uiPriority w:val="99"/>
    <w:rsid w:val="00FD2F59"/>
    <w:rPr>
      <w:rFonts w:ascii="Microsoft Sans Serif" w:hAnsi="Microsoft Sans Serif"/>
      <w:spacing w:val="-10"/>
      <w:sz w:val="46"/>
    </w:rPr>
  </w:style>
  <w:style w:type="paragraph" w:styleId="ad">
    <w:name w:val="No Spacing"/>
    <w:uiPriority w:val="99"/>
    <w:qFormat/>
    <w:rsid w:val="00FD2F59"/>
    <w:rPr>
      <w:rFonts w:cs="Calibri"/>
      <w:sz w:val="22"/>
      <w:szCs w:val="22"/>
      <w:lang w:eastAsia="en-US"/>
    </w:rPr>
  </w:style>
  <w:style w:type="paragraph" w:customStyle="1" w:styleId="Style105">
    <w:name w:val="Style10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FD2F59"/>
    <w:rPr>
      <w:rFonts w:ascii="Century Schoolbook" w:hAnsi="Century Schoolbook"/>
      <w:i/>
      <w:spacing w:val="-10"/>
      <w:sz w:val="22"/>
    </w:rPr>
  </w:style>
  <w:style w:type="character" w:customStyle="1" w:styleId="FontStyle290">
    <w:name w:val="Font Style290"/>
    <w:uiPriority w:val="99"/>
    <w:rsid w:val="00FD2F59"/>
    <w:rPr>
      <w:rFonts w:ascii="Century Schoolbook" w:hAnsi="Century Schoolbook"/>
      <w:i/>
      <w:sz w:val="18"/>
    </w:rPr>
  </w:style>
  <w:style w:type="character" w:customStyle="1" w:styleId="FontStyle301">
    <w:name w:val="Font Style301"/>
    <w:uiPriority w:val="99"/>
    <w:rsid w:val="00FD2F59"/>
    <w:rPr>
      <w:rFonts w:ascii="Franklin Gothic Medium" w:hAnsi="Franklin Gothic Medium"/>
      <w:i/>
      <w:sz w:val="18"/>
    </w:rPr>
  </w:style>
  <w:style w:type="paragraph" w:customStyle="1" w:styleId="Style10">
    <w:name w:val="Style1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4">
    <w:name w:val="Font Style254"/>
    <w:uiPriority w:val="99"/>
    <w:rsid w:val="00FD2F59"/>
    <w:rPr>
      <w:rFonts w:ascii="MS Reference Sans Serif" w:hAnsi="MS Reference Sans Serif"/>
      <w:b/>
      <w:sz w:val="20"/>
    </w:rPr>
  </w:style>
  <w:style w:type="paragraph" w:customStyle="1" w:styleId="Style76">
    <w:name w:val="Style7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2">
    <w:name w:val="Font Style212"/>
    <w:uiPriority w:val="99"/>
    <w:rsid w:val="00FD2F59"/>
    <w:rPr>
      <w:rFonts w:ascii="Microsoft Sans Serif" w:hAnsi="Microsoft Sans Serif"/>
      <w:b/>
      <w:sz w:val="40"/>
    </w:rPr>
  </w:style>
  <w:style w:type="character" w:customStyle="1" w:styleId="FontStyle247">
    <w:name w:val="Font Style247"/>
    <w:uiPriority w:val="99"/>
    <w:rsid w:val="00FD2F59"/>
    <w:rPr>
      <w:rFonts w:ascii="Century Schoolbook" w:hAnsi="Century Schoolbook"/>
      <w:spacing w:val="-10"/>
      <w:sz w:val="20"/>
    </w:rPr>
  </w:style>
  <w:style w:type="character" w:customStyle="1" w:styleId="FontStyle248">
    <w:name w:val="Font Style248"/>
    <w:uiPriority w:val="99"/>
    <w:rsid w:val="00FD2F59"/>
    <w:rPr>
      <w:rFonts w:ascii="Century Schoolbook" w:hAnsi="Century Schoolbook"/>
      <w:spacing w:val="-20"/>
      <w:sz w:val="20"/>
    </w:rPr>
  </w:style>
  <w:style w:type="paragraph" w:customStyle="1" w:styleId="Style131">
    <w:name w:val="Style13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2">
    <w:name w:val="Style13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1">
    <w:name w:val="Font Style281"/>
    <w:uiPriority w:val="99"/>
    <w:rsid w:val="00FD2F59"/>
    <w:rPr>
      <w:rFonts w:ascii="Century Schoolbook" w:hAnsi="Century Schoolbook"/>
      <w:sz w:val="20"/>
    </w:rPr>
  </w:style>
  <w:style w:type="character" w:customStyle="1" w:styleId="FontStyle31">
    <w:name w:val="Font Style31"/>
    <w:uiPriority w:val="99"/>
    <w:rsid w:val="00FD2F59"/>
    <w:rPr>
      <w:rFonts w:ascii="Microsoft Sans Serif" w:hAnsi="Microsoft Sans Serif"/>
      <w:sz w:val="14"/>
    </w:rPr>
  </w:style>
  <w:style w:type="table" w:customStyle="1" w:styleId="11">
    <w:name w:val="Сетка таблицы1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FD2F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99"/>
    <w:qFormat/>
    <w:rsid w:val="00FD2F59"/>
    <w:rPr>
      <w:rFonts w:cs="Times New Roman"/>
      <w:b/>
      <w:bCs/>
    </w:rPr>
  </w:style>
  <w:style w:type="character" w:customStyle="1" w:styleId="HTMLPreformattedChar">
    <w:name w:val="HTML Preformatted Char"/>
    <w:uiPriority w:val="99"/>
    <w:semiHidden/>
    <w:locked/>
    <w:rsid w:val="00FD2F59"/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rsid w:val="00FD2F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uiPriority w:val="99"/>
    <w:semiHidden/>
    <w:rsid w:val="00E53776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semiHidden/>
    <w:locked/>
    <w:rsid w:val="00FD2F59"/>
    <w:rPr>
      <w:rFonts w:ascii="Consolas" w:hAnsi="Consolas" w:cs="Consolas"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FD2F5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link w:val="af"/>
    <w:uiPriority w:val="99"/>
    <w:locked/>
    <w:rsid w:val="00FD2F59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99"/>
    <w:qFormat/>
    <w:rsid w:val="00FD2F5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2">
    <w:name w:val="Подзаголовок Знак"/>
    <w:link w:val="af1"/>
    <w:uiPriority w:val="99"/>
    <w:locked/>
    <w:rsid w:val="00FD2F59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3">
    <w:name w:val="Subtle Emphasis"/>
    <w:uiPriority w:val="99"/>
    <w:qFormat/>
    <w:rsid w:val="00FD2F59"/>
    <w:rPr>
      <w:rFonts w:cs="Times New Roman"/>
      <w:i/>
      <w:iCs/>
      <w:color w:val="808080"/>
    </w:rPr>
  </w:style>
  <w:style w:type="character" w:styleId="af4">
    <w:name w:val="Emphasis"/>
    <w:uiPriority w:val="99"/>
    <w:qFormat/>
    <w:rsid w:val="00FD2F59"/>
    <w:rPr>
      <w:rFonts w:cs="Times New Roman"/>
      <w:i/>
      <w:iCs/>
    </w:rPr>
  </w:style>
  <w:style w:type="character" w:styleId="af5">
    <w:name w:val="Intense Emphasis"/>
    <w:uiPriority w:val="99"/>
    <w:qFormat/>
    <w:rsid w:val="00FD2F59"/>
    <w:rPr>
      <w:rFonts w:cs="Times New Roman"/>
      <w:b/>
      <w:bCs/>
      <w:i/>
      <w:iCs/>
      <w:color w:val="4F81BD"/>
    </w:rPr>
  </w:style>
  <w:style w:type="table" w:customStyle="1" w:styleId="TableNormal1">
    <w:name w:val="Table Normal1"/>
    <w:uiPriority w:val="99"/>
    <w:semiHidden/>
    <w:rsid w:val="00FD2F5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next w:val="12"/>
    <w:uiPriority w:val="99"/>
    <w:rsid w:val="00FD2F59"/>
    <w:pPr>
      <w:widowControl w:val="0"/>
      <w:spacing w:after="0" w:line="240" w:lineRule="auto"/>
      <w:ind w:left="150"/>
    </w:pPr>
    <w:rPr>
      <w:rFonts w:ascii="Times New Roman" w:eastAsia="Times New Roman" w:hAnsi="Times New Roman"/>
      <w:b/>
      <w:bCs/>
      <w:sz w:val="19"/>
      <w:szCs w:val="19"/>
      <w:lang w:val="en-US"/>
    </w:rPr>
  </w:style>
  <w:style w:type="paragraph" w:customStyle="1" w:styleId="210">
    <w:name w:val="Оглавление 21"/>
    <w:basedOn w:val="a"/>
    <w:next w:val="22"/>
    <w:uiPriority w:val="99"/>
    <w:rsid w:val="00FD2F59"/>
    <w:pPr>
      <w:widowControl w:val="0"/>
      <w:spacing w:after="0" w:line="240" w:lineRule="auto"/>
      <w:ind w:left="150"/>
    </w:pPr>
    <w:rPr>
      <w:rFonts w:ascii="PMingLiU" w:eastAsia="PMingLiU" w:hAnsi="PMingLiU"/>
      <w:sz w:val="19"/>
      <w:szCs w:val="19"/>
      <w:lang w:val="en-US"/>
    </w:rPr>
  </w:style>
  <w:style w:type="paragraph" w:customStyle="1" w:styleId="310">
    <w:name w:val="Оглавление 31"/>
    <w:basedOn w:val="a"/>
    <w:next w:val="32"/>
    <w:uiPriority w:val="99"/>
    <w:rsid w:val="00FD2F59"/>
    <w:pPr>
      <w:widowControl w:val="0"/>
      <w:spacing w:before="28" w:after="0" w:line="240" w:lineRule="auto"/>
      <w:ind w:left="410"/>
    </w:pPr>
    <w:rPr>
      <w:b/>
      <w:bCs/>
      <w:sz w:val="19"/>
      <w:szCs w:val="19"/>
      <w:lang w:val="en-US"/>
    </w:rPr>
  </w:style>
  <w:style w:type="paragraph" w:customStyle="1" w:styleId="41">
    <w:name w:val="Оглавление 41"/>
    <w:basedOn w:val="a"/>
    <w:next w:val="42"/>
    <w:uiPriority w:val="99"/>
    <w:rsid w:val="00FD2F59"/>
    <w:pPr>
      <w:widowControl w:val="0"/>
      <w:spacing w:after="0" w:line="240" w:lineRule="auto"/>
      <w:ind w:left="433"/>
    </w:pPr>
    <w:rPr>
      <w:rFonts w:ascii="PMingLiU" w:eastAsia="PMingLiU" w:hAnsi="PMingLiU"/>
      <w:sz w:val="19"/>
      <w:szCs w:val="19"/>
      <w:lang w:val="en-US"/>
    </w:rPr>
  </w:style>
  <w:style w:type="paragraph" w:customStyle="1" w:styleId="13">
    <w:name w:val="Основной текст1"/>
    <w:basedOn w:val="a"/>
    <w:next w:val="af6"/>
    <w:link w:val="af7"/>
    <w:uiPriority w:val="99"/>
    <w:rsid w:val="00FD2F59"/>
    <w:pPr>
      <w:widowControl w:val="0"/>
      <w:spacing w:after="0" w:line="240" w:lineRule="auto"/>
      <w:ind w:left="150" w:firstLine="283"/>
    </w:pPr>
    <w:rPr>
      <w:rFonts w:ascii="PMingLiU" w:eastAsia="PMingLiU" w:hAnsi="PMingLiU"/>
    </w:rPr>
  </w:style>
  <w:style w:type="character" w:customStyle="1" w:styleId="af7">
    <w:name w:val="Основной текст Знак"/>
    <w:link w:val="13"/>
    <w:uiPriority w:val="99"/>
    <w:locked/>
    <w:rsid w:val="00FD2F59"/>
    <w:rPr>
      <w:rFonts w:ascii="PMingLiU" w:eastAsia="PMingLiU" w:hAnsi="PMingLiU" w:cs="Times New Roman"/>
    </w:rPr>
  </w:style>
  <w:style w:type="paragraph" w:customStyle="1" w:styleId="TableParagraph">
    <w:name w:val="Table Paragraph"/>
    <w:basedOn w:val="a"/>
    <w:uiPriority w:val="99"/>
    <w:rsid w:val="00FD2F59"/>
    <w:pPr>
      <w:widowControl w:val="0"/>
      <w:spacing w:after="0" w:line="240" w:lineRule="auto"/>
    </w:pPr>
    <w:rPr>
      <w:lang w:val="en-US"/>
    </w:rPr>
  </w:style>
  <w:style w:type="paragraph" w:styleId="12">
    <w:name w:val="toc 1"/>
    <w:basedOn w:val="a"/>
    <w:next w:val="a"/>
    <w:autoRedefine/>
    <w:uiPriority w:val="99"/>
    <w:semiHidden/>
    <w:rsid w:val="00FD2F59"/>
    <w:pPr>
      <w:spacing w:after="100"/>
    </w:pPr>
  </w:style>
  <w:style w:type="paragraph" w:styleId="22">
    <w:name w:val="toc 2"/>
    <w:basedOn w:val="a"/>
    <w:next w:val="a"/>
    <w:autoRedefine/>
    <w:uiPriority w:val="99"/>
    <w:semiHidden/>
    <w:rsid w:val="00FD2F59"/>
    <w:pPr>
      <w:spacing w:after="100"/>
      <w:ind w:left="220"/>
    </w:pPr>
  </w:style>
  <w:style w:type="paragraph" w:styleId="32">
    <w:name w:val="toc 3"/>
    <w:basedOn w:val="a"/>
    <w:next w:val="a"/>
    <w:autoRedefine/>
    <w:uiPriority w:val="99"/>
    <w:semiHidden/>
    <w:rsid w:val="00FD2F59"/>
    <w:pPr>
      <w:spacing w:after="100"/>
      <w:ind w:left="440"/>
    </w:pPr>
  </w:style>
  <w:style w:type="paragraph" w:styleId="42">
    <w:name w:val="toc 4"/>
    <w:basedOn w:val="a"/>
    <w:next w:val="a"/>
    <w:autoRedefine/>
    <w:uiPriority w:val="99"/>
    <w:semiHidden/>
    <w:rsid w:val="00FD2F59"/>
    <w:pPr>
      <w:spacing w:after="100"/>
      <w:ind w:left="660"/>
    </w:pPr>
  </w:style>
  <w:style w:type="paragraph" w:styleId="af6">
    <w:name w:val="Body Text"/>
    <w:basedOn w:val="a"/>
    <w:link w:val="14"/>
    <w:uiPriority w:val="99"/>
    <w:rsid w:val="00FD2F59"/>
    <w:pPr>
      <w:spacing w:after="120"/>
    </w:pPr>
  </w:style>
  <w:style w:type="character" w:customStyle="1" w:styleId="14">
    <w:name w:val="Основной текст Знак1"/>
    <w:link w:val="af6"/>
    <w:uiPriority w:val="99"/>
    <w:locked/>
    <w:rsid w:val="00FD2F59"/>
    <w:rPr>
      <w:rFonts w:cs="Times New Roman"/>
    </w:rPr>
  </w:style>
  <w:style w:type="table" w:customStyle="1" w:styleId="43">
    <w:name w:val="Сетка таблицы4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 Indent"/>
    <w:basedOn w:val="a"/>
    <w:link w:val="af9"/>
    <w:uiPriority w:val="99"/>
    <w:semiHidden/>
    <w:rsid w:val="00FD2F59"/>
    <w:pPr>
      <w:spacing w:after="120"/>
      <w:ind w:left="283"/>
    </w:pPr>
  </w:style>
  <w:style w:type="character" w:customStyle="1" w:styleId="af9">
    <w:name w:val="Основной текст с отступом Знак"/>
    <w:link w:val="af8"/>
    <w:uiPriority w:val="99"/>
    <w:semiHidden/>
    <w:locked/>
    <w:rsid w:val="00FD2F5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57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30</Pages>
  <Words>8433</Words>
  <Characters>48071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4</cp:revision>
  <cp:lastPrinted>2022-05-31T10:15:00Z</cp:lastPrinted>
  <dcterms:created xsi:type="dcterms:W3CDTF">2019-07-02T08:11:00Z</dcterms:created>
  <dcterms:modified xsi:type="dcterms:W3CDTF">2022-05-31T11:35:00Z</dcterms:modified>
</cp:coreProperties>
</file>